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472F1" w:rsidP="00C472F1" w:rsidRDefault="00C472F1" w14:paraId="5007F465" w14:textId="5C37A71F">
      <w:pPr>
        <w:pStyle w:val="Heading1"/>
        <w:jc w:val="center"/>
      </w:pPr>
      <w:r>
        <w:rPr>
          <w:noProof/>
        </w:rPr>
        <w:drawing>
          <wp:inline distT="0" distB="0" distL="0" distR="0" wp14:anchorId="5E1347B2" wp14:editId="24B26609">
            <wp:extent cx="2628900" cy="1302373"/>
            <wp:effectExtent l="0" t="0" r="0" b="0"/>
            <wp:docPr id="1432286744" name="Picture 1" descr="High Ability Learning (HAL)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86744" name="Picture 1" descr="High Ability Learning (HAL)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469" cy="130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4E8" w:rsidP="003F16C3" w:rsidRDefault="00000000" w14:paraId="00000001" w14:textId="6A5167CC">
      <w:pPr>
        <w:pStyle w:val="Heading1"/>
        <w:jc w:val="center"/>
      </w:pPr>
      <w:r>
        <w:t>Building an MOU: Rule 3 HAL Consortium Memorandum of Understanding</w:t>
      </w:r>
    </w:p>
    <w:p w:rsidR="002234E8" w:rsidRDefault="002234E8" w14:paraId="00000002" w14:textId="77777777">
      <w:pPr>
        <w:jc w:val="center"/>
        <w:rPr>
          <w:b/>
          <w:bCs/>
          <w:u w:val="single"/>
        </w:rPr>
      </w:pPr>
    </w:p>
    <w:p w:rsidRPr="00B80231" w:rsidR="002234E8" w:rsidRDefault="00000000" w14:paraId="00000003" w14:textId="77777777">
      <w:r w:rsidRPr="3D8851BC">
        <w:rPr>
          <w:lang w:val="en-US"/>
        </w:rPr>
        <w:t>Use this worksheet to facilitate the conversation between participating districts before drafting the final MOU.</w:t>
      </w:r>
    </w:p>
    <w:p w:rsidR="002234E8" w:rsidRDefault="002234E8" w14:paraId="00000004" w14:textId="77777777">
      <w:pPr>
        <w:rPr>
          <w:i/>
          <w:iCs/>
        </w:rPr>
      </w:pPr>
    </w:p>
    <w:p w:rsidR="003F16C3" w:rsidP="003F16C3" w:rsidRDefault="00000000" w14:paraId="673EE673" w14:textId="54097219">
      <w:pPr>
        <w:pStyle w:val="Heading2"/>
      </w:pPr>
      <w:r>
        <w:t xml:space="preserve">Fiscal Agent &amp; Participating Districts </w:t>
      </w:r>
    </w:p>
    <w:p w:rsidR="003F16C3" w:rsidP="003F16C3" w:rsidRDefault="003F16C3" w14:paraId="0C2073DC" w14:textId="77777777">
      <w:pPr>
        <w:rPr>
          <w:b/>
          <w:bCs/>
        </w:rPr>
      </w:pPr>
    </w:p>
    <w:p w:rsidRPr="003F16C3" w:rsidR="003F16C3" w:rsidP="003F16C3" w:rsidRDefault="003F16C3" w14:paraId="79C782CB" w14:textId="77777777">
      <w:r w:rsidRPr="003F16C3">
        <w:t>Who will be the fiscal agent?</w:t>
      </w:r>
    </w:p>
    <w:p w:rsidRPr="003F16C3" w:rsidR="003F16C3" w:rsidP="003F16C3" w:rsidRDefault="003F16C3" w14:paraId="75F18C52" w14:textId="77777777"/>
    <w:p w:rsidRPr="003F16C3" w:rsidR="003F16C3" w:rsidP="003F16C3" w:rsidRDefault="003F16C3" w14:paraId="39A7E9F7" w14:textId="77777777"/>
    <w:p w:rsidRPr="003F16C3" w:rsidR="003F16C3" w:rsidP="003F16C3" w:rsidRDefault="00000000" w14:paraId="11C2F5DA" w14:textId="15CB772E">
      <w:r w:rsidRPr="3D8851BC">
        <w:rPr>
          <w:lang w:val="en-US"/>
        </w:rPr>
        <w:t xml:space="preserve">What districts will be participating in the consortium? </w:t>
      </w:r>
    </w:p>
    <w:p w:rsidR="002234E8" w:rsidRDefault="002234E8" w14:paraId="00000009" w14:textId="77777777">
      <w:pPr>
        <w:ind w:left="1440"/>
      </w:pPr>
    </w:p>
    <w:p w:rsidR="002234E8" w:rsidRDefault="002234E8" w14:paraId="0000000A" w14:textId="77777777">
      <w:pPr>
        <w:ind w:left="720"/>
      </w:pPr>
    </w:p>
    <w:p w:rsidR="003F16C3" w:rsidP="003F16C3" w:rsidRDefault="00000000" w14:paraId="5614225C" w14:textId="7F5E6CDB">
      <w:pPr>
        <w:pStyle w:val="Heading2"/>
      </w:pPr>
      <w:r>
        <w:t>Term Length</w:t>
      </w:r>
    </w:p>
    <w:p w:rsidR="002234E8" w:rsidP="003F16C3" w:rsidRDefault="00000000" w14:paraId="0000000B" w14:textId="5D771191">
      <w:pPr>
        <w:rPr>
          <w:b/>
          <w:bCs/>
        </w:rPr>
      </w:pPr>
      <w:r>
        <w:t xml:space="preserve">Will this be a 1-year agreement or a multi-year agreement? </w:t>
      </w:r>
    </w:p>
    <w:p w:rsidR="00B80231" w:rsidP="003F16C3" w:rsidRDefault="00B80231" w14:paraId="491552D6" w14:textId="77777777">
      <w:pPr>
        <w:ind w:left="720"/>
      </w:pPr>
    </w:p>
    <w:p w:rsidR="00B80231" w:rsidP="3D8851BC" w:rsidRDefault="00000000" w14:paraId="331A5BD0" w14:textId="4A3D9A38">
      <w:pPr>
        <w:pStyle w:val="ListParagraph"/>
        <w:numPr>
          <w:ilvl w:val="0"/>
          <w:numId w:val="7"/>
        </w:numPr>
        <w:rPr/>
      </w:pPr>
      <w:r>
        <w:rPr/>
        <w:t>1-Year</w:t>
      </w:r>
    </w:p>
    <w:p w:rsidRPr="00B80231" w:rsidR="002234E8" w:rsidP="3D8851BC" w:rsidRDefault="00000000" w14:paraId="0000000C" w14:textId="08DD7691">
      <w:pPr>
        <w:pStyle w:val="ListParagraph"/>
        <w:numPr>
          <w:ilvl w:val="0"/>
          <w:numId w:val="7"/>
        </w:numPr>
        <w:rPr>
          <w:b w:val="1"/>
          <w:bCs w:val="1"/>
        </w:rPr>
      </w:pPr>
      <w:r w:rsidR="00000000">
        <w:rPr/>
        <w:t>Multi-Year (Number of Years: ______)</w:t>
      </w:r>
    </w:p>
    <w:p w:rsidRPr="00B80231" w:rsidR="002234E8" w:rsidP="00B80231" w:rsidRDefault="00000000" w14:paraId="0000000E" w14:textId="15C7691A">
      <w:pPr>
        <w:pStyle w:val="ListParagraph"/>
        <w:ind w:left="360"/>
      </w:pPr>
      <w:r w:rsidR="41B94684">
        <w:drawing>
          <wp:inline wp14:editId="32236F15" wp14:anchorId="54D80F22">
            <wp:extent cx="249958" cy="249958"/>
            <wp:effectExtent l="0" t="0" r="0" b="0"/>
            <wp:docPr id="110187189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01871895" name="Picture 1101871895"/>
                    <pic:cNvPicPr/>
                  </pic:nvPicPr>
                  <pic:blipFill>
                    <a:blip xmlns:r="http://schemas.openxmlformats.org/officeDocument/2006/relationships" r:embed="rId5327965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58" cy="24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20B82D8" w:rsidR="41B94684">
        <w:rPr>
          <w:b w:val="1"/>
          <w:bCs w:val="1"/>
        </w:rPr>
        <w:t xml:space="preserve">Please </w:t>
      </w:r>
      <w:r w:rsidRPr="220B82D8" w:rsidR="00000000">
        <w:rPr>
          <w:b w:val="1"/>
          <w:bCs w:val="1"/>
        </w:rPr>
        <w:t>Note:</w:t>
      </w:r>
      <w:r w:rsidR="00000000">
        <w:rPr/>
        <w:t xml:space="preserve"> The NDE "Intent to Consort" form must still be filed annually by the fiscal agent.</w:t>
      </w:r>
    </w:p>
    <w:p w:rsidRPr="00B80231" w:rsidR="002234E8" w:rsidP="00B80231" w:rsidRDefault="002234E8" w14:paraId="00000010" w14:textId="77777777"/>
    <w:p w:rsidR="00B80231" w:rsidP="00B80231" w:rsidRDefault="00000000" w14:paraId="6CC64A76" w14:textId="01EC3A78">
      <w:pPr>
        <w:pStyle w:val="Heading2"/>
      </w:pPr>
      <w:r>
        <w:t>Use of Funds</w:t>
      </w:r>
    </w:p>
    <w:p w:rsidR="002234E8" w:rsidP="00B80231" w:rsidRDefault="00000000" w14:paraId="00000011" w14:textId="50EB4516">
      <w:pPr>
        <w:rPr>
          <w:b/>
          <w:bCs/>
        </w:rPr>
      </w:pPr>
      <w:r>
        <w:t>How will the money be spent? Consider the allowable uses of funding categories:</w:t>
      </w:r>
    </w:p>
    <w:p w:rsidR="002234E8" w:rsidP="00B80231" w:rsidRDefault="00000000" w14:paraId="00000012" w14:textId="77777777">
      <w:pPr>
        <w:spacing w:before="240" w:line="480" w:lineRule="auto"/>
        <w:ind w:left="720"/>
      </w:pPr>
      <w:r>
        <w:t>Personnel: $_________</w:t>
      </w:r>
    </w:p>
    <w:p w:rsidR="002234E8" w:rsidP="00B80231" w:rsidRDefault="00000000" w14:paraId="00000013" w14:textId="77777777">
      <w:pPr>
        <w:spacing w:line="480" w:lineRule="auto"/>
        <w:ind w:left="720"/>
      </w:pPr>
      <w:r>
        <w:t>Professional Development: $_________</w:t>
      </w:r>
    </w:p>
    <w:p w:rsidR="002234E8" w:rsidP="00B80231" w:rsidRDefault="00000000" w14:paraId="00000014" w14:textId="77777777">
      <w:pPr>
        <w:spacing w:line="480" w:lineRule="auto"/>
        <w:ind w:left="720"/>
      </w:pPr>
      <w:r>
        <w:t>Student Activities: $_________</w:t>
      </w:r>
    </w:p>
    <w:p w:rsidR="002234E8" w:rsidP="00B80231" w:rsidRDefault="00000000" w14:paraId="00000015" w14:textId="77777777">
      <w:pPr>
        <w:spacing w:line="480" w:lineRule="auto"/>
        <w:ind w:left="720"/>
      </w:pPr>
      <w:r>
        <w:t>Materials and/or Equipment: $_________</w:t>
      </w:r>
    </w:p>
    <w:p w:rsidR="002234E8" w:rsidP="00B80231" w:rsidRDefault="00000000" w14:paraId="00000018" w14:textId="4E6CEF21">
      <w:pPr>
        <w:spacing w:line="480" w:lineRule="auto"/>
        <w:ind w:left="720"/>
      </w:pPr>
      <w:r>
        <w:t>Curriculum and/or Instructional Resources: $_________</w:t>
      </w:r>
    </w:p>
    <w:p w:rsidR="00B80231" w:rsidP="00B80231" w:rsidRDefault="00000000" w14:paraId="32464FB7" w14:textId="77777777">
      <w:pPr>
        <w:pStyle w:val="Heading2"/>
      </w:pPr>
      <w:r>
        <w:t>Local Contribution</w:t>
      </w:r>
    </w:p>
    <w:p w:rsidR="002234E8" w:rsidP="3D8851BC" w:rsidRDefault="00000000" w14:paraId="00000019" w14:textId="5933C62B">
      <w:pPr>
        <w:rPr>
          <w:b w:val="1"/>
          <w:bCs w:val="1"/>
          <w:lang w:val="en-US"/>
        </w:rPr>
      </w:pPr>
      <w:r w:rsidRPr="3D8851BC">
        <w:rPr>
          <w:lang w:val="en-US"/>
        </w:rPr>
        <w:t>The consortium must collectively match 50% of the state matching funds. How is this split? Common methods may be:</w:t>
      </w:r>
    </w:p>
    <w:p w:rsidR="002234E8" w:rsidP="3D8851BC" w:rsidRDefault="00000000" w14:paraId="0000001A" w14:textId="7E7544D9">
      <w:pPr>
        <w:pStyle w:val="ListParagraph"/>
        <w:numPr>
          <w:ilvl w:val="0"/>
          <w:numId w:val="8"/>
        </w:numPr>
        <w:rPr>
          <w:lang w:val="en-US"/>
        </w:rPr>
      </w:pPr>
      <w:r w:rsidRPr="3D8851BC">
        <w:rPr>
          <w:b w:val="1"/>
          <w:bCs w:val="1"/>
          <w:lang w:val="en-US"/>
        </w:rPr>
        <w:t xml:space="preserve">Equal Split: </w:t>
      </w:r>
      <w:r w:rsidRPr="3D8851BC">
        <w:rPr>
          <w:lang w:val="en-US"/>
        </w:rPr>
        <w:t>Total match divided equally by the number of districts.</w:t>
      </w:r>
    </w:p>
    <w:p w:rsidR="002234E8" w:rsidP="3D8851BC" w:rsidRDefault="00000000" w14:paraId="0000001B" w14:textId="37257037">
      <w:pPr>
        <w:pStyle w:val="ListParagraph"/>
        <w:numPr>
          <w:ilvl w:val="0"/>
          <w:numId w:val="8"/>
        </w:numPr>
        <w:rPr/>
      </w:pPr>
      <w:r w:rsidRPr="3D8851BC">
        <w:rPr>
          <w:b w:val="1"/>
          <w:bCs w:val="1"/>
        </w:rPr>
        <w:t xml:space="preserve">Proportional: </w:t>
      </w:r>
      <w:r>
        <w:rPr/>
        <w:t xml:space="preserve">Split based on total student enrollment or HAL-identified counts. </w:t>
      </w:r>
    </w:p>
    <w:p w:rsidR="002234E8" w:rsidP="3D8851BC" w:rsidRDefault="00000000" w14:paraId="0000001C" w14:textId="309263C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3D8851BC">
        <w:rPr>
          <w:b w:val="1"/>
          <w:bCs w:val="1"/>
        </w:rPr>
        <w:t>Custom</w:t>
      </w:r>
      <w:r w:rsidRPr="3D8851BC" w:rsidR="00B80231">
        <w:rPr>
          <w:b w:val="1"/>
          <w:bCs w:val="1"/>
        </w:rPr>
        <w:t xml:space="preserve"> </w:t>
      </w:r>
      <w:r w:rsidR="00B80231">
        <w:rPr/>
        <w:t>(</w:t>
      </w:r>
      <w:r>
        <w:rPr/>
        <w:t>Define your own logic</w:t>
      </w:r>
      <w:r w:rsidR="00B80231">
        <w:rPr/>
        <w:t>):</w:t>
      </w:r>
    </w:p>
    <w:p w:rsidR="00B80231" w:rsidP="00B80231" w:rsidRDefault="00B80231" w14:paraId="6335149B" w14:textId="77777777"/>
    <w:p w:rsidR="00B80231" w:rsidP="00B80231" w:rsidRDefault="00B80231" w14:paraId="0920D2D7" w14:textId="77777777"/>
    <w:p w:rsidR="002234E8" w:rsidP="00B80231" w:rsidRDefault="002234E8" w14:paraId="0000001D" w14:textId="77777777">
      <w:pPr>
        <w:ind w:left="1080"/>
      </w:pPr>
    </w:p>
    <w:p w:rsidR="002234E8" w:rsidP="00B80231" w:rsidRDefault="002234E8" w14:paraId="0000001E" w14:textId="77777777">
      <w:pPr>
        <w:ind w:left="1080"/>
      </w:pPr>
    </w:p>
    <w:p w:rsidR="002234E8" w:rsidP="00B80231" w:rsidRDefault="002234E8" w14:paraId="0000001F" w14:textId="77777777">
      <w:pPr>
        <w:ind w:left="360"/>
      </w:pPr>
    </w:p>
    <w:p w:rsidR="00B80231" w:rsidP="00B80231" w:rsidRDefault="00000000" w14:paraId="69EA0355" w14:textId="518EB450">
      <w:pPr>
        <w:pStyle w:val="Heading2"/>
      </w:pPr>
      <w:r>
        <w:t xml:space="preserve">Roles &amp; Responsibilities </w:t>
      </w:r>
    </w:p>
    <w:p w:rsidR="002234E8" w:rsidP="00B80231" w:rsidRDefault="00000000" w14:paraId="00000020" w14:textId="477EE37D">
      <w:pPr>
        <w:rPr>
          <w:b/>
          <w:bCs/>
        </w:rPr>
      </w:pPr>
      <w:r>
        <w:t xml:space="preserve">Outline the roles, responsibilities, and program management. </w:t>
      </w:r>
    </w:p>
    <w:p w:rsidR="002234E8" w:rsidP="00B80231" w:rsidRDefault="00000000" w14:paraId="00000021" w14:textId="77777777">
      <w:r>
        <w:rPr>
          <w:b/>
          <w:bCs/>
        </w:rPr>
        <w:t>Fiscal Agent Duties:</w:t>
      </w:r>
      <w:r>
        <w:t xml:space="preserve"> </w:t>
      </w:r>
    </w:p>
    <w:p w:rsidR="00B80231" w:rsidP="00B80231" w:rsidRDefault="00B80231" w14:paraId="65F4CBD8" w14:textId="77777777">
      <w:pPr>
        <w:rPr>
          <w:b/>
          <w:bCs/>
        </w:rPr>
      </w:pPr>
    </w:p>
    <w:p w:rsidR="00B80231" w:rsidP="00B80231" w:rsidRDefault="00B80231" w14:paraId="6FD6A19D" w14:textId="77777777">
      <w:pPr>
        <w:rPr>
          <w:b/>
          <w:bCs/>
        </w:rPr>
      </w:pPr>
    </w:p>
    <w:p w:rsidR="00B80231" w:rsidP="00B80231" w:rsidRDefault="00B80231" w14:paraId="46816D03" w14:textId="77777777">
      <w:pPr>
        <w:rPr>
          <w:b/>
          <w:bCs/>
        </w:rPr>
      </w:pPr>
    </w:p>
    <w:p w:rsidR="00B80231" w:rsidP="00B80231" w:rsidRDefault="00B80231" w14:paraId="22F1DDD1" w14:textId="77777777">
      <w:pPr>
        <w:rPr>
          <w:b/>
          <w:bCs/>
        </w:rPr>
      </w:pPr>
    </w:p>
    <w:p w:rsidR="00B80231" w:rsidP="00B80231" w:rsidRDefault="00B80231" w14:paraId="6AC71EF6" w14:textId="77777777">
      <w:pPr>
        <w:rPr>
          <w:b/>
          <w:bCs/>
        </w:rPr>
      </w:pPr>
    </w:p>
    <w:p w:rsidR="00B80231" w:rsidP="00B80231" w:rsidRDefault="00B80231" w14:paraId="18E733B1" w14:textId="77777777">
      <w:pPr>
        <w:rPr>
          <w:b/>
          <w:bCs/>
        </w:rPr>
      </w:pPr>
    </w:p>
    <w:p w:rsidR="002234E8" w:rsidP="00B80231" w:rsidRDefault="00000000" w14:paraId="00000022" w14:textId="73FBAB4A">
      <w:r>
        <w:rPr>
          <w:b/>
          <w:bCs/>
        </w:rPr>
        <w:t>District Duties:</w:t>
      </w:r>
      <w:r>
        <w:t xml:space="preserve"> </w:t>
      </w:r>
    </w:p>
    <w:p w:rsidR="002234E8" w:rsidP="00B80231" w:rsidRDefault="002234E8" w14:paraId="00000024" w14:textId="77777777">
      <w:pPr>
        <w:rPr>
          <w:b/>
          <w:bCs/>
        </w:rPr>
      </w:pPr>
    </w:p>
    <w:p w:rsidR="00B80231" w:rsidP="00B80231" w:rsidRDefault="00B80231" w14:paraId="15EBE585" w14:textId="77777777">
      <w:pPr>
        <w:rPr>
          <w:b/>
          <w:bCs/>
        </w:rPr>
      </w:pPr>
    </w:p>
    <w:p w:rsidR="00B80231" w:rsidP="00B80231" w:rsidRDefault="00B80231" w14:paraId="08D174CC" w14:textId="77777777">
      <w:pPr>
        <w:rPr>
          <w:b/>
          <w:bCs/>
        </w:rPr>
      </w:pPr>
    </w:p>
    <w:p w:rsidR="00B80231" w:rsidP="00B80231" w:rsidRDefault="00B80231" w14:paraId="042E0EC4" w14:textId="77777777">
      <w:pPr>
        <w:rPr>
          <w:b/>
          <w:bCs/>
        </w:rPr>
      </w:pPr>
    </w:p>
    <w:p w:rsidR="00B80231" w:rsidP="00B80231" w:rsidRDefault="00B80231" w14:paraId="74FBD176" w14:textId="77777777">
      <w:pPr>
        <w:rPr>
          <w:b/>
          <w:bCs/>
        </w:rPr>
      </w:pPr>
    </w:p>
    <w:p w:rsidR="00B80231" w:rsidP="00B80231" w:rsidRDefault="00000000" w14:paraId="367521CD" w14:textId="4CBBB86C">
      <w:pPr>
        <w:pStyle w:val="Heading2"/>
      </w:pPr>
      <w:r>
        <w:t>Administrative Costs</w:t>
      </w:r>
    </w:p>
    <w:p w:rsidR="002234E8" w:rsidP="00B80231" w:rsidRDefault="00000000" w14:paraId="00000025" w14:textId="7B9FA475">
      <w:pPr>
        <w:rPr>
          <w:b/>
          <w:bCs/>
        </w:rPr>
      </w:pPr>
      <w:r>
        <w:t xml:space="preserve">Is there a fee for the management of the consortium? </w:t>
      </w:r>
    </w:p>
    <w:p w:rsidR="00122E76" w:rsidP="00122E76" w:rsidRDefault="00122E76" w14:paraId="4C05A074" w14:textId="77777777"/>
    <w:p w:rsidR="00122E76" w:rsidP="00122E76" w:rsidRDefault="00122E76" w14:paraId="2BADE482" w14:textId="77777777"/>
    <w:p w:rsidR="00122E76" w:rsidP="00122E76" w:rsidRDefault="00000000" w14:paraId="52CF1B78" w14:textId="0EE96AAB">
      <w:r>
        <w:t xml:space="preserve">Is there an administrative fee? </w:t>
      </w:r>
    </w:p>
    <w:p w:rsidR="00122E76" w:rsidP="3D8851BC" w:rsidRDefault="00000000" w14:paraId="7DCDCBB2" w14:textId="77777777">
      <w:pPr>
        <w:pStyle w:val="ListParagraph"/>
        <w:numPr>
          <w:ilvl w:val="0"/>
          <w:numId w:val="9"/>
        </w:numPr>
        <w:rPr/>
      </w:pPr>
      <w:r>
        <w:rPr/>
        <w:t>Yes</w:t>
      </w:r>
    </w:p>
    <w:p w:rsidR="002234E8" w:rsidP="3D8851BC" w:rsidRDefault="00000000" w14:paraId="00000026" w14:textId="47009E82">
      <w:pPr>
        <w:pStyle w:val="ListParagraph"/>
        <w:numPr>
          <w:ilvl w:val="0"/>
          <w:numId w:val="9"/>
        </w:numPr>
        <w:rPr/>
      </w:pPr>
      <w:r>
        <w:rPr/>
        <w:t>No</w:t>
      </w:r>
    </w:p>
    <w:p w:rsidR="00122E76" w:rsidP="00122E76" w:rsidRDefault="00122E76" w14:paraId="0736CDF4" w14:textId="77777777"/>
    <w:p w:rsidR="002234E8" w:rsidP="00122E76" w:rsidRDefault="00000000" w14:paraId="00000027" w14:textId="5B0C7023">
      <w:r>
        <w:t>If yes, define the fee (e.g., flat rate or % of total funds): ________________</w:t>
      </w:r>
    </w:p>
    <w:sectPr w:rsidR="002234E8" w:rsidSect="00C472F1">
      <w:footerReference w:type="default" r:id="rId12"/>
      <w:pgSz w:w="12240" w:h="15840" w:orient="portrait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69C0" w:rsidP="00B80231" w:rsidRDefault="00BA69C0" w14:paraId="1FE75106" w14:textId="77777777">
      <w:r>
        <w:separator/>
      </w:r>
    </w:p>
  </w:endnote>
  <w:endnote w:type="continuationSeparator" w:id="0">
    <w:p w:rsidR="00BA69C0" w:rsidP="00B80231" w:rsidRDefault="00BA69C0" w14:paraId="37BF1B1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A4DF4392-9E7D-4274-BF75-A5942927D85E}" r:id="rId1"/>
    <w:embedBold w:fontKey="{7CA4C692-C945-4B63-8359-E11BB1964D74}" r:id="rId2"/>
    <w:embedItalic w:fontKey="{2E010917-CBBC-472B-848B-8370D60AC135}" r:id="rId3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w:fontKey="{8B6A9845-97F5-4909-B0C1-47D6BA0489D4}" r:id="rId4"/>
    <w:embedBold w:fontKey="{94AA3055-1841-41C1-AA0F-0CF8B394427C}" r:id="rId5"/>
    <w:embedItalic w:fontKey="{CA786D16-0FF0-4287-9026-970FD923FAAE}" r:id="rId6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65642774-F03C-422A-A4A8-0302AF1ED73E}" r:id="rId7"/>
    <w:embedBold w:fontKey="{22AD7902-E216-48E8-9A8F-381505E4F8BB}" r:id="rId8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80231" w:rsidP="00B80231" w:rsidRDefault="00B80231" w14:paraId="29758A59" w14:textId="1612DBCA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C9543F" wp14:editId="68BA2088">
          <wp:simplePos x="0" y="0"/>
          <wp:positionH relativeFrom="column">
            <wp:posOffset>-38100</wp:posOffset>
          </wp:positionH>
          <wp:positionV relativeFrom="paragraph">
            <wp:posOffset>8255</wp:posOffset>
          </wp:positionV>
          <wp:extent cx="386715" cy="386839"/>
          <wp:effectExtent l="0" t="0" r="0" b="0"/>
          <wp:wrapSquare wrapText="bothSides"/>
          <wp:docPr id="187319168" name="Picture 2" descr="Nebraska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19168" name="Picture 2" descr="Nebraska Department of Educ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715" cy="3868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F0FE3">
      <w:rPr>
        <w:i/>
        <w:iCs/>
        <w:sz w:val="20"/>
        <w:szCs w:val="20"/>
      </w:rPr>
      <w:ptab w:alignment="center" w:relativeTo="margin" w:leader="none"/>
    </w:r>
    <w:r w:rsidRPr="00AF0FE3">
      <w:rPr>
        <w:i/>
        <w:iCs/>
        <w:sz w:val="20"/>
        <w:szCs w:val="20"/>
      </w:rPr>
      <w:t>Rev. May 2026</w:t>
    </w:r>
    <w:r w:rsidRPr="00AF0FE3">
      <w:rPr>
        <w:i/>
        <w:iCs/>
        <w:sz w:val="20"/>
        <w:szCs w:val="20"/>
      </w:rPr>
      <w:ptab w:alignment="right" w:relativeTo="margin" w:leader="none"/>
    </w:r>
    <w:sdt>
      <w:sdtPr>
        <w:id w:val="2826271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69C0" w:rsidP="00B80231" w:rsidRDefault="00BA69C0" w14:paraId="39C23AA2" w14:textId="77777777">
      <w:r>
        <w:separator/>
      </w:r>
    </w:p>
  </w:footnote>
  <w:footnote w:type="continuationSeparator" w:id="0">
    <w:p w:rsidR="00BA69C0" w:rsidP="00B80231" w:rsidRDefault="00BA69C0" w14:paraId="7C0F207D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">
    <w:nsid w:val="13e53f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0a1f0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cf173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36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08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25CA01A7"/>
    <w:multiLevelType w:val="multilevel"/>
    <w:tmpl w:val="808E415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5F563F7"/>
    <w:multiLevelType w:val="hybridMultilevel"/>
    <w:tmpl w:val="A74E09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59D4D02"/>
    <w:multiLevelType w:val="hybridMultilevel"/>
    <w:tmpl w:val="054C9B5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58AA352D"/>
    <w:multiLevelType w:val="hybridMultilevel"/>
    <w:tmpl w:val="59C074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E085421"/>
    <w:multiLevelType w:val="hybridMultilevel"/>
    <w:tmpl w:val="A0EE72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F57088C"/>
    <w:multiLevelType w:val="hybridMultilevel"/>
    <w:tmpl w:val="271C9F2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7">
    <w:abstractNumId w:val="6"/>
  </w:num>
  <w:num w:numId="1" w16cid:durableId="727919259">
    <w:abstractNumId w:val="0"/>
  </w:num>
  <w:num w:numId="2" w16cid:durableId="1166169474">
    <w:abstractNumId w:val="1"/>
  </w:num>
  <w:num w:numId="3" w16cid:durableId="741484287">
    <w:abstractNumId w:val="2"/>
  </w:num>
  <w:num w:numId="4" w16cid:durableId="83966175">
    <w:abstractNumId w:val="5"/>
  </w:num>
  <w:num w:numId="5" w16cid:durableId="2116559685">
    <w:abstractNumId w:val="3"/>
  </w:num>
  <w:num w:numId="6" w16cid:durableId="1282033117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4E8"/>
    <w:rsid w:val="00000000"/>
    <w:rsid w:val="0006661A"/>
    <w:rsid w:val="00122E76"/>
    <w:rsid w:val="002234E8"/>
    <w:rsid w:val="003F16C3"/>
    <w:rsid w:val="006609A9"/>
    <w:rsid w:val="00A86DD3"/>
    <w:rsid w:val="00AC43A3"/>
    <w:rsid w:val="00B80231"/>
    <w:rsid w:val="00BA69C0"/>
    <w:rsid w:val="00C472F1"/>
    <w:rsid w:val="00C75638"/>
    <w:rsid w:val="220B82D8"/>
    <w:rsid w:val="2C250E45"/>
    <w:rsid w:val="3D8851BC"/>
    <w:rsid w:val="41B9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BD119"/>
  <w15:docId w15:val="{8276C034-3E05-4EA9-9C03-7455E012A6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09A9"/>
    <w:pPr>
      <w:spacing w:after="0" w:line="240" w:lineRule="auto"/>
    </w:pPr>
    <w:rPr>
      <w:rFonts w:ascii="Aptos" w:hAnsi="Aptos"/>
    </w:rPr>
  </w:style>
  <w:style w:type="paragraph" w:styleId="Heading1">
    <w:name w:val="heading 1"/>
    <w:basedOn w:val="Title"/>
    <w:next w:val="Normal"/>
    <w:link w:val="Heading1Char"/>
    <w:uiPriority w:val="9"/>
    <w:qFormat/>
    <w:rsid w:val="006609A9"/>
    <w:pPr>
      <w:spacing w:before="240"/>
      <w:outlineLvl w:val="0"/>
    </w:pPr>
    <w:rPr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09A9"/>
    <w:pPr>
      <w:keepNext/>
      <w:keepLines/>
      <w:pBdr>
        <w:bottom w:val="single" w:color="auto" w:sz="4" w:space="1"/>
      </w:pBdr>
      <w:spacing w:before="160" w:after="80"/>
      <w:outlineLvl w:val="1"/>
    </w:pPr>
    <w:rPr>
      <w:rFonts w:asciiTheme="majorHAnsi" w:hAnsiTheme="majorHAnsi" w:eastAsiaTheme="majorEastAsia" w:cstheme="majorBidi"/>
      <w:b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09A9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9A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6609A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6609A9"/>
    <w:rPr>
      <w:rFonts w:asciiTheme="majorHAnsi" w:hAnsiTheme="majorHAnsi" w:eastAsiaTheme="majorEastAsia" w:cstheme="majorBidi"/>
      <w:b/>
      <w:bCs/>
      <w:spacing w:val="-10"/>
      <w:kern w:val="28"/>
      <w:sz w:val="32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6609A9"/>
    <w:rPr>
      <w:rFonts w:asciiTheme="majorHAnsi" w:hAnsiTheme="majorHAnsi" w:eastAsiaTheme="majorEastAsia" w:cstheme="majorBidi"/>
      <w:b/>
      <w:color w:val="000000" w:themeColor="text1"/>
      <w:sz w:val="28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6609A9"/>
    <w:rPr>
      <w:rFonts w:ascii="Aptos" w:hAnsi="Aptos"/>
      <w:b/>
      <w:bCs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609A9"/>
    <w:rPr>
      <w:rFonts w:ascii="Aptos" w:hAnsi="Aptos" w:eastAsiaTheme="majorEastAsia" w:cstheme="majorBidi"/>
      <w:i/>
      <w:iCs/>
      <w:color w:val="365F9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609A9"/>
    <w:rPr>
      <w:rFonts w:ascii="Aptos" w:hAnsi="Aptos" w:eastAsiaTheme="majorEastAsia" w:cstheme="majorBidi"/>
      <w:color w:val="365F9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609A9"/>
    <w:rPr>
      <w:rFonts w:ascii="Aptos" w:hAnsi="Aptos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609A9"/>
    <w:rPr>
      <w:rFonts w:ascii="Aptos" w:hAnsi="Aptos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609A9"/>
    <w:rPr>
      <w:rFonts w:ascii="Aptos" w:hAnsi="Aptos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609A9"/>
    <w:rPr>
      <w:rFonts w:ascii="Aptos" w:hAnsi="Aptos"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sid w:val="006609A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6609A9"/>
    <w:rPr>
      <w:rFonts w:ascii="Aptos" w:hAnsi="Aptos"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6609A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609A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609A9"/>
    <w:rPr>
      <w:rFonts w:ascii="Aptos" w:hAnsi="Aptos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9A9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609A9"/>
    <w:rPr>
      <w:rFonts w:ascii="Aptos" w:hAnsi="Aptos"/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6609A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9A9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8023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80231"/>
    <w:rPr>
      <w:rFonts w:ascii="Aptos" w:hAnsi="Aptos"/>
    </w:rPr>
  </w:style>
  <w:style w:type="paragraph" w:styleId="Footer">
    <w:name w:val="footer"/>
    <w:basedOn w:val="Normal"/>
    <w:link w:val="FooterChar"/>
    <w:uiPriority w:val="99"/>
    <w:unhideWhenUsed/>
    <w:rsid w:val="00B8023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80231"/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image" Target="/media/image2.png" Id="rId532796539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8C91AD7FBD842BBC8D09C8AE7A0D9" ma:contentTypeVersion="25" ma:contentTypeDescription="Create a new document." ma:contentTypeScope="" ma:versionID="757ba4a01d3f03648b1a4d271ac4f527">
  <xsd:schema xmlns:xsd="http://www.w3.org/2001/XMLSchema" xmlns:xs="http://www.w3.org/2001/XMLSchema" xmlns:p="http://schemas.microsoft.com/office/2006/metadata/properties" xmlns:ns1="http://schemas.microsoft.com/sharepoint/v3" xmlns:ns2="fe9349aa-2a7b-4b0f-953a-e4785b95af91" xmlns:ns3="d66c9721-97da-4702-b7dc-01ad0aa0659e" targetNamespace="http://schemas.microsoft.com/office/2006/metadata/properties" ma:root="true" ma:fieldsID="6ada206f9698abc32e5d9596132335e2" ns1:_="" ns2:_="" ns3:_="">
    <xsd:import namespace="http://schemas.microsoft.com/sharepoint/v3"/>
    <xsd:import namespace="fe9349aa-2a7b-4b0f-953a-e4785b95af91"/>
    <xsd:import namespace="d66c9721-97da-4702-b7dc-01ad0aa065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SchoolYear" minOccurs="0"/>
                <xsd:element ref="ns2:_x0032_022_x002d_2023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Website" minOccurs="0"/>
                <xsd:element ref="ns2:MediaServiceLocation" minOccurs="0"/>
                <xsd:element ref="ns2:MediaServiceBillingMetadata" minOccurs="0"/>
                <xsd:element ref="ns2:Category" minOccurs="0"/>
                <xsd:element ref="ns2:Sub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349aa-2a7b-4b0f-953a-e4785b95a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choolYear" ma:index="16" nillable="true" ma:displayName="School Year" ma:format="Dropdown" ma:internalName="SchoolYear">
      <xsd:simpleType>
        <xsd:restriction base="dms:Text">
          <xsd:maxLength value="255"/>
        </xsd:restriction>
      </xsd:simpleType>
    </xsd:element>
    <xsd:element name="_x0032_022_x002d_2023" ma:index="17" nillable="true" ma:displayName="2022-2023" ma:format="DateOnly" ma:internalName="_x0032_022_x002d_2023">
      <xsd:simpleType>
        <xsd:restriction base="dms:DateTim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6dbaca4-0a10-4075-9d26-b5ffa5173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ebsite" ma:index="28" nillable="true" ma:displayName="Website" ma:default="0" ma:format="Dropdown" ma:internalName="Website">
      <xsd:simpleType>
        <xsd:restriction base="dms:Boolea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Category" ma:index="31" nillable="true" ma:displayName="Category" ma:format="Dropdown" ma:internalName="Category">
      <xsd:simpleType>
        <xsd:restriction base="dms:Choice">
          <xsd:enumeration value="Funding"/>
          <xsd:enumeration value="Overview"/>
          <xsd:enumeration value="Self Assessment &amp; Planning"/>
          <xsd:enumeration value="Identification"/>
          <xsd:enumeration value="Data, Evaluation &amp; Planning"/>
          <xsd:enumeration value="Documentation &amp; Program Mgmt"/>
        </xsd:restriction>
      </xsd:simpleType>
    </xsd:element>
    <xsd:element name="Subcategory" ma:index="32" nillable="true" ma:displayName="Subcategory" ma:format="Dropdown" ma:internalName="Subcategory">
      <xsd:simpleType>
        <xsd:restriction base="dms:Choice">
          <xsd:enumeration value="Building &amp; Refining Your ID"/>
          <xsd:enumeration value="ID Tools &amp; Resources"/>
          <xsd:enumeration value="ID Sys Info &amp; Exp"/>
          <xsd:enumeration value="Portability"/>
          <xsd:enumeration value="Appeals Process"/>
          <xsd:enumeration value="Exit Procedu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c9721-97da-4702-b7dc-01ad0aa06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7d85289-6308-468f-b4ce-843f69259dd1}" ma:internalName="TaxCatchAll" ma:showField="CatchAllData" ma:web="d66c9721-97da-4702-b7dc-01ad0aa06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te xmlns="fe9349aa-2a7b-4b0f-953a-e4785b95af91">false</Website>
    <_ip_UnifiedCompliancePolicyUIAction xmlns="http://schemas.microsoft.com/sharepoint/v3" xsi:nil="true"/>
    <_x0032_022_x002d_2023 xmlns="fe9349aa-2a7b-4b0f-953a-e4785b95af91" xsi:nil="true"/>
    <TaxCatchAll xmlns="d66c9721-97da-4702-b7dc-01ad0aa0659e" xsi:nil="true"/>
    <Category xmlns="fe9349aa-2a7b-4b0f-953a-e4785b95af91">Funding</Category>
    <SchoolYear xmlns="fe9349aa-2a7b-4b0f-953a-e4785b95af91">2026</SchoolYear>
    <_ip_UnifiedCompliancePolicyProperties xmlns="http://schemas.microsoft.com/sharepoint/v3" xsi:nil="true"/>
    <Subcategory xmlns="fe9349aa-2a7b-4b0f-953a-e4785b95af91" xsi:nil="true"/>
    <lcf76f155ced4ddcb4097134ff3c332f xmlns="fe9349aa-2a7b-4b0f-953a-e4785b95af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D5FB73-E089-4045-BD6B-82FEC950DE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E1CCB7-A8CB-4907-9888-A2F3934A6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9349aa-2a7b-4b0f-953a-e4785b95af91"/>
    <ds:schemaRef ds:uri="d66c9721-97da-4702-b7dc-01ad0aa06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10DEC7-6B23-42FE-B2DA-E4E3FC0338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B9EC4C-84E0-4F79-8C75-938C4F88BD2C}">
  <ds:schemaRefs>
    <ds:schemaRef ds:uri="http://schemas.microsoft.com/office/2006/metadata/properties"/>
    <ds:schemaRef ds:uri="http://schemas.microsoft.com/office/infopath/2007/PartnerControls"/>
    <ds:schemaRef ds:uri="fe9349aa-2a7b-4b0f-953a-e4785b95af91"/>
    <ds:schemaRef ds:uri="http://schemas.microsoft.com/sharepoint/v3"/>
    <ds:schemaRef ds:uri="d66c9721-97da-4702-b7dc-01ad0aa0659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Building an MOU</dc:title>
  <dc:creator>Sheyanne.Smith@nebraska.gov</dc:creator>
  <lastModifiedBy>Weber, Stacey</lastModifiedBy>
  <revision>6</revision>
  <dcterms:created xsi:type="dcterms:W3CDTF">2026-05-19T14:45:00.0000000Z</dcterms:created>
  <dcterms:modified xsi:type="dcterms:W3CDTF">2026-05-19T18:26:00.5719806Z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e0b993-99c2-48ca-a514-69fab3fd7706_Enabled">
    <vt:lpwstr>true</vt:lpwstr>
  </property>
  <property fmtid="{D5CDD505-2E9C-101B-9397-08002B2CF9AE}" pid="3" name="MSIP_Label_43e0b993-99c2-48ca-a514-69fab3fd7706_SetDate">
    <vt:lpwstr>2026-05-19T14:45:47Z</vt:lpwstr>
  </property>
  <property fmtid="{D5CDD505-2E9C-101B-9397-08002B2CF9AE}" pid="4" name="MSIP_Label_43e0b993-99c2-48ca-a514-69fab3fd7706_Method">
    <vt:lpwstr>Privileged</vt:lpwstr>
  </property>
  <property fmtid="{D5CDD505-2E9C-101B-9397-08002B2CF9AE}" pid="5" name="MSIP_Label_43e0b993-99c2-48ca-a514-69fab3fd7706_Name">
    <vt:lpwstr>Public</vt:lpwstr>
  </property>
  <property fmtid="{D5CDD505-2E9C-101B-9397-08002B2CF9AE}" pid="6" name="MSIP_Label_43e0b993-99c2-48ca-a514-69fab3fd7706_SiteId">
    <vt:lpwstr>9981678a-3c4d-40f7-9624-f41a08565121</vt:lpwstr>
  </property>
  <property fmtid="{D5CDD505-2E9C-101B-9397-08002B2CF9AE}" pid="7" name="MSIP_Label_43e0b993-99c2-48ca-a514-69fab3fd7706_ActionId">
    <vt:lpwstr>d5df87c3-19da-4e64-ac24-11a458a007d8</vt:lpwstr>
  </property>
  <property fmtid="{D5CDD505-2E9C-101B-9397-08002B2CF9AE}" pid="8" name="MSIP_Label_43e0b993-99c2-48ca-a514-69fab3fd7706_ContentBits">
    <vt:lpwstr>0</vt:lpwstr>
  </property>
  <property fmtid="{D5CDD505-2E9C-101B-9397-08002B2CF9AE}" pid="9" name="MSIP_Label_43e0b993-99c2-48ca-a514-69fab3fd7706_Tag">
    <vt:lpwstr>10, 0, 1, 1</vt:lpwstr>
  </property>
  <property fmtid="{D5CDD505-2E9C-101B-9397-08002B2CF9AE}" pid="10" name="ContentTypeId">
    <vt:lpwstr>0x0101006FF8C91AD7FBD842BBC8D09C8AE7A0D9</vt:lpwstr>
  </property>
  <property fmtid="{D5CDD505-2E9C-101B-9397-08002B2CF9AE}" pid="11" name="MediaServiceImageTags">
    <vt:lpwstr/>
  </property>
</Properties>
</file>