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8EBA" w14:textId="77777777" w:rsidR="00077B65" w:rsidRDefault="00B559C5">
      <w:pPr>
        <w:pStyle w:val="BodyText"/>
        <w:ind w:left="2234"/>
        <w:rPr>
          <w:rFonts w:ascii="Times New Roman"/>
          <w:sz w:val="20"/>
        </w:rPr>
      </w:pPr>
      <w:r>
        <w:rPr>
          <w:noProof/>
        </w:rPr>
        <mc:AlternateContent>
          <mc:Choice Requires="wps">
            <w:drawing>
              <wp:anchor distT="0" distB="0" distL="0" distR="0" simplePos="0" relativeHeight="487440384" behindDoc="1" locked="0" layoutInCell="1" allowOverlap="1" wp14:anchorId="0F00DD91" wp14:editId="2F40C35E">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086600" y="0"/>
                              </a:lnTo>
                              <a:lnTo>
                                <a:pt x="7086600" y="76200"/>
                              </a:lnTo>
                              <a:lnTo>
                                <a:pt x="7086600" y="94488"/>
                              </a:lnTo>
                              <a:lnTo>
                                <a:pt x="7086600" y="9354312"/>
                              </a:lnTo>
                              <a:lnTo>
                                <a:pt x="7086600" y="9372600"/>
                              </a:lnTo>
                              <a:lnTo>
                                <a:pt x="7068312" y="9372600"/>
                              </a:lnTo>
                              <a:lnTo>
                                <a:pt x="94488" y="9372600"/>
                              </a:lnTo>
                              <a:lnTo>
                                <a:pt x="76200" y="9372600"/>
                              </a:lnTo>
                              <a:lnTo>
                                <a:pt x="76200" y="9354312"/>
                              </a:lnTo>
                              <a:lnTo>
                                <a:pt x="76200" y="94488"/>
                              </a:lnTo>
                              <a:lnTo>
                                <a:pt x="76200" y="76200"/>
                              </a:lnTo>
                              <a:lnTo>
                                <a:pt x="94488" y="76200"/>
                              </a:lnTo>
                              <a:lnTo>
                                <a:pt x="7068312" y="76200"/>
                              </a:lnTo>
                              <a:lnTo>
                                <a:pt x="7086600" y="76200"/>
                              </a:lnTo>
                              <a:lnTo>
                                <a:pt x="7086600" y="0"/>
                              </a:lnTo>
                              <a:lnTo>
                                <a:pt x="7068312" y="0"/>
                              </a:lnTo>
                              <a:lnTo>
                                <a:pt x="94488" y="0"/>
                              </a:lnTo>
                              <a:lnTo>
                                <a:pt x="76200" y="0"/>
                              </a:lnTo>
                              <a:lnTo>
                                <a:pt x="0" y="0"/>
                              </a:lnTo>
                              <a:lnTo>
                                <a:pt x="0" y="76200"/>
                              </a:lnTo>
                              <a:lnTo>
                                <a:pt x="0" y="94488"/>
                              </a:lnTo>
                              <a:lnTo>
                                <a:pt x="0" y="9354312"/>
                              </a:lnTo>
                              <a:lnTo>
                                <a:pt x="0" y="9372600"/>
                              </a:lnTo>
                              <a:lnTo>
                                <a:pt x="0" y="9448800"/>
                              </a:lnTo>
                              <a:lnTo>
                                <a:pt x="76200" y="9448800"/>
                              </a:lnTo>
                              <a:lnTo>
                                <a:pt x="94488" y="9448800"/>
                              </a:lnTo>
                              <a:lnTo>
                                <a:pt x="7068312" y="9448800"/>
                              </a:lnTo>
                              <a:lnTo>
                                <a:pt x="7086600" y="9448800"/>
                              </a:lnTo>
                              <a:lnTo>
                                <a:pt x="7162800" y="9448800"/>
                              </a:lnTo>
                              <a:lnTo>
                                <a:pt x="7162800" y="9372600"/>
                              </a:lnTo>
                              <a:lnTo>
                                <a:pt x="7162800" y="9354312"/>
                              </a:lnTo>
                              <a:lnTo>
                                <a:pt x="7162800" y="94488"/>
                              </a:lnTo>
                              <a:lnTo>
                                <a:pt x="7162800" y="76200"/>
                              </a:lnTo>
                              <a:lnTo>
                                <a:pt x="7162800" y="0"/>
                              </a:lnTo>
                              <a:close/>
                            </a:path>
                          </a:pathLst>
                        </a:custGeom>
                        <a:solidFill>
                          <a:srgbClr val="001388"/>
                        </a:solidFill>
                      </wps:spPr>
                      <wps:bodyPr wrap="square" lIns="0" tIns="0" rIns="0" bIns="0" rtlCol="0">
                        <a:prstTxWarp prst="textNoShape">
                          <a:avLst/>
                        </a:prstTxWarp>
                        <a:noAutofit/>
                      </wps:bodyPr>
                    </wps:wsp>
                  </a:graphicData>
                </a:graphic>
              </wp:anchor>
            </w:drawing>
          </mc:Choice>
          <mc:Fallback>
            <w:pict>
              <v:shape w14:anchorId="3B17817B" id="Graphic 1" o:spid="_x0000_s1026" style="position:absolute;margin-left:24pt;margin-top:24pt;width:564pt;height:744pt;z-index:-15876096;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" path="m7162800,r-76200,l7086600,76200r,18288l7086600,9354312r,18288l7068312,9372600r-6973824,l76200,9372600r,-18288l76200,94488r,-18288l94488,76200r6973824,l7086600,76200r,-76200l7068312,,94488,,76200,,,,,76200,,94488,,9354312r,18288l,9448800r76200,l94488,9448800r6973824,l7086600,9448800r76200,l7162800,9372600r,-18288l7162800,94488r,-18288l7162800,xe" fillcolor="#001388" stroked="f">
                <v:path arrowok="t"/>
                <w10:wrap anchorx="page" anchory="page"/>
              </v:shape>
            </w:pict>
          </mc:Fallback>
        </mc:AlternateContent>
      </w:r>
      <w:r>
        <w:rPr>
          <w:rFonts w:ascii="Times New Roman"/>
          <w:noProof/>
          <w:sz w:val="20"/>
        </w:rPr>
        <w:drawing>
          <wp:inline distT="0" distB="0" distL="0" distR="0" wp14:anchorId="6293AFC2" wp14:editId="5B9D7D28">
            <wp:extent cx="3289473" cy="3285744"/>
            <wp:effectExtent l="0" t="0" r="0" b="0"/>
            <wp:docPr id="2" name="Image 2" descr="Nebrask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ebraska Department of Education logo"/>
                    <pic:cNvPicPr/>
                  </pic:nvPicPr>
                  <pic:blipFill>
                    <a:blip r:embed="rId8" cstate="print"/>
                    <a:stretch>
                      <a:fillRect/>
                    </a:stretch>
                  </pic:blipFill>
                  <pic:spPr>
                    <a:xfrm>
                      <a:off x="0" y="0"/>
                      <a:ext cx="3289473" cy="3285744"/>
                    </a:xfrm>
                    <a:prstGeom prst="rect">
                      <a:avLst/>
                    </a:prstGeom>
                  </pic:spPr>
                </pic:pic>
              </a:graphicData>
            </a:graphic>
          </wp:inline>
        </w:drawing>
      </w:r>
    </w:p>
    <w:p w14:paraId="10384C1E" w14:textId="77777777" w:rsidR="00077B65" w:rsidRDefault="00077B65">
      <w:pPr>
        <w:pStyle w:val="BodyText"/>
        <w:spacing w:before="159"/>
        <w:rPr>
          <w:rFonts w:ascii="Times New Roman"/>
          <w:sz w:val="56"/>
        </w:rPr>
      </w:pPr>
    </w:p>
    <w:p w14:paraId="5ACCC681" w14:textId="77777777" w:rsidR="00077B65" w:rsidRPr="004A4DFC" w:rsidRDefault="00B559C5" w:rsidP="004A4DFC">
      <w:pPr>
        <w:pStyle w:val="Title"/>
        <w:rPr>
          <w:b/>
          <w:bCs/>
        </w:rPr>
      </w:pPr>
      <w:r w:rsidRPr="004A4DFC">
        <w:rPr>
          <w:b/>
          <w:bCs/>
        </w:rPr>
        <w:t>Nebraska State Board of Education</w:t>
      </w:r>
    </w:p>
    <w:p w14:paraId="7CE8381F" w14:textId="77777777" w:rsidR="00077B65" w:rsidRDefault="00077B65">
      <w:pPr>
        <w:pStyle w:val="BodyText"/>
        <w:spacing w:before="371"/>
        <w:rPr>
          <w:rFonts w:ascii="Century Gothic"/>
          <w:b/>
          <w:sz w:val="56"/>
        </w:rPr>
      </w:pPr>
    </w:p>
    <w:p w14:paraId="73BE07BA" w14:textId="77777777" w:rsidR="00077B65" w:rsidRPr="00511C65" w:rsidRDefault="00B559C5" w:rsidP="00511C65">
      <w:pPr>
        <w:pStyle w:val="Title"/>
      </w:pPr>
      <w:r w:rsidRPr="00511C65">
        <w:t>Model Policies</w:t>
      </w:r>
    </w:p>
    <w:p w14:paraId="5C3B5E2F" w14:textId="77777777" w:rsidR="00077B65" w:rsidRDefault="00077B65">
      <w:pPr>
        <w:pStyle w:val="BodyText"/>
        <w:spacing w:before="430"/>
        <w:rPr>
          <w:rFonts w:ascii="Century Gothic"/>
          <w:sz w:val="56"/>
        </w:rPr>
      </w:pPr>
    </w:p>
    <w:p w14:paraId="6C991567" w14:textId="212AED79" w:rsidR="00077B65" w:rsidRPr="00603B5D" w:rsidRDefault="00B559C5" w:rsidP="00603B5D">
      <w:pPr>
        <w:pStyle w:val="Subtitle"/>
      </w:pPr>
      <w:r w:rsidRPr="00603B5D">
        <w:t xml:space="preserve">Updated </w:t>
      </w:r>
      <w:r w:rsidR="00D97DF9" w:rsidRPr="00603B5D">
        <w:t>April 4, 2025</w:t>
      </w:r>
    </w:p>
    <w:p w14:paraId="47D6F293" w14:textId="77777777" w:rsidR="00077B65" w:rsidRDefault="00077B65">
      <w:pPr>
        <w:jc w:val="center"/>
        <w:rPr>
          <w:rFonts w:ascii="Century Gothic"/>
          <w:sz w:val="40"/>
        </w:rPr>
        <w:sectPr w:rsidR="00077B65" w:rsidSect="005F5F73">
          <w:type w:val="continuous"/>
          <w:pgSz w:w="12240" w:h="15840"/>
          <w:pgMar w:top="1760" w:right="1340" w:bottom="280" w:left="1320" w:header="720" w:footer="720" w:gutter="0"/>
          <w:pgBorders w:offsetFrom="page">
            <w:top w:val="single" w:sz="4" w:space="31" w:color="001388"/>
            <w:left w:val="single" w:sz="4" w:space="31" w:color="001388"/>
            <w:bottom w:val="single" w:sz="4" w:space="31" w:color="001388"/>
            <w:right w:val="single" w:sz="4" w:space="31" w:color="001388"/>
          </w:pgBorders>
          <w:cols w:space="720"/>
        </w:sectPr>
      </w:pPr>
    </w:p>
    <w:p w14:paraId="1C24C972" w14:textId="77777777" w:rsidR="00077B65" w:rsidRPr="004A4DFC" w:rsidRDefault="00B559C5" w:rsidP="004A4DFC">
      <w:pPr>
        <w:pStyle w:val="TOCHeading"/>
      </w:pPr>
      <w:bookmarkStart w:id="0" w:name="_bookmark0"/>
      <w:bookmarkEnd w:id="0"/>
      <w:r w:rsidRPr="004A4DFC">
        <w:lastRenderedPageBreak/>
        <w:t>Table of Contents</w:t>
      </w:r>
    </w:p>
    <w:p w14:paraId="4A50DE4C" w14:textId="5375EB44" w:rsidR="00077B65" w:rsidRDefault="00B559C5" w:rsidP="009C4662">
      <w:pPr>
        <w:pStyle w:val="TOC1"/>
      </w:pPr>
      <w:r w:rsidRPr="009C4662">
        <w:t>MP 1: Prevent Dating Violence</w:t>
      </w:r>
      <w:r w:rsidRPr="009C4662">
        <w:tab/>
      </w:r>
      <w:hyperlink w:anchor="_bookmark1" w:history="1">
        <w:r>
          <w:rPr>
            <w:color w:val="0562C1"/>
            <w:u w:val="single" w:color="0562C1"/>
          </w:rPr>
          <w:t>pg.</w:t>
        </w:r>
        <w:r>
          <w:rPr>
            <w:color w:val="0562C1"/>
            <w:spacing w:val="-4"/>
            <w:u w:val="single" w:color="0562C1"/>
          </w:rPr>
          <w:t xml:space="preserve"> </w:t>
        </w:r>
        <w:r>
          <w:rPr>
            <w:color w:val="0562C1"/>
            <w:spacing w:val="-10"/>
            <w:u w:val="single" w:color="0562C1"/>
          </w:rPr>
          <w:t>3</w:t>
        </w:r>
      </w:hyperlink>
    </w:p>
    <w:p w14:paraId="1B6CF92E" w14:textId="5B3E85D8" w:rsidR="00077B65" w:rsidRDefault="00B559C5" w:rsidP="009C4662">
      <w:pPr>
        <w:pStyle w:val="TOC1"/>
      </w:pPr>
      <w:r>
        <w:t>MP</w:t>
      </w:r>
      <w:r>
        <w:rPr>
          <w:spacing w:val="-7"/>
        </w:rPr>
        <w:t xml:space="preserve"> </w:t>
      </w:r>
      <w:r>
        <w:t>2:</w:t>
      </w:r>
      <w:r>
        <w:rPr>
          <w:spacing w:val="-7"/>
        </w:rPr>
        <w:t xml:space="preserve"> </w:t>
      </w:r>
      <w:r>
        <w:t>Pregnant</w:t>
      </w:r>
      <w:r>
        <w:rPr>
          <w:spacing w:val="-5"/>
        </w:rPr>
        <w:t xml:space="preserve"> </w:t>
      </w:r>
      <w:r>
        <w:t>and</w:t>
      </w:r>
      <w:r>
        <w:rPr>
          <w:spacing w:val="-7"/>
        </w:rPr>
        <w:t xml:space="preserve"> </w:t>
      </w:r>
      <w:r>
        <w:t>Parenting</w:t>
      </w:r>
      <w:r>
        <w:rPr>
          <w:spacing w:val="-5"/>
        </w:rPr>
        <w:t xml:space="preserve"> </w:t>
      </w:r>
      <w:r>
        <w:t>Students</w:t>
      </w:r>
      <w:r w:rsidR="009C4662" w:rsidRPr="009C4662">
        <w:tab/>
      </w:r>
      <w:hyperlink w:anchor="_bookmark2" w:history="1">
        <w:r>
          <w:rPr>
            <w:color w:val="0562C1"/>
            <w:u w:val="single" w:color="0562C1"/>
          </w:rPr>
          <w:t>pg.</w:t>
        </w:r>
        <w:r>
          <w:rPr>
            <w:color w:val="0562C1"/>
            <w:spacing w:val="-6"/>
            <w:u w:val="single" w:color="0562C1"/>
          </w:rPr>
          <w:t xml:space="preserve"> </w:t>
        </w:r>
        <w:r>
          <w:rPr>
            <w:color w:val="0562C1"/>
            <w:spacing w:val="-10"/>
            <w:u w:val="single" w:color="0562C1"/>
          </w:rPr>
          <w:t>5</w:t>
        </w:r>
      </w:hyperlink>
    </w:p>
    <w:p w14:paraId="26DB021F" w14:textId="224475CE" w:rsidR="007B103D" w:rsidRDefault="00B559C5" w:rsidP="009C4662">
      <w:pPr>
        <w:pStyle w:val="TOC1"/>
        <w:rPr>
          <w:color w:val="0562C1"/>
          <w:spacing w:val="-10"/>
          <w:u w:val="single" w:color="0562C1"/>
        </w:rPr>
      </w:pPr>
      <w:r>
        <w:t>MP</w:t>
      </w:r>
      <w:r>
        <w:rPr>
          <w:spacing w:val="-6"/>
        </w:rPr>
        <w:t xml:space="preserve"> </w:t>
      </w:r>
      <w:r>
        <w:t>3:</w:t>
      </w:r>
      <w:r>
        <w:rPr>
          <w:spacing w:val="-6"/>
        </w:rPr>
        <w:t xml:space="preserve"> </w:t>
      </w:r>
      <w:r>
        <w:t>Dress</w:t>
      </w:r>
      <w:r>
        <w:rPr>
          <w:spacing w:val="-6"/>
        </w:rPr>
        <w:t xml:space="preserve"> </w:t>
      </w:r>
      <w:r>
        <w:t>Code</w:t>
      </w:r>
      <w:r>
        <w:rPr>
          <w:spacing w:val="-5"/>
        </w:rPr>
        <w:t xml:space="preserve"> </w:t>
      </w:r>
      <w:r>
        <w:t>and</w:t>
      </w:r>
      <w:r>
        <w:rPr>
          <w:spacing w:val="-6"/>
        </w:rPr>
        <w:t xml:space="preserve"> </w:t>
      </w:r>
      <w:r>
        <w:t>Grooming</w:t>
      </w:r>
      <w:r w:rsidR="009C4662" w:rsidRPr="009C4662">
        <w:tab/>
      </w:r>
      <w:hyperlink w:anchor="_MP_3" w:history="1">
        <w:r>
          <w:rPr>
            <w:color w:val="0562C1"/>
            <w:u w:val="single" w:color="0562C1"/>
          </w:rPr>
          <w:t>pg.</w:t>
        </w:r>
        <w:r>
          <w:rPr>
            <w:color w:val="0562C1"/>
            <w:spacing w:val="-5"/>
            <w:u w:val="single" w:color="0562C1"/>
          </w:rPr>
          <w:t xml:space="preserve"> </w:t>
        </w:r>
        <w:r>
          <w:rPr>
            <w:color w:val="0562C1"/>
            <w:spacing w:val="-10"/>
            <w:u w:val="single" w:color="0562C1"/>
          </w:rPr>
          <w:t>9</w:t>
        </w:r>
      </w:hyperlink>
    </w:p>
    <w:p w14:paraId="03A0C1CB" w14:textId="26A9FC1C" w:rsidR="008D2C71" w:rsidRDefault="008D2C71" w:rsidP="009C4662">
      <w:pPr>
        <w:pStyle w:val="TOC1"/>
      </w:pPr>
      <w:r w:rsidRPr="008D2C71">
        <w:t>MP 4: Authorized Security Personnel Carrying Firearms</w:t>
      </w:r>
      <w:r w:rsidR="009C4662" w:rsidRPr="009C4662">
        <w:tab/>
      </w:r>
      <w:hyperlink w:anchor="_MP_4_1" w:history="1">
        <w:r w:rsidRPr="00D97DF9">
          <w:rPr>
            <w:rStyle w:val="Hyperlink"/>
            <w:color w:val="0070C0"/>
          </w:rPr>
          <w:t>pg. 14</w:t>
        </w:r>
      </w:hyperlink>
    </w:p>
    <w:p w14:paraId="5DCB92CD" w14:textId="016FEC37" w:rsidR="00D15175" w:rsidRDefault="007B103D" w:rsidP="009C4662">
      <w:pPr>
        <w:pStyle w:val="TOC1"/>
      </w:pPr>
      <w:bookmarkStart w:id="1" w:name="_Hlk194657928"/>
      <w:r w:rsidRPr="00947521">
        <w:t xml:space="preserve">MP </w:t>
      </w:r>
      <w:r w:rsidR="008D2C71">
        <w:t>5: Behavioral Intervention</w:t>
      </w:r>
      <w:r w:rsidR="009C4662" w:rsidRPr="009C4662">
        <w:tab/>
      </w:r>
      <w:hyperlink w:anchor="_MP_5" w:history="1">
        <w:r w:rsidR="00815D30" w:rsidRPr="00D97DF9">
          <w:rPr>
            <w:rStyle w:val="Hyperlink"/>
            <w:color w:val="0070C0"/>
          </w:rPr>
          <w:t xml:space="preserve">pg. 19 </w:t>
        </w:r>
      </w:hyperlink>
    </w:p>
    <w:p w14:paraId="52ED100E" w14:textId="77777777" w:rsidR="00D15175" w:rsidRDefault="00D15175" w:rsidP="007B103D">
      <w:pPr>
        <w:spacing w:before="187"/>
        <w:ind w:left="120"/>
        <w:rPr>
          <w:rFonts w:ascii="Century Gothic"/>
          <w:color w:val="0070C0"/>
          <w:sz w:val="28"/>
        </w:rPr>
      </w:pPr>
    </w:p>
    <w:p w14:paraId="1FCFFD76" w14:textId="75B2EE49" w:rsidR="007B103D" w:rsidRPr="00947521" w:rsidRDefault="00D15175" w:rsidP="00D15175">
      <w:pPr>
        <w:spacing w:before="187"/>
        <w:ind w:left="120"/>
        <w:jc w:val="center"/>
        <w:rPr>
          <w:rFonts w:ascii="Century Gothic"/>
          <w:color w:val="1F1446"/>
          <w:sz w:val="28"/>
        </w:rPr>
        <w:sectPr w:rsidR="007B103D" w:rsidRPr="00947521" w:rsidSect="005F5F73">
          <w:headerReference w:type="default" r:id="rId9"/>
          <w:footerReference w:type="default" r:id="rId10"/>
          <w:pgSz w:w="12240" w:h="15840"/>
          <w:pgMar w:top="1340" w:right="1340" w:bottom="1200" w:left="1320" w:header="763" w:footer="1006" w:gutter="0"/>
          <w:cols w:space="720"/>
        </w:sectPr>
      </w:pPr>
      <w:r w:rsidRPr="00D15175">
        <w:rPr>
          <w:rFonts w:ascii="Century Gothic" w:hAnsi="Century Gothic" w:cs="Times New Roman"/>
          <w:i/>
          <w:iCs/>
          <w:sz w:val="28"/>
          <w:szCs w:val="28"/>
        </w:rPr>
        <w:t xml:space="preserve">*Link to return to Table of Contents can be found at the end of each </w:t>
      </w:r>
      <w:r>
        <w:rPr>
          <w:rFonts w:ascii="Century Gothic" w:hAnsi="Century Gothic" w:cs="Times New Roman"/>
          <w:i/>
          <w:iCs/>
          <w:sz w:val="28"/>
          <w:szCs w:val="28"/>
        </w:rPr>
        <w:t>model policy</w:t>
      </w:r>
      <w:r w:rsidRPr="00D15175">
        <w:rPr>
          <w:rFonts w:ascii="Century Gothic" w:hAnsi="Century Gothic" w:cs="Times New Roman"/>
          <w:i/>
          <w:iCs/>
          <w:sz w:val="28"/>
          <w:szCs w:val="28"/>
        </w:rPr>
        <w:t>*</w:t>
      </w:r>
      <w:r w:rsidR="00815D30" w:rsidRPr="00D97DF9">
        <w:rPr>
          <w:rFonts w:ascii="Century Gothic"/>
          <w:color w:val="0070C0"/>
          <w:sz w:val="28"/>
        </w:rPr>
        <w:t xml:space="preserve"> </w:t>
      </w:r>
    </w:p>
    <w:p w14:paraId="45D13D98" w14:textId="6EAD0369" w:rsidR="00077B65" w:rsidRPr="004A4DFC" w:rsidRDefault="00B559C5" w:rsidP="004A4DFC">
      <w:pPr>
        <w:pStyle w:val="Heading1"/>
        <w:widowControl/>
        <w:autoSpaceDE/>
        <w:autoSpaceDN/>
        <w:spacing w:before="0" w:after="160"/>
        <w:ind w:left="0" w:right="0"/>
        <w:rPr>
          <w:rFonts w:asciiTheme="minorHAnsi" w:eastAsiaTheme="minorHAnsi" w:hAnsiTheme="minorHAnsi" w:cstheme="minorBidi"/>
        </w:rPr>
      </w:pPr>
      <w:bookmarkStart w:id="2" w:name="_bookmark1"/>
      <w:bookmarkEnd w:id="1"/>
      <w:bookmarkEnd w:id="2"/>
      <w:r w:rsidRPr="004A4DFC">
        <w:rPr>
          <w:rFonts w:asciiTheme="minorHAnsi" w:eastAsiaTheme="minorHAnsi" w:hAnsiTheme="minorHAnsi" w:cstheme="minorBidi"/>
        </w:rPr>
        <w:lastRenderedPageBreak/>
        <w:t>MP 1</w:t>
      </w:r>
    </w:p>
    <w:p w14:paraId="0734C557" w14:textId="77777777" w:rsidR="00077B65" w:rsidRPr="004A4DFC" w:rsidRDefault="00B559C5" w:rsidP="004A4DFC">
      <w:pPr>
        <w:pStyle w:val="Heading1"/>
        <w:widowControl/>
        <w:autoSpaceDE/>
        <w:autoSpaceDN/>
        <w:spacing w:before="0" w:after="160"/>
        <w:ind w:left="0" w:right="0"/>
        <w:rPr>
          <w:rFonts w:asciiTheme="minorHAnsi" w:eastAsiaTheme="minorHAnsi" w:hAnsiTheme="minorHAnsi" w:cstheme="minorBidi"/>
        </w:rPr>
      </w:pPr>
      <w:r w:rsidRPr="004A4DFC">
        <w:rPr>
          <w:rFonts w:asciiTheme="minorHAnsi" w:eastAsiaTheme="minorHAnsi" w:hAnsiTheme="minorHAnsi" w:cstheme="minorBidi"/>
        </w:rPr>
        <w:t>Model Policy to Prevent Dating Violence</w:t>
      </w:r>
    </w:p>
    <w:p w14:paraId="0E835B46" w14:textId="77777777" w:rsidR="00077B65" w:rsidRDefault="00077B65">
      <w:pPr>
        <w:pStyle w:val="BodyText"/>
        <w:spacing w:before="24"/>
        <w:rPr>
          <w:b/>
        </w:rPr>
      </w:pPr>
    </w:p>
    <w:p w14:paraId="6051368A" w14:textId="77777777" w:rsidR="00077B65" w:rsidRDefault="00B559C5">
      <w:pPr>
        <w:pStyle w:val="BodyText"/>
        <w:tabs>
          <w:tab w:val="left" w:pos="559"/>
          <w:tab w:val="left" w:pos="6107"/>
        </w:tabs>
        <w:spacing w:line="360" w:lineRule="auto"/>
        <w:ind w:left="120" w:right="311"/>
      </w:pPr>
      <w:r>
        <w:rPr>
          <w:b/>
          <w:u w:val="single"/>
        </w:rPr>
        <w:tab/>
        <w:t>(School District Name)</w:t>
      </w:r>
      <w:r>
        <w:rPr>
          <w:b/>
          <w:u w:val="single"/>
        </w:rPr>
        <w:tab/>
        <w:t>,</w:t>
      </w:r>
      <w:r>
        <w:rPr>
          <w:b/>
        </w:rPr>
        <w:t xml:space="preserve"> </w:t>
      </w:r>
      <w:r>
        <w:t>provides physically safe and emotionally secure environments for all students and staff.</w:t>
      </w:r>
      <w:r>
        <w:rPr>
          <w:spacing w:val="40"/>
        </w:rPr>
        <w:t xml:space="preserve"> </w:t>
      </w:r>
      <w:r>
        <w:t>Positive behaviors are encouraged in the educational</w:t>
      </w:r>
      <w:r>
        <w:rPr>
          <w:spacing w:val="-2"/>
        </w:rPr>
        <w:t xml:space="preserve"> </w:t>
      </w:r>
      <w:r>
        <w:t>program</w:t>
      </w:r>
      <w:r>
        <w:rPr>
          <w:spacing w:val="-1"/>
        </w:rPr>
        <w:t xml:space="preserve"> </w:t>
      </w:r>
      <w:r>
        <w:t>and</w:t>
      </w:r>
      <w:r>
        <w:rPr>
          <w:spacing w:val="-3"/>
        </w:rPr>
        <w:t xml:space="preserve"> </w:t>
      </w:r>
      <w:r>
        <w:t>are</w:t>
      </w:r>
      <w:r>
        <w:rPr>
          <w:spacing w:val="-1"/>
        </w:rPr>
        <w:t xml:space="preserve"> </w:t>
      </w:r>
      <w:r>
        <w:t>required</w:t>
      </w:r>
      <w:r>
        <w:rPr>
          <w:spacing w:val="-5"/>
        </w:rPr>
        <w:t xml:space="preserve"> </w:t>
      </w:r>
      <w:r>
        <w:t>of</w:t>
      </w:r>
      <w:r>
        <w:rPr>
          <w:spacing w:val="-2"/>
        </w:rPr>
        <w:t xml:space="preserve"> </w:t>
      </w:r>
      <w:r>
        <w:t>all</w:t>
      </w:r>
      <w:r>
        <w:rPr>
          <w:spacing w:val="-5"/>
        </w:rPr>
        <w:t xml:space="preserve"> </w:t>
      </w:r>
      <w:r>
        <w:t>students</w:t>
      </w:r>
      <w:r>
        <w:rPr>
          <w:spacing w:val="-7"/>
        </w:rPr>
        <w:t xml:space="preserve"> </w:t>
      </w:r>
      <w:r>
        <w:t>and</w:t>
      </w:r>
      <w:r>
        <w:rPr>
          <w:spacing w:val="-3"/>
        </w:rPr>
        <w:t xml:space="preserve"> </w:t>
      </w:r>
      <w:r>
        <w:t>staff.</w:t>
      </w:r>
      <w:r>
        <w:rPr>
          <w:spacing w:val="40"/>
        </w:rPr>
        <w:t xml:space="preserve"> </w:t>
      </w:r>
      <w:r>
        <w:t>Inappropriate</w:t>
      </w:r>
      <w:r>
        <w:rPr>
          <w:spacing w:val="-1"/>
        </w:rPr>
        <w:t xml:space="preserve"> </w:t>
      </w:r>
      <w:r>
        <w:t>behaviors,</w:t>
      </w:r>
      <w:r>
        <w:rPr>
          <w:spacing w:val="-4"/>
        </w:rPr>
        <w:t xml:space="preserve"> </w:t>
      </w:r>
      <w:r>
        <w:t>including</w:t>
      </w:r>
      <w:r>
        <w:rPr>
          <w:spacing w:val="-3"/>
        </w:rPr>
        <w:t xml:space="preserve"> </w:t>
      </w:r>
      <w:r>
        <w:t>but not limited to, dating violence, will not be tolerated and must be avoided by all students and staff.</w:t>
      </w:r>
    </w:p>
    <w:p w14:paraId="26A6291F" w14:textId="77777777" w:rsidR="00077B65" w:rsidRDefault="00B559C5">
      <w:pPr>
        <w:pStyle w:val="BodyText"/>
        <w:spacing w:before="160" w:line="360" w:lineRule="auto"/>
        <w:ind w:left="119" w:right="126"/>
      </w:pPr>
      <w:r>
        <w:t>Pursuant to Section 79-2,140, the Legislature has defined (a) “dating violence” to mean a pattern of behavior</w:t>
      </w:r>
      <w:r>
        <w:rPr>
          <w:spacing w:val="-4"/>
        </w:rPr>
        <w:t xml:space="preserve"> </w:t>
      </w:r>
      <w:r>
        <w:t>where</w:t>
      </w:r>
      <w:r>
        <w:rPr>
          <w:spacing w:val="-4"/>
        </w:rPr>
        <w:t xml:space="preserve"> </w:t>
      </w:r>
      <w:r>
        <w:t>one</w:t>
      </w:r>
      <w:r>
        <w:rPr>
          <w:spacing w:val="-1"/>
        </w:rPr>
        <w:t xml:space="preserve"> </w:t>
      </w:r>
      <w:r>
        <w:t>person</w:t>
      </w:r>
      <w:r>
        <w:rPr>
          <w:spacing w:val="-3"/>
        </w:rPr>
        <w:t xml:space="preserve"> </w:t>
      </w:r>
      <w:r>
        <w:t>uses</w:t>
      </w:r>
      <w:r>
        <w:rPr>
          <w:spacing w:val="-2"/>
        </w:rPr>
        <w:t xml:space="preserve"> </w:t>
      </w:r>
      <w:r>
        <w:t>threats</w:t>
      </w:r>
      <w:r>
        <w:rPr>
          <w:spacing w:val="-4"/>
        </w:rPr>
        <w:t xml:space="preserve"> </w:t>
      </w:r>
      <w:r>
        <w:t>of,</w:t>
      </w:r>
      <w:r>
        <w:rPr>
          <w:spacing w:val="-4"/>
        </w:rPr>
        <w:t xml:space="preserve"> </w:t>
      </w:r>
      <w:r>
        <w:t>or</w:t>
      </w:r>
      <w:r>
        <w:rPr>
          <w:spacing w:val="-2"/>
        </w:rPr>
        <w:t xml:space="preserve"> </w:t>
      </w:r>
      <w:r>
        <w:t>actually</w:t>
      </w:r>
      <w:r>
        <w:rPr>
          <w:spacing w:val="-1"/>
        </w:rPr>
        <w:t xml:space="preserve"> </w:t>
      </w:r>
      <w:r>
        <w:t>uses,</w:t>
      </w:r>
      <w:r>
        <w:rPr>
          <w:spacing w:val="-4"/>
        </w:rPr>
        <w:t xml:space="preserve"> </w:t>
      </w:r>
      <w:r>
        <w:t>physical,</w:t>
      </w:r>
      <w:r>
        <w:rPr>
          <w:spacing w:val="-4"/>
        </w:rPr>
        <w:t xml:space="preserve"> </w:t>
      </w:r>
      <w:r>
        <w:t>sexual,</w:t>
      </w:r>
      <w:r>
        <w:rPr>
          <w:spacing w:val="-2"/>
        </w:rPr>
        <w:t xml:space="preserve"> </w:t>
      </w:r>
      <w:r>
        <w:t>verbal,</w:t>
      </w:r>
      <w:r>
        <w:rPr>
          <w:spacing w:val="-2"/>
        </w:rPr>
        <w:t xml:space="preserve"> </w:t>
      </w:r>
      <w:r>
        <w:t>or</w:t>
      </w:r>
      <w:r>
        <w:rPr>
          <w:spacing w:val="-4"/>
        </w:rPr>
        <w:t xml:space="preserve"> </w:t>
      </w:r>
      <w:r>
        <w:t>emotional</w:t>
      </w:r>
      <w:r>
        <w:rPr>
          <w:spacing w:val="-2"/>
        </w:rPr>
        <w:t xml:space="preserve"> </w:t>
      </w:r>
      <w:r>
        <w:t>abuse to control his or her dating partner; and (b) “dating partner” to mean any person, regardless of gender, involved in an intimate relationship with another person primarily characterized by the expectation of affectionate involvement whether casual, serious, or long term.</w:t>
      </w:r>
    </w:p>
    <w:p w14:paraId="4F844DB2" w14:textId="77777777" w:rsidR="00077B65" w:rsidRDefault="00B559C5" w:rsidP="003D3A23">
      <w:pPr>
        <w:pStyle w:val="BodyText"/>
        <w:spacing w:before="160" w:line="360" w:lineRule="auto"/>
        <w:ind w:left="119" w:right="126"/>
      </w:pPr>
      <w:r>
        <w:t>Strategies</w:t>
      </w:r>
      <w:r>
        <w:rPr>
          <w:spacing w:val="-2"/>
        </w:rPr>
        <w:t xml:space="preserve"> </w:t>
      </w:r>
      <w:r>
        <w:t>and</w:t>
      </w:r>
      <w:r>
        <w:rPr>
          <w:spacing w:val="-3"/>
        </w:rPr>
        <w:t xml:space="preserve"> </w:t>
      </w:r>
      <w:r>
        <w:t>practices</w:t>
      </w:r>
      <w:r>
        <w:rPr>
          <w:spacing w:val="-2"/>
        </w:rPr>
        <w:t xml:space="preserve"> </w:t>
      </w:r>
      <w:r>
        <w:t>are</w:t>
      </w:r>
      <w:r>
        <w:rPr>
          <w:spacing w:val="-1"/>
        </w:rPr>
        <w:t xml:space="preserve"> </w:t>
      </w:r>
      <w:r>
        <w:t>implemented</w:t>
      </w:r>
      <w:r>
        <w:rPr>
          <w:spacing w:val="-5"/>
        </w:rPr>
        <w:t xml:space="preserve"> </w:t>
      </w:r>
      <w:r>
        <w:t>to</w:t>
      </w:r>
      <w:r>
        <w:rPr>
          <w:spacing w:val="-3"/>
        </w:rPr>
        <w:t xml:space="preserve"> </w:t>
      </w:r>
      <w:r>
        <w:t>reinforce</w:t>
      </w:r>
      <w:r>
        <w:rPr>
          <w:spacing w:val="-1"/>
        </w:rPr>
        <w:t xml:space="preserve"> </w:t>
      </w:r>
      <w:r>
        <w:t>positive</w:t>
      </w:r>
      <w:r>
        <w:rPr>
          <w:spacing w:val="-4"/>
        </w:rPr>
        <w:t xml:space="preserve"> </w:t>
      </w:r>
      <w:r>
        <w:t>behaviors</w:t>
      </w:r>
      <w:r>
        <w:rPr>
          <w:spacing w:val="-4"/>
        </w:rPr>
        <w:t xml:space="preserve"> </w:t>
      </w:r>
      <w:r>
        <w:t>and</w:t>
      </w:r>
      <w:r>
        <w:rPr>
          <w:spacing w:val="-3"/>
        </w:rPr>
        <w:t xml:space="preserve"> </w:t>
      </w:r>
      <w:r>
        <w:t>to</w:t>
      </w:r>
      <w:r>
        <w:rPr>
          <w:spacing w:val="-3"/>
        </w:rPr>
        <w:t xml:space="preserve"> </w:t>
      </w:r>
      <w:r>
        <w:t>discourage</w:t>
      </w:r>
      <w:r>
        <w:rPr>
          <w:spacing w:val="-4"/>
        </w:rPr>
        <w:t xml:space="preserve"> </w:t>
      </w:r>
      <w:r>
        <w:t>and</w:t>
      </w:r>
      <w:r>
        <w:rPr>
          <w:spacing w:val="-3"/>
        </w:rPr>
        <w:t xml:space="preserve"> </w:t>
      </w:r>
      <w:r>
        <w:t>protect others from inappropriate behaviors.</w:t>
      </w:r>
      <w:r>
        <w:rPr>
          <w:spacing w:val="40"/>
        </w:rPr>
        <w:t xml:space="preserve"> </w:t>
      </w:r>
      <w:r>
        <w:t>Dating violence training, as defined by Section 79-2,141(4), shall be provided to staff deemed appropriate by the school district administration.</w:t>
      </w:r>
      <w:r>
        <w:rPr>
          <w:spacing w:val="40"/>
        </w:rPr>
        <w:t xml:space="preserve"> </w:t>
      </w:r>
      <w:r>
        <w:t xml:space="preserve">The school district administration will be responsible for reviewing the school district’s Student Code of Conduct to </w:t>
      </w:r>
      <w:proofErr w:type="gramStart"/>
      <w:r>
        <w:t>insure</w:t>
      </w:r>
      <w:proofErr w:type="gramEnd"/>
      <w:r>
        <w:t xml:space="preserve"> that this policy is reflected therein.</w:t>
      </w:r>
    </w:p>
    <w:p w14:paraId="21A591CA" w14:textId="77777777" w:rsidR="00077B65" w:rsidRDefault="00077B65">
      <w:pPr>
        <w:pStyle w:val="BodyText"/>
      </w:pPr>
    </w:p>
    <w:p w14:paraId="67D6A9FA" w14:textId="77777777" w:rsidR="00077B65" w:rsidRDefault="00077B65">
      <w:pPr>
        <w:pStyle w:val="BodyText"/>
        <w:spacing w:before="185"/>
      </w:pPr>
    </w:p>
    <w:p w14:paraId="3143D37B" w14:textId="77777777" w:rsidR="00077B65" w:rsidRPr="009C4662" w:rsidRDefault="00B559C5" w:rsidP="009C4662">
      <w:pPr>
        <w:pStyle w:val="Heading2"/>
        <w:rPr>
          <w:b w:val="0"/>
          <w:bCs/>
          <w:u w:val="none"/>
        </w:rPr>
      </w:pPr>
      <w:r w:rsidRPr="009C4662">
        <w:rPr>
          <w:b w:val="0"/>
          <w:bCs/>
          <w:u w:val="none"/>
        </w:rPr>
        <w:t>Revision</w:t>
      </w:r>
      <w:r w:rsidRPr="009C4662">
        <w:rPr>
          <w:b w:val="0"/>
          <w:bCs/>
          <w:spacing w:val="-3"/>
          <w:u w:val="none"/>
        </w:rPr>
        <w:t xml:space="preserve"> </w:t>
      </w:r>
      <w:r w:rsidRPr="009C4662">
        <w:rPr>
          <w:b w:val="0"/>
          <w:bCs/>
          <w:spacing w:val="-2"/>
          <w:u w:val="none"/>
        </w:rPr>
        <w:t>History</w:t>
      </w:r>
    </w:p>
    <w:p w14:paraId="1214F299" w14:textId="77777777" w:rsidR="00077B65" w:rsidRDefault="00077B65">
      <w:pPr>
        <w:pStyle w:val="BodyText"/>
        <w:spacing w:before="27"/>
      </w:pPr>
    </w:p>
    <w:p w14:paraId="48AB940D" w14:textId="77777777" w:rsidR="00077B65" w:rsidRDefault="00B559C5">
      <w:pPr>
        <w:pStyle w:val="ListParagraph"/>
        <w:numPr>
          <w:ilvl w:val="0"/>
          <w:numId w:val="4"/>
        </w:numPr>
        <w:tabs>
          <w:tab w:val="left" w:pos="479"/>
        </w:tabs>
        <w:ind w:left="479" w:hanging="360"/>
      </w:pPr>
      <w:r>
        <w:t>Created:</w:t>
      </w:r>
      <w:r>
        <w:rPr>
          <w:spacing w:val="-8"/>
        </w:rPr>
        <w:t xml:space="preserve"> </w:t>
      </w:r>
      <w:r>
        <w:rPr>
          <w:spacing w:val="-4"/>
        </w:rPr>
        <w:t>2010</w:t>
      </w:r>
    </w:p>
    <w:p w14:paraId="795B8099" w14:textId="77777777" w:rsidR="00077B65" w:rsidRDefault="00B559C5">
      <w:pPr>
        <w:pStyle w:val="ListParagraph"/>
        <w:numPr>
          <w:ilvl w:val="0"/>
          <w:numId w:val="4"/>
        </w:numPr>
        <w:tabs>
          <w:tab w:val="left" w:pos="479"/>
        </w:tabs>
        <w:spacing w:before="135"/>
        <w:ind w:left="479" w:hanging="360"/>
      </w:pPr>
      <w:r>
        <w:t>Reviewed:</w:t>
      </w:r>
      <w:r>
        <w:rPr>
          <w:spacing w:val="-5"/>
        </w:rPr>
        <w:t xml:space="preserve"> </w:t>
      </w:r>
      <w:r>
        <w:t>2013,</w:t>
      </w:r>
      <w:r>
        <w:rPr>
          <w:spacing w:val="-5"/>
        </w:rPr>
        <w:t xml:space="preserve"> </w:t>
      </w:r>
      <w:r>
        <w:t>2017,</w:t>
      </w:r>
      <w:r>
        <w:rPr>
          <w:spacing w:val="-5"/>
        </w:rPr>
        <w:t xml:space="preserve"> </w:t>
      </w:r>
      <w:r>
        <w:rPr>
          <w:spacing w:val="-4"/>
        </w:rPr>
        <w:t>2021</w:t>
      </w:r>
    </w:p>
    <w:p w14:paraId="46617188" w14:textId="77777777" w:rsidR="00077B65" w:rsidRDefault="00B559C5">
      <w:pPr>
        <w:pStyle w:val="ListParagraph"/>
        <w:numPr>
          <w:ilvl w:val="0"/>
          <w:numId w:val="4"/>
        </w:numPr>
        <w:tabs>
          <w:tab w:val="left" w:pos="480"/>
        </w:tabs>
        <w:spacing w:before="132"/>
      </w:pPr>
      <w:r>
        <w:t>Reaffirmed:</w:t>
      </w:r>
      <w:r>
        <w:rPr>
          <w:spacing w:val="-8"/>
        </w:rPr>
        <w:t xml:space="preserve"> </w:t>
      </w:r>
      <w:r>
        <w:rPr>
          <w:spacing w:val="-2"/>
        </w:rPr>
        <w:t>04/02/2021</w:t>
      </w:r>
    </w:p>
    <w:p w14:paraId="234D434D" w14:textId="77777777" w:rsidR="00077B65" w:rsidRDefault="00077B65">
      <w:pPr>
        <w:pStyle w:val="BodyText"/>
        <w:spacing w:before="27"/>
      </w:pPr>
    </w:p>
    <w:p w14:paraId="661BB318" w14:textId="77777777" w:rsidR="00077B65" w:rsidRPr="009C4662" w:rsidRDefault="00B559C5" w:rsidP="009C4662">
      <w:pPr>
        <w:pStyle w:val="Heading2"/>
        <w:rPr>
          <w:b w:val="0"/>
          <w:bCs/>
          <w:u w:val="none"/>
        </w:rPr>
      </w:pPr>
      <w:r w:rsidRPr="009C4662">
        <w:rPr>
          <w:b w:val="0"/>
          <w:bCs/>
          <w:u w:val="none"/>
        </w:rPr>
        <w:t>Board</w:t>
      </w:r>
      <w:r w:rsidRPr="009C4662">
        <w:rPr>
          <w:b w:val="0"/>
          <w:bCs/>
          <w:spacing w:val="-4"/>
          <w:u w:val="none"/>
        </w:rPr>
        <w:t xml:space="preserve"> </w:t>
      </w:r>
      <w:r w:rsidRPr="009C4662">
        <w:rPr>
          <w:b w:val="0"/>
          <w:bCs/>
          <w:u w:val="none"/>
        </w:rPr>
        <w:t>Action</w:t>
      </w:r>
      <w:r w:rsidRPr="009C4662">
        <w:rPr>
          <w:b w:val="0"/>
          <w:bCs/>
          <w:spacing w:val="-4"/>
          <w:u w:val="none"/>
        </w:rPr>
        <w:t xml:space="preserve"> </w:t>
      </w:r>
      <w:r w:rsidRPr="009C4662">
        <w:rPr>
          <w:b w:val="0"/>
          <w:bCs/>
          <w:spacing w:val="-2"/>
          <w:u w:val="none"/>
        </w:rPr>
        <w:t>History</w:t>
      </w:r>
    </w:p>
    <w:p w14:paraId="4FB27C8E" w14:textId="77777777" w:rsidR="00077B65" w:rsidRDefault="00077B65">
      <w:pPr>
        <w:pStyle w:val="BodyText"/>
        <w:spacing w:before="25"/>
      </w:pPr>
    </w:p>
    <w:p w14:paraId="0D612F74" w14:textId="6264E90E" w:rsidR="00077B65" w:rsidRDefault="00B559C5" w:rsidP="009C4662">
      <w:pPr>
        <w:pStyle w:val="ListParagraph"/>
        <w:numPr>
          <w:ilvl w:val="0"/>
          <w:numId w:val="4"/>
        </w:numPr>
        <w:tabs>
          <w:tab w:val="left" w:pos="479"/>
        </w:tabs>
        <w:spacing w:line="360" w:lineRule="auto"/>
      </w:pPr>
      <w:r>
        <w:t>02/01/2010</w:t>
      </w:r>
      <w:r w:rsidRPr="009C4662">
        <w:t xml:space="preserve"> </w:t>
      </w:r>
      <w:r>
        <w:t>–</w:t>
      </w:r>
      <w:r w:rsidRPr="009C4662">
        <w:t xml:space="preserve"> </w:t>
      </w:r>
      <w:r>
        <w:t xml:space="preserve">G20 </w:t>
      </w:r>
      <w:r w:rsidR="009C4662" w:rsidRPr="009C4662">
        <w:rPr>
          <w:rFonts w:eastAsia="Times New Roman"/>
          <w:color w:val="000000"/>
        </w:rPr>
        <w:br/>
      </w:r>
      <w:r w:rsidRPr="009C4662">
        <w:t>(NEW.)</w:t>
      </w:r>
    </w:p>
    <w:p w14:paraId="3C6ADB81" w14:textId="190F8498" w:rsidR="00077B65" w:rsidRDefault="00B559C5" w:rsidP="009C4662">
      <w:pPr>
        <w:pStyle w:val="ListParagraph"/>
        <w:numPr>
          <w:ilvl w:val="0"/>
          <w:numId w:val="4"/>
        </w:numPr>
        <w:tabs>
          <w:tab w:val="left" w:pos="479"/>
        </w:tabs>
        <w:spacing w:line="360" w:lineRule="auto"/>
      </w:pPr>
      <w:r>
        <w:t>06/07/2013</w:t>
      </w:r>
      <w:r w:rsidRPr="009C4662">
        <w:t xml:space="preserve"> </w:t>
      </w:r>
      <w:r>
        <w:t>–</w:t>
      </w:r>
      <w:r w:rsidRPr="009C4662">
        <w:t xml:space="preserve"> G20</w:t>
      </w:r>
      <w:r w:rsidR="009C4662" w:rsidRPr="009C4662">
        <w:rPr>
          <w:rFonts w:eastAsia="Times New Roman"/>
          <w:color w:val="000000"/>
        </w:rPr>
        <w:br/>
      </w:r>
      <w:r w:rsidRPr="009C4662">
        <w:t>(Reaffirmed.)</w:t>
      </w:r>
    </w:p>
    <w:p w14:paraId="6A73BC34" w14:textId="04DFBE88" w:rsidR="00077B65" w:rsidRDefault="00077B65">
      <w:pPr>
        <w:sectPr w:rsidR="00077B65" w:rsidSect="005F5F73">
          <w:pgSz w:w="12240" w:h="15840"/>
          <w:pgMar w:top="1340" w:right="1340" w:bottom="1200" w:left="1320" w:header="763" w:footer="1006" w:gutter="0"/>
          <w:cols w:space="720"/>
        </w:sectPr>
      </w:pPr>
    </w:p>
    <w:p w14:paraId="7507F6A5" w14:textId="77777777" w:rsidR="00077B65" w:rsidRPr="009C4662" w:rsidRDefault="00B559C5" w:rsidP="009C4662">
      <w:pPr>
        <w:pStyle w:val="Heading2"/>
        <w:rPr>
          <w:b w:val="0"/>
          <w:bCs/>
          <w:u w:val="none"/>
        </w:rPr>
      </w:pPr>
      <w:r w:rsidRPr="009C4662">
        <w:rPr>
          <w:b w:val="0"/>
          <w:bCs/>
          <w:u w:val="none"/>
        </w:rPr>
        <w:lastRenderedPageBreak/>
        <w:t>Board</w:t>
      </w:r>
      <w:r w:rsidRPr="009C4662">
        <w:rPr>
          <w:b w:val="0"/>
          <w:bCs/>
          <w:spacing w:val="-6"/>
          <w:u w:val="none"/>
        </w:rPr>
        <w:t xml:space="preserve"> </w:t>
      </w:r>
      <w:r w:rsidRPr="009C4662">
        <w:rPr>
          <w:b w:val="0"/>
          <w:bCs/>
          <w:u w:val="none"/>
        </w:rPr>
        <w:t>Action</w:t>
      </w:r>
      <w:r w:rsidRPr="009C4662">
        <w:rPr>
          <w:b w:val="0"/>
          <w:bCs/>
          <w:spacing w:val="-5"/>
          <w:u w:val="none"/>
        </w:rPr>
        <w:t xml:space="preserve"> </w:t>
      </w:r>
      <w:r w:rsidRPr="009C4662">
        <w:rPr>
          <w:b w:val="0"/>
          <w:bCs/>
          <w:u w:val="none"/>
        </w:rPr>
        <w:t>History</w:t>
      </w:r>
      <w:r w:rsidRPr="009C4662">
        <w:rPr>
          <w:b w:val="0"/>
          <w:bCs/>
          <w:spacing w:val="-3"/>
          <w:u w:val="none"/>
        </w:rPr>
        <w:t xml:space="preserve"> </w:t>
      </w:r>
      <w:r w:rsidRPr="009C4662">
        <w:rPr>
          <w:b w:val="0"/>
          <w:bCs/>
          <w:spacing w:val="-2"/>
          <w:u w:val="none"/>
        </w:rPr>
        <w:t>(cont’d)</w:t>
      </w:r>
    </w:p>
    <w:p w14:paraId="600A4C22" w14:textId="2901AA63" w:rsidR="00077B65" w:rsidRDefault="00B559C5" w:rsidP="009C4662">
      <w:pPr>
        <w:pStyle w:val="ListParagraph"/>
        <w:numPr>
          <w:ilvl w:val="0"/>
          <w:numId w:val="4"/>
        </w:numPr>
        <w:tabs>
          <w:tab w:val="left" w:pos="479"/>
        </w:tabs>
        <w:spacing w:line="360" w:lineRule="auto"/>
      </w:pPr>
      <w:r>
        <w:t>03/03/2017</w:t>
      </w:r>
      <w:r w:rsidRPr="009C4662">
        <w:t xml:space="preserve"> </w:t>
      </w:r>
      <w:r>
        <w:t>–</w:t>
      </w:r>
      <w:r w:rsidRPr="009C4662">
        <w:t xml:space="preserve"> G20(S9)</w:t>
      </w:r>
      <w:r w:rsidR="009C4662" w:rsidRPr="009C4662">
        <w:rPr>
          <w:rFonts w:eastAsia="Times New Roman"/>
          <w:color w:val="000000"/>
        </w:rPr>
        <w:t xml:space="preserve"> </w:t>
      </w:r>
      <w:r w:rsidR="009C4662" w:rsidRPr="009C4662">
        <w:rPr>
          <w:rFonts w:eastAsia="Times New Roman"/>
          <w:color w:val="000000"/>
        </w:rPr>
        <w:br/>
      </w:r>
      <w:r>
        <w:t>(Reorganized</w:t>
      </w:r>
      <w:r w:rsidRPr="009C4662">
        <w:t xml:space="preserve"> </w:t>
      </w:r>
      <w:r>
        <w:t>Board</w:t>
      </w:r>
      <w:r w:rsidRPr="009C4662">
        <w:t xml:space="preserve"> </w:t>
      </w:r>
      <w:r>
        <w:t>Policy</w:t>
      </w:r>
      <w:r w:rsidRPr="009C4662">
        <w:t xml:space="preserve"> </w:t>
      </w:r>
      <w:r>
        <w:t>Reference</w:t>
      </w:r>
      <w:r w:rsidRPr="009C4662">
        <w:t xml:space="preserve"> </w:t>
      </w:r>
      <w:r>
        <w:t>Manual</w:t>
      </w:r>
      <w:r w:rsidRPr="009C4662">
        <w:t xml:space="preserve"> </w:t>
      </w:r>
      <w:r>
        <w:t>with</w:t>
      </w:r>
      <w:r w:rsidRPr="009C4662">
        <w:t xml:space="preserve"> </w:t>
      </w:r>
      <w:r>
        <w:t>new</w:t>
      </w:r>
      <w:r w:rsidRPr="009C4662">
        <w:t xml:space="preserve"> </w:t>
      </w:r>
      <w:r>
        <w:t>designated</w:t>
      </w:r>
      <w:r w:rsidRPr="009C4662">
        <w:t xml:space="preserve"> </w:t>
      </w:r>
      <w:r>
        <w:t>letters</w:t>
      </w:r>
      <w:r w:rsidRPr="009C4662">
        <w:t xml:space="preserve"> </w:t>
      </w:r>
      <w:r>
        <w:t>for</w:t>
      </w:r>
      <w:r w:rsidRPr="009C4662">
        <w:t xml:space="preserve"> </w:t>
      </w:r>
      <w:r>
        <w:t>categories</w:t>
      </w:r>
      <w:r w:rsidRPr="009C4662">
        <w:t xml:space="preserve"> </w:t>
      </w:r>
      <w:r>
        <w:t>of</w:t>
      </w:r>
      <w:r w:rsidRPr="009C4662">
        <w:t xml:space="preserve"> </w:t>
      </w:r>
      <w:r>
        <w:t>policy [P], bylaws [B] and position statements [S]. G20 is now S9.)</w:t>
      </w:r>
    </w:p>
    <w:p w14:paraId="5473F468" w14:textId="4702D8CC" w:rsidR="00077B65" w:rsidRDefault="00B559C5" w:rsidP="009C4662">
      <w:pPr>
        <w:pStyle w:val="ListParagraph"/>
        <w:numPr>
          <w:ilvl w:val="0"/>
          <w:numId w:val="4"/>
        </w:numPr>
        <w:tabs>
          <w:tab w:val="left" w:pos="479"/>
        </w:tabs>
        <w:spacing w:line="360" w:lineRule="auto"/>
      </w:pPr>
      <w:r>
        <w:t>05/05/2017</w:t>
      </w:r>
      <w:r w:rsidRPr="009C4662">
        <w:t xml:space="preserve"> </w:t>
      </w:r>
      <w:r>
        <w:t>–</w:t>
      </w:r>
      <w:r w:rsidRPr="009C4662">
        <w:t xml:space="preserve"> S9</w:t>
      </w:r>
      <w:r w:rsidR="009C4662" w:rsidRPr="009C4662">
        <w:rPr>
          <w:rFonts w:eastAsia="Times New Roman"/>
          <w:color w:val="000000"/>
        </w:rPr>
        <w:br/>
      </w:r>
      <w:r w:rsidRPr="009C4662">
        <w:t>(Reaffirmed.)</w:t>
      </w:r>
    </w:p>
    <w:p w14:paraId="24609E15" w14:textId="6B7F0F16" w:rsidR="00077B65" w:rsidRDefault="00B559C5" w:rsidP="009C4662">
      <w:pPr>
        <w:pStyle w:val="ListParagraph"/>
        <w:numPr>
          <w:ilvl w:val="0"/>
          <w:numId w:val="4"/>
        </w:numPr>
        <w:tabs>
          <w:tab w:val="left" w:pos="479"/>
        </w:tabs>
        <w:spacing w:line="360" w:lineRule="auto"/>
      </w:pPr>
      <w:r>
        <w:t>04/02/2021</w:t>
      </w:r>
      <w:r w:rsidRPr="009C4662">
        <w:t xml:space="preserve"> </w:t>
      </w:r>
      <w:r>
        <w:t>–</w:t>
      </w:r>
      <w:r w:rsidRPr="009C4662">
        <w:t xml:space="preserve"> S9</w:t>
      </w:r>
      <w:r w:rsidR="009C4662" w:rsidRPr="009C4662">
        <w:rPr>
          <w:rFonts w:eastAsia="Times New Roman"/>
          <w:color w:val="000000"/>
        </w:rPr>
        <w:br/>
      </w:r>
      <w:r w:rsidRPr="009C4662">
        <w:t>(Reaffirmed.)</w:t>
      </w:r>
    </w:p>
    <w:p w14:paraId="10EC7C16" w14:textId="628C8F81" w:rsidR="00077B65" w:rsidRDefault="00B559C5" w:rsidP="009C4662">
      <w:pPr>
        <w:pStyle w:val="ListParagraph"/>
        <w:numPr>
          <w:ilvl w:val="0"/>
          <w:numId w:val="4"/>
        </w:numPr>
        <w:tabs>
          <w:tab w:val="left" w:pos="479"/>
        </w:tabs>
        <w:spacing w:line="360" w:lineRule="auto"/>
      </w:pPr>
      <w:r>
        <w:t>12/02/2022</w:t>
      </w:r>
      <w:r w:rsidRPr="009C4662">
        <w:t xml:space="preserve"> </w:t>
      </w:r>
      <w:r>
        <w:t>–</w:t>
      </w:r>
      <w:r w:rsidRPr="009C4662">
        <w:t xml:space="preserve"> </w:t>
      </w:r>
      <w:r>
        <w:t>S9(MP</w:t>
      </w:r>
      <w:r w:rsidRPr="009C4662">
        <w:t xml:space="preserve"> 9)</w:t>
      </w:r>
      <w:r w:rsidR="009C4662" w:rsidRPr="009C4662">
        <w:rPr>
          <w:rFonts w:eastAsia="Times New Roman"/>
          <w:color w:val="000000"/>
        </w:rPr>
        <w:t xml:space="preserve"> </w:t>
      </w:r>
      <w:r w:rsidR="009C4662" w:rsidRPr="009C4662">
        <w:rPr>
          <w:rFonts w:eastAsia="Times New Roman"/>
          <w:color w:val="000000"/>
        </w:rPr>
        <w:br/>
      </w:r>
      <w:r>
        <w:t>(Reorganized</w:t>
      </w:r>
      <w:r w:rsidRPr="009C4662">
        <w:t xml:space="preserve"> </w:t>
      </w:r>
      <w:r>
        <w:t>Board</w:t>
      </w:r>
      <w:r w:rsidRPr="009C4662">
        <w:t xml:space="preserve"> </w:t>
      </w:r>
      <w:r>
        <w:t>bylaws</w:t>
      </w:r>
      <w:r w:rsidRPr="009C4662">
        <w:t xml:space="preserve"> </w:t>
      </w:r>
      <w:r>
        <w:t>and</w:t>
      </w:r>
      <w:r w:rsidRPr="009C4662">
        <w:t xml:space="preserve"> </w:t>
      </w:r>
      <w:r>
        <w:t>policies</w:t>
      </w:r>
      <w:r w:rsidRPr="009C4662">
        <w:t xml:space="preserve"> </w:t>
      </w:r>
      <w:r>
        <w:t>with</w:t>
      </w:r>
      <w:r w:rsidRPr="009C4662">
        <w:t xml:space="preserve"> </w:t>
      </w:r>
      <w:r>
        <w:t>new</w:t>
      </w:r>
      <w:r w:rsidRPr="009C4662">
        <w:t xml:space="preserve"> </w:t>
      </w:r>
      <w:r>
        <w:t>designated</w:t>
      </w:r>
      <w:r w:rsidRPr="009C4662">
        <w:t xml:space="preserve"> </w:t>
      </w:r>
      <w:r>
        <w:t>letters</w:t>
      </w:r>
      <w:r w:rsidRPr="009C4662">
        <w:t xml:space="preserve"> </w:t>
      </w:r>
      <w:r>
        <w:t>for</w:t>
      </w:r>
      <w:r w:rsidRPr="009C4662">
        <w:t xml:space="preserve"> </w:t>
      </w:r>
      <w:r>
        <w:t>categories</w:t>
      </w:r>
      <w:r w:rsidRPr="009C4662">
        <w:t xml:space="preserve"> </w:t>
      </w:r>
      <w:r>
        <w:t>of</w:t>
      </w:r>
      <w:r w:rsidRPr="009C4662">
        <w:t xml:space="preserve"> </w:t>
      </w:r>
      <w:r>
        <w:t>position statements [PS], model policies [MP] and resolutions [RS]. S9 is now MP 9.)</w:t>
      </w:r>
    </w:p>
    <w:p w14:paraId="36F03606" w14:textId="6AE32D46" w:rsidR="00077B65" w:rsidRDefault="00B559C5" w:rsidP="009C4662">
      <w:pPr>
        <w:pStyle w:val="ListParagraph"/>
        <w:numPr>
          <w:ilvl w:val="0"/>
          <w:numId w:val="4"/>
        </w:numPr>
        <w:tabs>
          <w:tab w:val="left" w:pos="479"/>
        </w:tabs>
        <w:spacing w:line="360" w:lineRule="auto"/>
      </w:pPr>
      <w:r>
        <w:t>08/21/2024</w:t>
      </w:r>
      <w:r w:rsidRPr="009C4662">
        <w:t xml:space="preserve"> </w:t>
      </w:r>
      <w:r>
        <w:t>–</w:t>
      </w:r>
      <w:r w:rsidRPr="009C4662">
        <w:t xml:space="preserve"> </w:t>
      </w:r>
      <w:r>
        <w:t>MP</w:t>
      </w:r>
      <w:r w:rsidRPr="009C4662">
        <w:t xml:space="preserve"> </w:t>
      </w:r>
      <w:r>
        <w:t>1(MP</w:t>
      </w:r>
      <w:r w:rsidRPr="009C4662">
        <w:t xml:space="preserve"> 9)</w:t>
      </w:r>
      <w:r w:rsidR="009C4662" w:rsidRPr="009C4662">
        <w:rPr>
          <w:rFonts w:eastAsia="Times New Roman"/>
          <w:color w:val="000000"/>
        </w:rPr>
        <w:t xml:space="preserve"> </w:t>
      </w:r>
      <w:r w:rsidR="009C4662" w:rsidRPr="009C4662">
        <w:rPr>
          <w:rFonts w:eastAsia="Times New Roman"/>
          <w:color w:val="000000"/>
        </w:rPr>
        <w:br/>
      </w:r>
      <w:r>
        <w:t>(MP</w:t>
      </w:r>
      <w:r w:rsidRPr="009C4662">
        <w:t xml:space="preserve"> </w:t>
      </w:r>
      <w:r>
        <w:t>9</w:t>
      </w:r>
      <w:r w:rsidRPr="009C4662">
        <w:t xml:space="preserve"> </w:t>
      </w:r>
      <w:r>
        <w:t>is</w:t>
      </w:r>
      <w:r w:rsidRPr="009C4662">
        <w:t xml:space="preserve"> </w:t>
      </w:r>
      <w:r>
        <w:t>now</w:t>
      </w:r>
      <w:r w:rsidRPr="009C4662">
        <w:t xml:space="preserve"> </w:t>
      </w:r>
      <w:r>
        <w:t>MP</w:t>
      </w:r>
      <w:r w:rsidRPr="009C4662">
        <w:t xml:space="preserve"> 1.)</w:t>
      </w:r>
    </w:p>
    <w:p w14:paraId="38554B4A" w14:textId="77777777" w:rsidR="00077B65" w:rsidRDefault="00077B65">
      <w:pPr>
        <w:pStyle w:val="BodyText"/>
      </w:pPr>
    </w:p>
    <w:p w14:paraId="3B3617D2" w14:textId="77777777" w:rsidR="00077B65" w:rsidRDefault="00077B65">
      <w:pPr>
        <w:pStyle w:val="BodyText"/>
        <w:spacing w:before="159"/>
      </w:pPr>
    </w:p>
    <w:p w14:paraId="253CA723" w14:textId="77777777" w:rsidR="00077B65" w:rsidRPr="009C4662" w:rsidRDefault="00B559C5" w:rsidP="009C4662">
      <w:pPr>
        <w:pStyle w:val="Heading2"/>
        <w:rPr>
          <w:b w:val="0"/>
          <w:bCs/>
          <w:u w:val="none"/>
        </w:rPr>
      </w:pPr>
      <w:r w:rsidRPr="009C4662">
        <w:rPr>
          <w:b w:val="0"/>
          <w:bCs/>
          <w:u w:val="none"/>
        </w:rPr>
        <w:t>Cross-References</w:t>
      </w:r>
    </w:p>
    <w:p w14:paraId="22E4A702" w14:textId="77777777" w:rsidR="00077B65" w:rsidRDefault="00077B65">
      <w:pPr>
        <w:pStyle w:val="BodyText"/>
        <w:spacing w:before="25"/>
      </w:pPr>
    </w:p>
    <w:p w14:paraId="38E7C188" w14:textId="77777777" w:rsidR="00077B65" w:rsidRDefault="00B559C5" w:rsidP="009C4662">
      <w:pPr>
        <w:pStyle w:val="ListParagraph"/>
        <w:numPr>
          <w:ilvl w:val="0"/>
          <w:numId w:val="4"/>
        </w:numPr>
        <w:tabs>
          <w:tab w:val="left" w:pos="480"/>
        </w:tabs>
        <w:spacing w:line="360" w:lineRule="auto"/>
        <w:ind w:left="479" w:hanging="360"/>
      </w:pPr>
      <w:r>
        <w:t>92</w:t>
      </w:r>
      <w:r w:rsidRPr="009C4662">
        <w:t xml:space="preserve"> </w:t>
      </w:r>
      <w:r>
        <w:t>NAC</w:t>
      </w:r>
      <w:r w:rsidRPr="009C4662">
        <w:t xml:space="preserve"> </w:t>
      </w:r>
      <w:r>
        <w:t>10</w:t>
      </w:r>
      <w:r w:rsidRPr="009C4662">
        <w:t xml:space="preserve"> </w:t>
      </w:r>
      <w:r>
        <w:t>(Rule</w:t>
      </w:r>
      <w:r w:rsidRPr="009C4662">
        <w:t xml:space="preserve"> 10)</w:t>
      </w:r>
    </w:p>
    <w:p w14:paraId="2DF85506" w14:textId="77777777" w:rsidR="00077B65" w:rsidRDefault="00B559C5" w:rsidP="009C4662">
      <w:pPr>
        <w:pStyle w:val="ListParagraph"/>
        <w:numPr>
          <w:ilvl w:val="0"/>
          <w:numId w:val="4"/>
        </w:numPr>
        <w:tabs>
          <w:tab w:val="left" w:pos="479"/>
        </w:tabs>
        <w:spacing w:line="360" w:lineRule="auto"/>
        <w:ind w:left="479" w:hanging="360"/>
      </w:pPr>
      <w:r>
        <w:t>79-2,140</w:t>
      </w:r>
      <w:r w:rsidRPr="009C4662">
        <w:t xml:space="preserve"> R.R.S.</w:t>
      </w:r>
    </w:p>
    <w:p w14:paraId="2AE2A01F" w14:textId="77777777" w:rsidR="00077B65" w:rsidRDefault="00B559C5" w:rsidP="009C4662">
      <w:pPr>
        <w:pStyle w:val="ListParagraph"/>
        <w:numPr>
          <w:ilvl w:val="0"/>
          <w:numId w:val="4"/>
        </w:numPr>
        <w:tabs>
          <w:tab w:val="left" w:pos="480"/>
        </w:tabs>
        <w:spacing w:line="360" w:lineRule="auto"/>
        <w:ind w:left="479" w:hanging="360"/>
      </w:pPr>
      <w:r>
        <w:t>79-2,141(4)</w:t>
      </w:r>
      <w:r w:rsidRPr="009C4662">
        <w:t xml:space="preserve"> R.R.S.</w:t>
      </w:r>
    </w:p>
    <w:p w14:paraId="5325900A" w14:textId="77777777" w:rsidR="00077B65" w:rsidRDefault="00077B65">
      <w:pPr>
        <w:pStyle w:val="BodyText"/>
        <w:spacing w:before="24"/>
      </w:pPr>
    </w:p>
    <w:p w14:paraId="6313B41C" w14:textId="77777777" w:rsidR="00077B65" w:rsidRDefault="00B559C5">
      <w:pPr>
        <w:pStyle w:val="BodyText"/>
        <w:ind w:left="382" w:right="364"/>
        <w:jc w:val="center"/>
      </w:pPr>
      <w:hyperlink w:anchor="_bookmark0" w:history="1">
        <w:r>
          <w:rPr>
            <w:color w:val="0562C1"/>
            <w:u w:val="single" w:color="0562C1"/>
          </w:rPr>
          <w:t>Return</w:t>
        </w:r>
        <w:r>
          <w:rPr>
            <w:color w:val="0562C1"/>
            <w:spacing w:val="-3"/>
            <w:u w:val="single" w:color="0562C1"/>
          </w:rPr>
          <w:t xml:space="preserve"> </w:t>
        </w:r>
        <w:r>
          <w:rPr>
            <w:color w:val="0562C1"/>
            <w:u w:val="single" w:color="0562C1"/>
          </w:rPr>
          <w:t>to</w:t>
        </w:r>
        <w:r>
          <w:rPr>
            <w:color w:val="0562C1"/>
            <w:spacing w:val="-2"/>
            <w:u w:val="single" w:color="0562C1"/>
          </w:rPr>
          <w:t xml:space="preserve"> </w:t>
        </w:r>
        <w:r>
          <w:rPr>
            <w:color w:val="0562C1"/>
            <w:u w:val="single" w:color="0562C1"/>
          </w:rPr>
          <w:t>Table</w:t>
        </w:r>
        <w:r>
          <w:rPr>
            <w:color w:val="0562C1"/>
            <w:spacing w:val="-3"/>
            <w:u w:val="single" w:color="0562C1"/>
          </w:rPr>
          <w:t xml:space="preserve"> </w:t>
        </w:r>
        <w:r>
          <w:rPr>
            <w:color w:val="0562C1"/>
            <w:u w:val="single" w:color="0562C1"/>
          </w:rPr>
          <w:t>of</w:t>
        </w:r>
        <w:r>
          <w:rPr>
            <w:color w:val="0562C1"/>
            <w:spacing w:val="-2"/>
            <w:u w:val="single" w:color="0562C1"/>
          </w:rPr>
          <w:t xml:space="preserve"> Contents</w:t>
        </w:r>
      </w:hyperlink>
    </w:p>
    <w:p w14:paraId="05F18645" w14:textId="77777777" w:rsidR="00077B65" w:rsidRDefault="00077B65">
      <w:pPr>
        <w:jc w:val="center"/>
        <w:sectPr w:rsidR="00077B65" w:rsidSect="005F5F73">
          <w:pgSz w:w="12240" w:h="15840"/>
          <w:pgMar w:top="1340" w:right="1340" w:bottom="1200" w:left="1320" w:header="763" w:footer="1006" w:gutter="0"/>
          <w:cols w:space="720"/>
        </w:sectPr>
      </w:pPr>
    </w:p>
    <w:p w14:paraId="51058FC1" w14:textId="4E3802F6" w:rsidR="00077B65" w:rsidRPr="004A4DFC" w:rsidRDefault="00B559C5" w:rsidP="004A4DFC">
      <w:pPr>
        <w:pStyle w:val="Heading1"/>
        <w:widowControl/>
        <w:autoSpaceDE/>
        <w:autoSpaceDN/>
        <w:spacing w:before="0" w:after="160"/>
        <w:ind w:left="0" w:right="0"/>
        <w:rPr>
          <w:rFonts w:asciiTheme="minorHAnsi" w:eastAsiaTheme="minorHAnsi" w:hAnsiTheme="minorHAnsi" w:cstheme="minorBidi"/>
        </w:rPr>
      </w:pPr>
      <w:bookmarkStart w:id="3" w:name="_bookmark2"/>
      <w:bookmarkEnd w:id="3"/>
      <w:r w:rsidRPr="004A4DFC">
        <w:rPr>
          <w:rFonts w:asciiTheme="minorHAnsi" w:eastAsiaTheme="minorHAnsi" w:hAnsiTheme="minorHAnsi" w:cstheme="minorBidi"/>
        </w:rPr>
        <w:lastRenderedPageBreak/>
        <w:t>MP 2</w:t>
      </w:r>
    </w:p>
    <w:p w14:paraId="5D68CFE1" w14:textId="77777777" w:rsidR="00077B65" w:rsidRPr="004A4DFC" w:rsidRDefault="00B559C5" w:rsidP="004A4DFC">
      <w:pPr>
        <w:pStyle w:val="Heading1"/>
        <w:widowControl/>
        <w:autoSpaceDE/>
        <w:autoSpaceDN/>
        <w:spacing w:before="0" w:after="160"/>
        <w:ind w:left="0" w:right="0"/>
        <w:rPr>
          <w:rFonts w:asciiTheme="minorHAnsi" w:eastAsiaTheme="minorHAnsi" w:hAnsiTheme="minorHAnsi" w:cstheme="minorBidi"/>
        </w:rPr>
      </w:pPr>
      <w:r w:rsidRPr="004A4DFC">
        <w:rPr>
          <w:rFonts w:asciiTheme="minorHAnsi" w:eastAsiaTheme="minorHAnsi" w:hAnsiTheme="minorHAnsi" w:cstheme="minorBidi"/>
        </w:rPr>
        <w:t>Model Policy for Pregnant and Parenting Students</w:t>
      </w:r>
    </w:p>
    <w:p w14:paraId="18FBD2BE" w14:textId="77777777" w:rsidR="00077B65" w:rsidRDefault="00077B65">
      <w:pPr>
        <w:pStyle w:val="BodyText"/>
        <w:spacing w:before="24"/>
        <w:rPr>
          <w:b/>
        </w:rPr>
      </w:pPr>
    </w:p>
    <w:p w14:paraId="0FD07B00" w14:textId="77777777" w:rsidR="00077B65" w:rsidRDefault="00B559C5">
      <w:pPr>
        <w:spacing w:line="360" w:lineRule="auto"/>
        <w:ind w:left="119"/>
        <w:rPr>
          <w:i/>
        </w:rPr>
      </w:pPr>
      <w:r>
        <w:rPr>
          <w:i/>
        </w:rPr>
        <w:t>Pursuant</w:t>
      </w:r>
      <w:r>
        <w:rPr>
          <w:i/>
          <w:spacing w:val="-4"/>
        </w:rPr>
        <w:t xml:space="preserve"> </w:t>
      </w:r>
      <w:r>
        <w:rPr>
          <w:i/>
        </w:rPr>
        <w:t>to</w:t>
      </w:r>
      <w:r>
        <w:rPr>
          <w:i/>
          <w:spacing w:val="-5"/>
        </w:rPr>
        <w:t xml:space="preserve"> </w:t>
      </w:r>
      <w:r>
        <w:rPr>
          <w:i/>
        </w:rPr>
        <w:t>LB</w:t>
      </w:r>
      <w:r>
        <w:rPr>
          <w:i/>
          <w:spacing w:val="-2"/>
        </w:rPr>
        <w:t xml:space="preserve"> </w:t>
      </w:r>
      <w:r>
        <w:rPr>
          <w:i/>
        </w:rPr>
        <w:t>427</w:t>
      </w:r>
      <w:r>
        <w:rPr>
          <w:i/>
          <w:spacing w:val="-1"/>
        </w:rPr>
        <w:t xml:space="preserve"> </w:t>
      </w:r>
      <w:r>
        <w:rPr>
          <w:i/>
        </w:rPr>
        <w:t>(2017)</w:t>
      </w:r>
      <w:r>
        <w:rPr>
          <w:i/>
          <w:spacing w:val="-4"/>
        </w:rPr>
        <w:t xml:space="preserve"> </w:t>
      </w:r>
      <w:r>
        <w:rPr>
          <w:i/>
        </w:rPr>
        <w:t>(</w:t>
      </w:r>
      <w:r>
        <w:rPr>
          <w:i/>
          <w:u w:val="single"/>
        </w:rPr>
        <w:t>Neb.</w:t>
      </w:r>
      <w:r>
        <w:rPr>
          <w:i/>
          <w:spacing w:val="-2"/>
          <w:u w:val="single"/>
        </w:rPr>
        <w:t xml:space="preserve"> </w:t>
      </w:r>
      <w:r>
        <w:rPr>
          <w:i/>
          <w:u w:val="single"/>
        </w:rPr>
        <w:t>Rev.</w:t>
      </w:r>
      <w:r>
        <w:rPr>
          <w:i/>
          <w:spacing w:val="-2"/>
          <w:u w:val="single"/>
        </w:rPr>
        <w:t xml:space="preserve"> </w:t>
      </w:r>
      <w:r>
        <w:rPr>
          <w:i/>
          <w:u w:val="single"/>
        </w:rPr>
        <w:t>Stat.</w:t>
      </w:r>
      <w:r>
        <w:rPr>
          <w:i/>
          <w:spacing w:val="-2"/>
        </w:rPr>
        <w:t xml:space="preserve"> </w:t>
      </w:r>
      <w:r>
        <w:rPr>
          <w:i/>
        </w:rPr>
        <w:t>§§</w:t>
      </w:r>
      <w:r>
        <w:rPr>
          <w:i/>
          <w:spacing w:val="-1"/>
        </w:rPr>
        <w:t xml:space="preserve"> </w:t>
      </w:r>
      <w:r>
        <w:rPr>
          <w:i/>
        </w:rPr>
        <w:t>79-2,149</w:t>
      </w:r>
      <w:r>
        <w:rPr>
          <w:i/>
          <w:spacing w:val="-3"/>
        </w:rPr>
        <w:t xml:space="preserve"> </w:t>
      </w:r>
      <w:r>
        <w:rPr>
          <w:i/>
        </w:rPr>
        <w:t>to</w:t>
      </w:r>
      <w:r>
        <w:rPr>
          <w:i/>
          <w:spacing w:val="-2"/>
        </w:rPr>
        <w:t xml:space="preserve"> </w:t>
      </w:r>
      <w:r>
        <w:rPr>
          <w:i/>
        </w:rPr>
        <w:t>79-2,152),</w:t>
      </w:r>
      <w:r>
        <w:rPr>
          <w:i/>
          <w:spacing w:val="-4"/>
        </w:rPr>
        <w:t xml:space="preserve"> </w:t>
      </w:r>
      <w:r>
        <w:rPr>
          <w:i/>
        </w:rPr>
        <w:t>beginning</w:t>
      </w:r>
      <w:r>
        <w:rPr>
          <w:i/>
          <w:spacing w:val="-3"/>
        </w:rPr>
        <w:t xml:space="preserve"> </w:t>
      </w:r>
      <w:r>
        <w:rPr>
          <w:i/>
        </w:rPr>
        <w:t>May</w:t>
      </w:r>
      <w:r>
        <w:rPr>
          <w:i/>
          <w:spacing w:val="-2"/>
        </w:rPr>
        <w:t xml:space="preserve"> </w:t>
      </w:r>
      <w:r>
        <w:rPr>
          <w:i/>
        </w:rPr>
        <w:t>1,</w:t>
      </w:r>
      <w:r>
        <w:rPr>
          <w:i/>
          <w:spacing w:val="-4"/>
        </w:rPr>
        <w:t xml:space="preserve"> </w:t>
      </w:r>
      <w:r>
        <w:rPr>
          <w:i/>
        </w:rPr>
        <w:t>2018,</w:t>
      </w:r>
      <w:r>
        <w:rPr>
          <w:i/>
          <w:spacing w:val="-4"/>
        </w:rPr>
        <w:t xml:space="preserve"> </w:t>
      </w:r>
      <w:r>
        <w:rPr>
          <w:i/>
        </w:rPr>
        <w:t>each</w:t>
      </w:r>
      <w:r>
        <w:rPr>
          <w:i/>
          <w:spacing w:val="-3"/>
        </w:rPr>
        <w:t xml:space="preserve"> </w:t>
      </w:r>
      <w:r>
        <w:rPr>
          <w:i/>
        </w:rPr>
        <w:t>school district shall adopt a written policy related to pregnancy and child care for pregnant and parenting students to be implemented beginning with the 2018-19 school year.</w:t>
      </w:r>
      <w:r>
        <w:rPr>
          <w:i/>
          <w:spacing w:val="40"/>
        </w:rPr>
        <w:t xml:space="preserve"> </w:t>
      </w:r>
      <w:r>
        <w:rPr>
          <w:i/>
        </w:rPr>
        <w:t>The policy shall include provisions and</w:t>
      </w:r>
      <w:r>
        <w:rPr>
          <w:i/>
          <w:spacing w:val="-1"/>
        </w:rPr>
        <w:t xml:space="preserve"> </w:t>
      </w:r>
      <w:r>
        <w:rPr>
          <w:i/>
        </w:rPr>
        <w:t>procedures in</w:t>
      </w:r>
      <w:r>
        <w:rPr>
          <w:i/>
          <w:spacing w:val="-3"/>
        </w:rPr>
        <w:t xml:space="preserve"> </w:t>
      </w:r>
      <w:r>
        <w:rPr>
          <w:i/>
        </w:rPr>
        <w:t>conformance with</w:t>
      </w:r>
      <w:r>
        <w:rPr>
          <w:i/>
          <w:spacing w:val="-1"/>
        </w:rPr>
        <w:t xml:space="preserve"> </w:t>
      </w:r>
      <w:r>
        <w:rPr>
          <w:i/>
        </w:rPr>
        <w:t>standards set forth</w:t>
      </w:r>
      <w:r>
        <w:rPr>
          <w:i/>
          <w:spacing w:val="-1"/>
        </w:rPr>
        <w:t xml:space="preserve"> </w:t>
      </w:r>
      <w:r>
        <w:rPr>
          <w:i/>
        </w:rPr>
        <w:t>in</w:t>
      </w:r>
      <w:r>
        <w:rPr>
          <w:i/>
          <w:spacing w:val="-1"/>
        </w:rPr>
        <w:t xml:space="preserve"> </w:t>
      </w:r>
      <w:r>
        <w:rPr>
          <w:i/>
        </w:rPr>
        <w:t>any model policy adopted</w:t>
      </w:r>
      <w:r>
        <w:rPr>
          <w:i/>
          <w:spacing w:val="-1"/>
        </w:rPr>
        <w:t xml:space="preserve"> </w:t>
      </w:r>
      <w:r>
        <w:rPr>
          <w:i/>
        </w:rPr>
        <w:t>by the</w:t>
      </w:r>
      <w:r>
        <w:rPr>
          <w:i/>
          <w:spacing w:val="-2"/>
        </w:rPr>
        <w:t xml:space="preserve"> </w:t>
      </w:r>
      <w:r>
        <w:rPr>
          <w:i/>
        </w:rPr>
        <w:t xml:space="preserve">State Board OR shall meet the minimum standards set forth in </w:t>
      </w:r>
      <w:r>
        <w:rPr>
          <w:i/>
          <w:u w:val="single"/>
        </w:rPr>
        <w:t>Neb. Rev. Stat.</w:t>
      </w:r>
      <w:r>
        <w:rPr>
          <w:i/>
        </w:rPr>
        <w:t xml:space="preserve"> § 79-2,151.</w:t>
      </w:r>
      <w:r>
        <w:rPr>
          <w:i/>
          <w:spacing w:val="40"/>
        </w:rPr>
        <w:t xml:space="preserve"> </w:t>
      </w:r>
      <w:r>
        <w:rPr>
          <w:i/>
        </w:rPr>
        <w:t xml:space="preserve">This is the State Board’s Model Policy for </w:t>
      </w:r>
      <w:proofErr w:type="gramStart"/>
      <w:r>
        <w:rPr>
          <w:i/>
        </w:rPr>
        <w:t>district’s</w:t>
      </w:r>
      <w:proofErr w:type="gramEnd"/>
      <w:r>
        <w:rPr>
          <w:i/>
        </w:rPr>
        <w:t xml:space="preserve"> use and consideration in that regard.</w:t>
      </w:r>
    </w:p>
    <w:p w14:paraId="4C0B5669" w14:textId="77777777" w:rsidR="00077B65" w:rsidRDefault="00B559C5">
      <w:pPr>
        <w:pStyle w:val="BodyText"/>
        <w:tabs>
          <w:tab w:val="left" w:pos="609"/>
          <w:tab w:val="left" w:pos="6163"/>
        </w:tabs>
        <w:spacing w:before="161" w:line="360" w:lineRule="auto"/>
        <w:ind w:left="120" w:right="166"/>
      </w:pPr>
      <w:r>
        <w:rPr>
          <w:u w:val="single"/>
        </w:rPr>
        <w:tab/>
        <w:t>(School District Name)</w:t>
      </w:r>
      <w:r>
        <w:rPr>
          <w:u w:val="single"/>
        </w:rPr>
        <w:tab/>
        <w:t>,</w:t>
      </w:r>
      <w:r>
        <w:t xml:space="preserve"> recognizes that pregnant and parenting students </w:t>
      </w:r>
      <w:proofErr w:type="gramStart"/>
      <w:r>
        <w:t>of</w:t>
      </w:r>
      <w:proofErr w:type="gramEnd"/>
      <w:r>
        <w:t xml:space="preserve"> compulsory school age have the right and responsibility to attend school. This attendance right and responsibility applies to students regardless of their marital or parental status. Further, schools have an obligation to educate pregnant and parenting students and </w:t>
      </w:r>
      <w:proofErr w:type="gramStart"/>
      <w:r>
        <w:t>shall</w:t>
      </w:r>
      <w:proofErr w:type="gramEnd"/>
      <w:r>
        <w:t xml:space="preserve"> provide reasonable</w:t>
      </w:r>
      <w:r>
        <w:rPr>
          <w:spacing w:val="-5"/>
        </w:rPr>
        <w:t xml:space="preserve"> </w:t>
      </w:r>
      <w:r>
        <w:t>accommodations</w:t>
      </w:r>
      <w:r>
        <w:rPr>
          <w:spacing w:val="-3"/>
        </w:rPr>
        <w:t xml:space="preserve"> </w:t>
      </w:r>
      <w:r>
        <w:t>to</w:t>
      </w:r>
      <w:r>
        <w:rPr>
          <w:spacing w:val="-4"/>
        </w:rPr>
        <w:t xml:space="preserve"> </w:t>
      </w:r>
      <w:r>
        <w:t>support</w:t>
      </w:r>
      <w:r>
        <w:rPr>
          <w:spacing w:val="-2"/>
        </w:rPr>
        <w:t xml:space="preserve"> </w:t>
      </w:r>
      <w:r>
        <w:t>and</w:t>
      </w:r>
      <w:r>
        <w:rPr>
          <w:spacing w:val="-6"/>
        </w:rPr>
        <w:t xml:space="preserve"> </w:t>
      </w:r>
      <w:r>
        <w:t>encourage</w:t>
      </w:r>
      <w:r>
        <w:rPr>
          <w:spacing w:val="-2"/>
        </w:rPr>
        <w:t xml:space="preserve"> </w:t>
      </w:r>
      <w:r>
        <w:t>all</w:t>
      </w:r>
      <w:r>
        <w:rPr>
          <w:spacing w:val="-3"/>
        </w:rPr>
        <w:t xml:space="preserve"> </w:t>
      </w:r>
      <w:r>
        <w:t>pregnant</w:t>
      </w:r>
      <w:r>
        <w:rPr>
          <w:spacing w:val="-2"/>
        </w:rPr>
        <w:t xml:space="preserve"> </w:t>
      </w:r>
      <w:r>
        <w:t>and</w:t>
      </w:r>
      <w:r>
        <w:rPr>
          <w:spacing w:val="-4"/>
        </w:rPr>
        <w:t xml:space="preserve"> </w:t>
      </w:r>
      <w:r>
        <w:t>parenting</w:t>
      </w:r>
      <w:r>
        <w:rPr>
          <w:spacing w:val="-4"/>
        </w:rPr>
        <w:t xml:space="preserve"> </w:t>
      </w:r>
      <w:r>
        <w:t>students</w:t>
      </w:r>
      <w:r>
        <w:rPr>
          <w:spacing w:val="-5"/>
        </w:rPr>
        <w:t xml:space="preserve"> </w:t>
      </w:r>
      <w:proofErr w:type="gramStart"/>
      <w:r>
        <w:t>obtain</w:t>
      </w:r>
      <w:proofErr w:type="gramEnd"/>
      <w:r>
        <w:rPr>
          <w:spacing w:val="-4"/>
        </w:rPr>
        <w:t xml:space="preserve"> </w:t>
      </w:r>
      <w:r>
        <w:t>their high school diploma. No student may be excluded from, denied the benefit of, or discriminated against under any educational program or activity because of pregnancy or parenting responsibilities.</w:t>
      </w:r>
    </w:p>
    <w:p w14:paraId="69FEE8D0" w14:textId="77777777" w:rsidR="00077B65" w:rsidRPr="005F6E38" w:rsidRDefault="00B559C5" w:rsidP="005F6E38">
      <w:pPr>
        <w:pStyle w:val="Heading2"/>
        <w:jc w:val="left"/>
        <w:rPr>
          <w:b w:val="0"/>
          <w:bCs/>
          <w:u w:val="single"/>
        </w:rPr>
      </w:pPr>
      <w:r w:rsidRPr="005F6E38">
        <w:rPr>
          <w:b w:val="0"/>
          <w:bCs/>
          <w:u w:val="single"/>
        </w:rPr>
        <w:t>Attendance</w:t>
      </w:r>
      <w:r w:rsidRPr="005F6E38">
        <w:rPr>
          <w:b w:val="0"/>
          <w:bCs/>
          <w:spacing w:val="-4"/>
          <w:u w:val="single"/>
        </w:rPr>
        <w:t xml:space="preserve"> </w:t>
      </w:r>
      <w:r w:rsidRPr="005F6E38">
        <w:rPr>
          <w:b w:val="0"/>
          <w:bCs/>
          <w:u w:val="single"/>
        </w:rPr>
        <w:t>and</w:t>
      </w:r>
      <w:r w:rsidRPr="005F6E38">
        <w:rPr>
          <w:b w:val="0"/>
          <w:bCs/>
          <w:spacing w:val="-4"/>
          <w:u w:val="single"/>
        </w:rPr>
        <w:t xml:space="preserve"> </w:t>
      </w:r>
      <w:r w:rsidRPr="005F6E38">
        <w:rPr>
          <w:b w:val="0"/>
          <w:bCs/>
          <w:u w:val="single"/>
        </w:rPr>
        <w:t>Leave</w:t>
      </w:r>
      <w:r w:rsidRPr="005F6E38">
        <w:rPr>
          <w:b w:val="0"/>
          <w:bCs/>
          <w:spacing w:val="-4"/>
          <w:u w:val="single"/>
        </w:rPr>
        <w:t xml:space="preserve"> </w:t>
      </w:r>
      <w:r w:rsidRPr="005F6E38">
        <w:rPr>
          <w:b w:val="0"/>
          <w:bCs/>
          <w:u w:val="single"/>
        </w:rPr>
        <w:t>of</w:t>
      </w:r>
      <w:r w:rsidRPr="005F6E38">
        <w:rPr>
          <w:b w:val="0"/>
          <w:bCs/>
          <w:spacing w:val="-3"/>
          <w:u w:val="single"/>
        </w:rPr>
        <w:t xml:space="preserve"> </w:t>
      </w:r>
      <w:r w:rsidRPr="005F6E38">
        <w:rPr>
          <w:b w:val="0"/>
          <w:bCs/>
          <w:spacing w:val="-2"/>
          <w:u w:val="single"/>
        </w:rPr>
        <w:t>Absences:</w:t>
      </w:r>
    </w:p>
    <w:p w14:paraId="73365843" w14:textId="77777777" w:rsidR="00077B65" w:rsidRDefault="00077B65">
      <w:pPr>
        <w:pStyle w:val="BodyText"/>
        <w:spacing w:before="26"/>
      </w:pPr>
    </w:p>
    <w:p w14:paraId="06E50757" w14:textId="77777777" w:rsidR="00077B65" w:rsidRDefault="00B559C5">
      <w:pPr>
        <w:pStyle w:val="BodyText"/>
        <w:spacing w:line="360" w:lineRule="auto"/>
        <w:ind w:left="120" w:right="119"/>
      </w:pPr>
      <w:r>
        <w:t xml:space="preserve">Pregnant and parenting students are permitted to attend to their own health care, their child’s medical care, or other pregnancy or </w:t>
      </w:r>
      <w:proofErr w:type="gramStart"/>
      <w:r>
        <w:t>parenting related</w:t>
      </w:r>
      <w:proofErr w:type="gramEnd"/>
      <w:r>
        <w:t xml:space="preserve"> appointments with the benefit of having any such absences or tardiness excused. A student must be permitted to take a leave of absence for pregnancy, childbirth, and any other </w:t>
      </w:r>
      <w:proofErr w:type="gramStart"/>
      <w:r>
        <w:t>pre</w:t>
      </w:r>
      <w:proofErr w:type="gramEnd"/>
      <w:r>
        <w:t xml:space="preserve"> and post-natal related medical needs, along with recovery there from for the duration that is deemed medically necessary by the student’s licensed health care provider. At the conclusion</w:t>
      </w:r>
      <w:r>
        <w:rPr>
          <w:spacing w:val="-3"/>
        </w:rPr>
        <w:t xml:space="preserve"> </w:t>
      </w:r>
      <w:r>
        <w:t>of</w:t>
      </w:r>
      <w:r>
        <w:rPr>
          <w:spacing w:val="-4"/>
        </w:rPr>
        <w:t xml:space="preserve"> </w:t>
      </w:r>
      <w:r>
        <w:t>the</w:t>
      </w:r>
      <w:r>
        <w:rPr>
          <w:spacing w:val="-1"/>
        </w:rPr>
        <w:t xml:space="preserve"> </w:t>
      </w:r>
      <w:r>
        <w:t>leave</w:t>
      </w:r>
      <w:r>
        <w:rPr>
          <w:spacing w:val="-4"/>
        </w:rPr>
        <w:t xml:space="preserve"> </w:t>
      </w:r>
      <w:r>
        <w:t>of</w:t>
      </w:r>
      <w:r>
        <w:rPr>
          <w:spacing w:val="-2"/>
        </w:rPr>
        <w:t xml:space="preserve"> </w:t>
      </w:r>
      <w:r>
        <w:t>absence,</w:t>
      </w:r>
      <w:r>
        <w:rPr>
          <w:spacing w:val="-2"/>
        </w:rPr>
        <w:t xml:space="preserve"> </w:t>
      </w:r>
      <w:r>
        <w:t>a</w:t>
      </w:r>
      <w:r>
        <w:rPr>
          <w:spacing w:val="-4"/>
        </w:rPr>
        <w:t xml:space="preserve"> </w:t>
      </w:r>
      <w:r>
        <w:t>student</w:t>
      </w:r>
      <w:r>
        <w:rPr>
          <w:spacing w:val="-4"/>
        </w:rPr>
        <w:t xml:space="preserve"> </w:t>
      </w:r>
      <w:r>
        <w:t>shall</w:t>
      </w:r>
      <w:r>
        <w:rPr>
          <w:spacing w:val="-2"/>
        </w:rPr>
        <w:t xml:space="preserve"> </w:t>
      </w:r>
      <w:r>
        <w:t>be</w:t>
      </w:r>
      <w:r>
        <w:rPr>
          <w:spacing w:val="-1"/>
        </w:rPr>
        <w:t xml:space="preserve"> </w:t>
      </w:r>
      <w:r>
        <w:t>immediately</w:t>
      </w:r>
      <w:r>
        <w:rPr>
          <w:spacing w:val="-3"/>
        </w:rPr>
        <w:t xml:space="preserve"> </w:t>
      </w:r>
      <w:r>
        <w:t>enrolled</w:t>
      </w:r>
      <w:r>
        <w:rPr>
          <w:spacing w:val="-5"/>
        </w:rPr>
        <w:t xml:space="preserve"> </w:t>
      </w:r>
      <w:r>
        <w:t>in</w:t>
      </w:r>
      <w:r>
        <w:rPr>
          <w:spacing w:val="-3"/>
        </w:rPr>
        <w:t xml:space="preserve"> </w:t>
      </w:r>
      <w:r>
        <w:t>the</w:t>
      </w:r>
      <w:r>
        <w:rPr>
          <w:spacing w:val="-4"/>
        </w:rPr>
        <w:t xml:space="preserve"> </w:t>
      </w:r>
      <w:r>
        <w:t>school</w:t>
      </w:r>
      <w:r>
        <w:rPr>
          <w:spacing w:val="-4"/>
        </w:rPr>
        <w:t xml:space="preserve"> </w:t>
      </w:r>
      <w:r>
        <w:t>of</w:t>
      </w:r>
      <w:r>
        <w:rPr>
          <w:spacing w:val="-2"/>
        </w:rPr>
        <w:t xml:space="preserve"> </w:t>
      </w:r>
      <w:r>
        <w:t>record</w:t>
      </w:r>
      <w:r>
        <w:rPr>
          <w:spacing w:val="-5"/>
        </w:rPr>
        <w:t xml:space="preserve"> </w:t>
      </w:r>
      <w:r>
        <w:t>at</w:t>
      </w:r>
      <w:r>
        <w:rPr>
          <w:spacing w:val="-1"/>
        </w:rPr>
        <w:t xml:space="preserve"> </w:t>
      </w:r>
      <w:r>
        <w:t>the same grade and status as when the leave began. Pregnant and parenting students shall be allowed to participate in all activities including extracurricular activities throughout the student’s pregnancy and thereafter. A pregnant and parenting student may be asked to obtain certification from the student’s licensed healthcare provider regarding the student’s safe participation in an extracurricular activity</w:t>
      </w:r>
      <w:r>
        <w:rPr>
          <w:spacing w:val="40"/>
        </w:rPr>
        <w:t xml:space="preserve"> </w:t>
      </w:r>
      <w:r>
        <w:t>when such certification is required of students for other conditions requiring attention of a licensed healthcare provider.</w:t>
      </w:r>
    </w:p>
    <w:p w14:paraId="1B5757F8" w14:textId="77777777" w:rsidR="00077B65" w:rsidRDefault="00B559C5">
      <w:pPr>
        <w:pStyle w:val="BodyText"/>
        <w:spacing w:before="161" w:line="360" w:lineRule="auto"/>
        <w:ind w:left="120"/>
      </w:pPr>
      <w:r>
        <w:t>Any</w:t>
      </w:r>
      <w:r>
        <w:rPr>
          <w:spacing w:val="-1"/>
        </w:rPr>
        <w:t xml:space="preserve"> </w:t>
      </w:r>
      <w:r>
        <w:t>absences</w:t>
      </w:r>
      <w:r>
        <w:rPr>
          <w:spacing w:val="-2"/>
        </w:rPr>
        <w:t xml:space="preserve"> </w:t>
      </w:r>
      <w:r>
        <w:t>accumulated</w:t>
      </w:r>
      <w:r>
        <w:rPr>
          <w:spacing w:val="-3"/>
        </w:rPr>
        <w:t xml:space="preserve"> </w:t>
      </w:r>
      <w:r>
        <w:t>due</w:t>
      </w:r>
      <w:r>
        <w:rPr>
          <w:spacing w:val="-1"/>
        </w:rPr>
        <w:t xml:space="preserve"> </w:t>
      </w:r>
      <w:r>
        <w:t>to</w:t>
      </w:r>
      <w:r>
        <w:rPr>
          <w:spacing w:val="-1"/>
        </w:rPr>
        <w:t xml:space="preserve"> </w:t>
      </w:r>
      <w:r>
        <w:t>pregnancy</w:t>
      </w:r>
      <w:r>
        <w:rPr>
          <w:spacing w:val="-3"/>
        </w:rPr>
        <w:t xml:space="preserve"> </w:t>
      </w:r>
      <w:r>
        <w:t>or</w:t>
      </w:r>
      <w:r>
        <w:rPr>
          <w:spacing w:val="-4"/>
        </w:rPr>
        <w:t xml:space="preserve"> </w:t>
      </w:r>
      <w:r>
        <w:t>pregnancy</w:t>
      </w:r>
      <w:r>
        <w:rPr>
          <w:spacing w:val="-1"/>
        </w:rPr>
        <w:t xml:space="preserve"> </w:t>
      </w:r>
      <w:r>
        <w:t>related</w:t>
      </w:r>
      <w:r>
        <w:rPr>
          <w:spacing w:val="-3"/>
        </w:rPr>
        <w:t xml:space="preserve"> </w:t>
      </w:r>
      <w:r>
        <w:t>conditions,</w:t>
      </w:r>
      <w:r>
        <w:rPr>
          <w:spacing w:val="-4"/>
        </w:rPr>
        <w:t xml:space="preserve"> </w:t>
      </w:r>
      <w:r>
        <w:t>or</w:t>
      </w:r>
      <w:r>
        <w:rPr>
          <w:spacing w:val="-4"/>
        </w:rPr>
        <w:t xml:space="preserve"> </w:t>
      </w:r>
      <w:r>
        <w:t>care</w:t>
      </w:r>
      <w:r>
        <w:rPr>
          <w:spacing w:val="-1"/>
        </w:rPr>
        <w:t xml:space="preserve"> </w:t>
      </w:r>
      <w:r>
        <w:t>for</w:t>
      </w:r>
      <w:r>
        <w:rPr>
          <w:spacing w:val="-2"/>
        </w:rPr>
        <w:t xml:space="preserve"> </w:t>
      </w:r>
      <w:r>
        <w:t>an</w:t>
      </w:r>
      <w:r>
        <w:rPr>
          <w:spacing w:val="-3"/>
        </w:rPr>
        <w:t xml:space="preserve"> </w:t>
      </w:r>
      <w:r>
        <w:t>ill</w:t>
      </w:r>
      <w:r>
        <w:rPr>
          <w:spacing w:val="-5"/>
        </w:rPr>
        <w:t xml:space="preserve"> </w:t>
      </w:r>
      <w:r>
        <w:t>child, should not count towards any district policies in effect under Nebraska compulsory attendance</w:t>
      </w:r>
    </w:p>
    <w:p w14:paraId="00D683E3" w14:textId="77777777" w:rsidR="00077B65" w:rsidRDefault="00077B65" w:rsidP="00D0187C">
      <w:pPr>
        <w:keepNext/>
        <w:keepLines/>
        <w:spacing w:line="360" w:lineRule="auto"/>
        <w:sectPr w:rsidR="00077B65" w:rsidSect="005F5F73">
          <w:pgSz w:w="12240" w:h="15840"/>
          <w:pgMar w:top="1340" w:right="1340" w:bottom="1280" w:left="1320" w:header="763" w:footer="1006" w:gutter="0"/>
          <w:cols w:space="720"/>
        </w:sectPr>
      </w:pPr>
    </w:p>
    <w:p w14:paraId="408E572F" w14:textId="77777777" w:rsidR="00077B65" w:rsidRDefault="00B559C5">
      <w:pPr>
        <w:pStyle w:val="BodyText"/>
        <w:spacing w:before="89" w:line="360" w:lineRule="auto"/>
        <w:ind w:left="120"/>
      </w:pPr>
      <w:r>
        <w:lastRenderedPageBreak/>
        <w:t xml:space="preserve">requirements under </w:t>
      </w:r>
      <w:r>
        <w:rPr>
          <w:u w:val="single"/>
        </w:rPr>
        <w:t>Neb. Rev. Stat.</w:t>
      </w:r>
      <w:r>
        <w:t xml:space="preserve"> §§ 79-201 through 79-210. Pregnant and parenting students with excused</w:t>
      </w:r>
      <w:r>
        <w:rPr>
          <w:spacing w:val="-3"/>
        </w:rPr>
        <w:t xml:space="preserve"> </w:t>
      </w:r>
      <w:r>
        <w:t>absences</w:t>
      </w:r>
      <w:r>
        <w:rPr>
          <w:spacing w:val="-4"/>
        </w:rPr>
        <w:t xml:space="preserve"> </w:t>
      </w:r>
      <w:r>
        <w:t>or</w:t>
      </w:r>
      <w:r>
        <w:rPr>
          <w:spacing w:val="-4"/>
        </w:rPr>
        <w:t xml:space="preserve"> </w:t>
      </w:r>
      <w:r>
        <w:t>tardiness</w:t>
      </w:r>
      <w:r>
        <w:rPr>
          <w:spacing w:val="-2"/>
        </w:rPr>
        <w:t xml:space="preserve"> </w:t>
      </w:r>
      <w:r>
        <w:t>shall</w:t>
      </w:r>
      <w:r>
        <w:rPr>
          <w:spacing w:val="-2"/>
        </w:rPr>
        <w:t xml:space="preserve"> </w:t>
      </w:r>
      <w:r>
        <w:t>be</w:t>
      </w:r>
      <w:r>
        <w:rPr>
          <w:spacing w:val="-4"/>
        </w:rPr>
        <w:t xml:space="preserve"> </w:t>
      </w:r>
      <w:r>
        <w:t>treated</w:t>
      </w:r>
      <w:r>
        <w:rPr>
          <w:spacing w:val="-3"/>
        </w:rPr>
        <w:t xml:space="preserve"> </w:t>
      </w:r>
      <w:r>
        <w:t>like</w:t>
      </w:r>
      <w:r>
        <w:rPr>
          <w:spacing w:val="-1"/>
        </w:rPr>
        <w:t xml:space="preserve"> </w:t>
      </w:r>
      <w:r>
        <w:t>all</w:t>
      </w:r>
      <w:r>
        <w:rPr>
          <w:spacing w:val="-6"/>
        </w:rPr>
        <w:t xml:space="preserve"> </w:t>
      </w:r>
      <w:r>
        <w:t>other</w:t>
      </w:r>
      <w:r>
        <w:rPr>
          <w:spacing w:val="-4"/>
        </w:rPr>
        <w:t xml:space="preserve"> </w:t>
      </w:r>
      <w:r>
        <w:t>students</w:t>
      </w:r>
      <w:r>
        <w:rPr>
          <w:spacing w:val="-4"/>
        </w:rPr>
        <w:t xml:space="preserve"> </w:t>
      </w:r>
      <w:r>
        <w:t>with</w:t>
      </w:r>
      <w:r>
        <w:rPr>
          <w:spacing w:val="-5"/>
        </w:rPr>
        <w:t xml:space="preserve"> </w:t>
      </w:r>
      <w:r>
        <w:t>excused</w:t>
      </w:r>
      <w:r>
        <w:rPr>
          <w:spacing w:val="-3"/>
        </w:rPr>
        <w:t xml:space="preserve"> </w:t>
      </w:r>
      <w:r>
        <w:t>absences</w:t>
      </w:r>
      <w:r>
        <w:rPr>
          <w:spacing w:val="-4"/>
        </w:rPr>
        <w:t xml:space="preserve"> </w:t>
      </w:r>
      <w:r>
        <w:t>or</w:t>
      </w:r>
      <w:r>
        <w:rPr>
          <w:spacing w:val="-4"/>
        </w:rPr>
        <w:t xml:space="preserve"> </w:t>
      </w:r>
      <w:r>
        <w:t>tardiness for any other medical reasons.</w:t>
      </w:r>
    </w:p>
    <w:p w14:paraId="2FB37700" w14:textId="77777777" w:rsidR="00077B65" w:rsidRDefault="00B559C5">
      <w:pPr>
        <w:pStyle w:val="BodyText"/>
        <w:spacing w:before="159" w:line="360" w:lineRule="auto"/>
        <w:ind w:left="120" w:right="311"/>
      </w:pPr>
      <w:r>
        <w:t>Pregnant</w:t>
      </w:r>
      <w:r>
        <w:rPr>
          <w:spacing w:val="-2"/>
        </w:rPr>
        <w:t xml:space="preserve"> </w:t>
      </w:r>
      <w:r>
        <w:t>and</w:t>
      </w:r>
      <w:r>
        <w:rPr>
          <w:spacing w:val="-4"/>
        </w:rPr>
        <w:t xml:space="preserve"> </w:t>
      </w:r>
      <w:r>
        <w:t>parenting</w:t>
      </w:r>
      <w:r>
        <w:rPr>
          <w:spacing w:val="-4"/>
        </w:rPr>
        <w:t xml:space="preserve"> </w:t>
      </w:r>
      <w:r>
        <w:t>students</w:t>
      </w:r>
      <w:r>
        <w:rPr>
          <w:spacing w:val="-3"/>
        </w:rPr>
        <w:t xml:space="preserve"> </w:t>
      </w:r>
      <w:r>
        <w:t>will</w:t>
      </w:r>
      <w:r>
        <w:rPr>
          <w:spacing w:val="-3"/>
        </w:rPr>
        <w:t xml:space="preserve"> </w:t>
      </w:r>
      <w:r>
        <w:t>be</w:t>
      </w:r>
      <w:r>
        <w:rPr>
          <w:spacing w:val="-2"/>
        </w:rPr>
        <w:t xml:space="preserve"> </w:t>
      </w:r>
      <w:r>
        <w:t>provided</w:t>
      </w:r>
      <w:r>
        <w:rPr>
          <w:spacing w:val="-6"/>
        </w:rPr>
        <w:t xml:space="preserve"> </w:t>
      </w:r>
      <w:r>
        <w:t>with</w:t>
      </w:r>
      <w:r>
        <w:rPr>
          <w:spacing w:val="-6"/>
        </w:rPr>
        <w:t xml:space="preserve"> </w:t>
      </w:r>
      <w:r>
        <w:t>assignments,</w:t>
      </w:r>
      <w:r>
        <w:rPr>
          <w:spacing w:val="-3"/>
        </w:rPr>
        <w:t xml:space="preserve"> </w:t>
      </w:r>
      <w:r>
        <w:t>classwork</w:t>
      </w:r>
      <w:r>
        <w:rPr>
          <w:spacing w:val="-5"/>
        </w:rPr>
        <w:t xml:space="preserve"> </w:t>
      </w:r>
      <w:r>
        <w:t>and</w:t>
      </w:r>
      <w:r>
        <w:rPr>
          <w:spacing w:val="-4"/>
        </w:rPr>
        <w:t xml:space="preserve"> </w:t>
      </w:r>
      <w:r>
        <w:t>any</w:t>
      </w:r>
      <w:r>
        <w:rPr>
          <w:spacing w:val="-2"/>
        </w:rPr>
        <w:t xml:space="preserve"> </w:t>
      </w:r>
      <w:r>
        <w:t>additional needed support to ensure the student keeps up with class requirements when absent.</w:t>
      </w:r>
    </w:p>
    <w:p w14:paraId="12E90089" w14:textId="77777777" w:rsidR="00077B65" w:rsidRPr="005F6E38" w:rsidRDefault="00B559C5" w:rsidP="005F6E38">
      <w:pPr>
        <w:pStyle w:val="Heading2"/>
        <w:jc w:val="left"/>
        <w:rPr>
          <w:b w:val="0"/>
          <w:bCs/>
          <w:u w:val="single"/>
        </w:rPr>
      </w:pPr>
      <w:r w:rsidRPr="005F6E38">
        <w:rPr>
          <w:b w:val="0"/>
          <w:bCs/>
          <w:u w:val="single"/>
        </w:rPr>
        <w:t>Alternative</w:t>
      </w:r>
      <w:r w:rsidRPr="005F6E38">
        <w:rPr>
          <w:b w:val="0"/>
          <w:bCs/>
          <w:spacing w:val="-7"/>
          <w:u w:val="single"/>
        </w:rPr>
        <w:t xml:space="preserve"> </w:t>
      </w:r>
      <w:r w:rsidRPr="005F6E38">
        <w:rPr>
          <w:b w:val="0"/>
          <w:bCs/>
          <w:u w:val="single"/>
        </w:rPr>
        <w:t>means</w:t>
      </w:r>
      <w:r w:rsidRPr="005F6E38">
        <w:rPr>
          <w:b w:val="0"/>
          <w:bCs/>
          <w:spacing w:val="-6"/>
          <w:u w:val="single"/>
        </w:rPr>
        <w:t xml:space="preserve"> </w:t>
      </w:r>
      <w:r w:rsidRPr="005F6E38">
        <w:rPr>
          <w:b w:val="0"/>
          <w:bCs/>
          <w:u w:val="single"/>
        </w:rPr>
        <w:t>to</w:t>
      </w:r>
      <w:r w:rsidRPr="005F6E38">
        <w:rPr>
          <w:b w:val="0"/>
          <w:bCs/>
          <w:spacing w:val="-3"/>
          <w:u w:val="single"/>
        </w:rPr>
        <w:t xml:space="preserve"> </w:t>
      </w:r>
      <w:r w:rsidRPr="005F6E38">
        <w:rPr>
          <w:b w:val="0"/>
          <w:bCs/>
          <w:u w:val="single"/>
        </w:rPr>
        <w:t>complete</w:t>
      </w:r>
      <w:r w:rsidRPr="005F6E38">
        <w:rPr>
          <w:b w:val="0"/>
          <w:bCs/>
          <w:spacing w:val="-6"/>
          <w:u w:val="single"/>
        </w:rPr>
        <w:t xml:space="preserve"> </w:t>
      </w:r>
      <w:r w:rsidRPr="005F6E38">
        <w:rPr>
          <w:b w:val="0"/>
          <w:bCs/>
          <w:u w:val="single"/>
        </w:rPr>
        <w:t>course</w:t>
      </w:r>
      <w:r w:rsidRPr="005F6E38">
        <w:rPr>
          <w:b w:val="0"/>
          <w:bCs/>
          <w:spacing w:val="-3"/>
          <w:u w:val="single"/>
        </w:rPr>
        <w:t xml:space="preserve"> </w:t>
      </w:r>
      <w:r w:rsidRPr="005F6E38">
        <w:rPr>
          <w:b w:val="0"/>
          <w:bCs/>
          <w:spacing w:val="-4"/>
          <w:u w:val="single"/>
        </w:rPr>
        <w:t>work:</w:t>
      </w:r>
    </w:p>
    <w:p w14:paraId="0FC650D4" w14:textId="77777777" w:rsidR="00077B65" w:rsidRDefault="00077B65">
      <w:pPr>
        <w:pStyle w:val="BodyText"/>
        <w:spacing w:before="24"/>
      </w:pPr>
    </w:p>
    <w:p w14:paraId="46178C50" w14:textId="77777777" w:rsidR="00077B65" w:rsidRDefault="00B559C5">
      <w:pPr>
        <w:pStyle w:val="BodyText"/>
        <w:spacing w:before="1" w:line="360" w:lineRule="auto"/>
        <w:ind w:left="119"/>
      </w:pPr>
      <w:r>
        <w:t>At least one alternate method, in addition to traditional classroom instruction,</w:t>
      </w:r>
      <w:r>
        <w:rPr>
          <w:spacing w:val="-1"/>
        </w:rPr>
        <w:t xml:space="preserve"> </w:t>
      </w:r>
      <w:r>
        <w:t>will be available to keep pregnant</w:t>
      </w:r>
      <w:r>
        <w:rPr>
          <w:spacing w:val="-2"/>
        </w:rPr>
        <w:t xml:space="preserve"> </w:t>
      </w:r>
      <w:r>
        <w:t>and</w:t>
      </w:r>
      <w:r>
        <w:rPr>
          <w:spacing w:val="-4"/>
        </w:rPr>
        <w:t xml:space="preserve"> </w:t>
      </w:r>
      <w:r>
        <w:t>parenting</w:t>
      </w:r>
      <w:r>
        <w:rPr>
          <w:spacing w:val="-4"/>
        </w:rPr>
        <w:t xml:space="preserve"> </w:t>
      </w:r>
      <w:r>
        <w:t>students</w:t>
      </w:r>
      <w:r>
        <w:rPr>
          <w:spacing w:val="-3"/>
        </w:rPr>
        <w:t xml:space="preserve"> </w:t>
      </w:r>
      <w:r>
        <w:t>in</w:t>
      </w:r>
      <w:r>
        <w:rPr>
          <w:spacing w:val="-4"/>
        </w:rPr>
        <w:t xml:space="preserve"> </w:t>
      </w:r>
      <w:r>
        <w:t>school.</w:t>
      </w:r>
      <w:r>
        <w:rPr>
          <w:spacing w:val="-3"/>
        </w:rPr>
        <w:t xml:space="preserve"> </w:t>
      </w:r>
      <w:r>
        <w:t>Such</w:t>
      </w:r>
      <w:r>
        <w:rPr>
          <w:spacing w:val="-6"/>
        </w:rPr>
        <w:t xml:space="preserve"> </w:t>
      </w:r>
      <w:proofErr w:type="gramStart"/>
      <w:r>
        <w:t>accommodations</w:t>
      </w:r>
      <w:proofErr w:type="gramEnd"/>
      <w:r>
        <w:rPr>
          <w:spacing w:val="-5"/>
        </w:rPr>
        <w:t xml:space="preserve"> </w:t>
      </w:r>
      <w:r>
        <w:t>may</w:t>
      </w:r>
      <w:r>
        <w:rPr>
          <w:spacing w:val="-2"/>
        </w:rPr>
        <w:t xml:space="preserve"> </w:t>
      </w:r>
      <w:r>
        <w:t>include</w:t>
      </w:r>
      <w:r>
        <w:rPr>
          <w:spacing w:val="-2"/>
        </w:rPr>
        <w:t xml:space="preserve"> </w:t>
      </w:r>
      <w:r>
        <w:t>accessing</w:t>
      </w:r>
      <w:r>
        <w:rPr>
          <w:spacing w:val="-4"/>
        </w:rPr>
        <w:t xml:space="preserve"> </w:t>
      </w:r>
      <w:r>
        <w:t>coursework</w:t>
      </w:r>
      <w:r>
        <w:rPr>
          <w:spacing w:val="-5"/>
        </w:rPr>
        <w:t xml:space="preserve"> </w:t>
      </w:r>
      <w:r>
        <w:t>on line, home based independent study, or at home tutoring. Alternative methods of instructions or other alternative</w:t>
      </w:r>
      <w:r>
        <w:rPr>
          <w:spacing w:val="-1"/>
        </w:rPr>
        <w:t xml:space="preserve"> </w:t>
      </w:r>
      <w:r>
        <w:t>programs</w:t>
      </w:r>
      <w:r>
        <w:rPr>
          <w:spacing w:val="-2"/>
        </w:rPr>
        <w:t xml:space="preserve"> </w:t>
      </w:r>
      <w:r>
        <w:t>for</w:t>
      </w:r>
      <w:r>
        <w:rPr>
          <w:spacing w:val="-2"/>
        </w:rPr>
        <w:t xml:space="preserve"> </w:t>
      </w:r>
      <w:r>
        <w:t>pregnant</w:t>
      </w:r>
      <w:r>
        <w:rPr>
          <w:spacing w:val="-1"/>
        </w:rPr>
        <w:t xml:space="preserve"> </w:t>
      </w:r>
      <w:r>
        <w:t>and</w:t>
      </w:r>
      <w:r>
        <w:rPr>
          <w:spacing w:val="-3"/>
        </w:rPr>
        <w:t xml:space="preserve"> </w:t>
      </w:r>
      <w:r>
        <w:t>parenting</w:t>
      </w:r>
      <w:r>
        <w:rPr>
          <w:spacing w:val="-3"/>
        </w:rPr>
        <w:t xml:space="preserve"> </w:t>
      </w:r>
      <w:r>
        <w:t>students</w:t>
      </w:r>
      <w:r>
        <w:rPr>
          <w:spacing w:val="-2"/>
        </w:rPr>
        <w:t xml:space="preserve"> </w:t>
      </w:r>
      <w:r>
        <w:t>are</w:t>
      </w:r>
      <w:r>
        <w:rPr>
          <w:spacing w:val="-4"/>
        </w:rPr>
        <w:t xml:space="preserve"> </w:t>
      </w:r>
      <w:r>
        <w:t>voluntary</w:t>
      </w:r>
      <w:r>
        <w:rPr>
          <w:spacing w:val="-1"/>
        </w:rPr>
        <w:t xml:space="preserve"> </w:t>
      </w:r>
      <w:r>
        <w:t>for</w:t>
      </w:r>
      <w:r>
        <w:rPr>
          <w:spacing w:val="-2"/>
        </w:rPr>
        <w:t xml:space="preserve"> </w:t>
      </w:r>
      <w:r>
        <w:t>the</w:t>
      </w:r>
      <w:r>
        <w:rPr>
          <w:spacing w:val="-4"/>
        </w:rPr>
        <w:t xml:space="preserve"> </w:t>
      </w:r>
      <w:proofErr w:type="gramStart"/>
      <w:r>
        <w:t>student</w:t>
      </w:r>
      <w:proofErr w:type="gramEnd"/>
      <w:r>
        <w:rPr>
          <w:spacing w:val="-1"/>
        </w:rPr>
        <w:t xml:space="preserve"> </w:t>
      </w:r>
      <w:r>
        <w:t>and</w:t>
      </w:r>
      <w:r>
        <w:rPr>
          <w:spacing w:val="-3"/>
        </w:rPr>
        <w:t xml:space="preserve"> </w:t>
      </w:r>
      <w:r>
        <w:t>the</w:t>
      </w:r>
      <w:r>
        <w:rPr>
          <w:spacing w:val="-4"/>
        </w:rPr>
        <w:t xml:space="preserve"> </w:t>
      </w:r>
      <w:r>
        <w:t>student may elect whether to engage in an alternative method of instruction or the traditional methods of instruction available to their peers. Pregnant and parenting students shall be allowed to attend their regular classrooms and complete regular coursework.</w:t>
      </w:r>
    </w:p>
    <w:p w14:paraId="106EB4DA" w14:textId="77777777" w:rsidR="00077B65" w:rsidRPr="005F6E38" w:rsidRDefault="00B559C5" w:rsidP="005F6E38">
      <w:pPr>
        <w:pStyle w:val="Heading2"/>
        <w:jc w:val="left"/>
        <w:rPr>
          <w:b w:val="0"/>
          <w:bCs/>
          <w:u w:val="single"/>
        </w:rPr>
      </w:pPr>
      <w:r w:rsidRPr="005F6E38">
        <w:rPr>
          <w:b w:val="0"/>
          <w:bCs/>
          <w:u w:val="single"/>
        </w:rPr>
        <w:t>Lactation:</w:t>
      </w:r>
    </w:p>
    <w:p w14:paraId="021CD63B" w14:textId="77777777" w:rsidR="00077B65" w:rsidRDefault="00077B65">
      <w:pPr>
        <w:pStyle w:val="BodyText"/>
        <w:spacing w:before="25"/>
      </w:pPr>
    </w:p>
    <w:p w14:paraId="27535067" w14:textId="77777777" w:rsidR="00077B65" w:rsidRDefault="00B559C5">
      <w:pPr>
        <w:pStyle w:val="BodyText"/>
        <w:spacing w:line="360" w:lineRule="auto"/>
        <w:ind w:left="120" w:right="311"/>
      </w:pPr>
      <w:r>
        <w:t xml:space="preserve">Reasonable time and space to accommodate lactating students to express breast milk or breastfeed during the school day will be provided. Such </w:t>
      </w:r>
      <w:proofErr w:type="gramStart"/>
      <w:r>
        <w:t>accommodations</w:t>
      </w:r>
      <w:proofErr w:type="gramEnd"/>
      <w:r>
        <w:t xml:space="preserve"> will be in a </w:t>
      </w:r>
      <w:proofErr w:type="gramStart"/>
      <w:r>
        <w:t>location,</w:t>
      </w:r>
      <w:proofErr w:type="gramEnd"/>
      <w:r>
        <w:t xml:space="preserve"> other than a bathroom</w:t>
      </w:r>
      <w:r>
        <w:rPr>
          <w:spacing w:val="-3"/>
        </w:rPr>
        <w:t xml:space="preserve"> </w:t>
      </w:r>
      <w:r>
        <w:t>or</w:t>
      </w:r>
      <w:r>
        <w:rPr>
          <w:spacing w:val="-4"/>
        </w:rPr>
        <w:t xml:space="preserve"> </w:t>
      </w:r>
      <w:r>
        <w:t>closet,</w:t>
      </w:r>
      <w:r>
        <w:rPr>
          <w:spacing w:val="-4"/>
        </w:rPr>
        <w:t xml:space="preserve"> </w:t>
      </w:r>
      <w:r>
        <w:t>that</w:t>
      </w:r>
      <w:r>
        <w:rPr>
          <w:spacing w:val="-1"/>
        </w:rPr>
        <w:t xml:space="preserve"> </w:t>
      </w:r>
      <w:r>
        <w:t>is</w:t>
      </w:r>
      <w:r>
        <w:rPr>
          <w:spacing w:val="-7"/>
        </w:rPr>
        <w:t xml:space="preserve"> </w:t>
      </w:r>
      <w:r>
        <w:t>private,</w:t>
      </w:r>
      <w:r>
        <w:rPr>
          <w:spacing w:val="-4"/>
        </w:rPr>
        <w:t xml:space="preserve"> </w:t>
      </w:r>
      <w:r>
        <w:t>clean,</w:t>
      </w:r>
      <w:r>
        <w:rPr>
          <w:spacing w:val="-4"/>
        </w:rPr>
        <w:t xml:space="preserve"> </w:t>
      </w:r>
      <w:r>
        <w:t>has</w:t>
      </w:r>
      <w:r>
        <w:rPr>
          <w:spacing w:val="-2"/>
        </w:rPr>
        <w:t xml:space="preserve"> </w:t>
      </w:r>
      <w:r>
        <w:t>an</w:t>
      </w:r>
      <w:r>
        <w:rPr>
          <w:spacing w:val="-3"/>
        </w:rPr>
        <w:t xml:space="preserve"> </w:t>
      </w:r>
      <w:r>
        <w:t>electrical</w:t>
      </w:r>
      <w:r>
        <w:rPr>
          <w:spacing w:val="-2"/>
        </w:rPr>
        <w:t xml:space="preserve"> </w:t>
      </w:r>
      <w:r>
        <w:t>outlet,</w:t>
      </w:r>
      <w:r>
        <w:rPr>
          <w:spacing w:val="-2"/>
        </w:rPr>
        <w:t xml:space="preserve"> </w:t>
      </w:r>
      <w:r>
        <w:t>a</w:t>
      </w:r>
      <w:r>
        <w:rPr>
          <w:spacing w:val="-4"/>
        </w:rPr>
        <w:t xml:space="preserve"> </w:t>
      </w:r>
      <w:r>
        <w:t>chair</w:t>
      </w:r>
      <w:r>
        <w:rPr>
          <w:spacing w:val="-2"/>
        </w:rPr>
        <w:t xml:space="preserve"> </w:t>
      </w:r>
      <w:r>
        <w:t>and</w:t>
      </w:r>
      <w:r>
        <w:rPr>
          <w:spacing w:val="-3"/>
        </w:rPr>
        <w:t xml:space="preserve"> </w:t>
      </w:r>
      <w:r>
        <w:t>is</w:t>
      </w:r>
      <w:r>
        <w:rPr>
          <w:spacing w:val="-4"/>
        </w:rPr>
        <w:t xml:space="preserve"> </w:t>
      </w:r>
      <w:r>
        <w:t>reasonably</w:t>
      </w:r>
      <w:r>
        <w:rPr>
          <w:spacing w:val="-1"/>
        </w:rPr>
        <w:t xml:space="preserve"> </w:t>
      </w:r>
      <w:r>
        <w:t xml:space="preserve">accessible. Students shall also be </w:t>
      </w:r>
      <w:proofErr w:type="gramStart"/>
      <w:r>
        <w:t>provided</w:t>
      </w:r>
      <w:proofErr w:type="gramEnd"/>
      <w:r>
        <w:t xml:space="preserve"> a </w:t>
      </w:r>
      <w:proofErr w:type="gramStart"/>
      <w:r>
        <w:t>food safe</w:t>
      </w:r>
      <w:proofErr w:type="gramEnd"/>
      <w:r>
        <w:t xml:space="preserve"> refrigerator to store breast milk safely.</w:t>
      </w:r>
    </w:p>
    <w:p w14:paraId="42405763" w14:textId="77777777" w:rsidR="00077B65" w:rsidRPr="005F6E38" w:rsidRDefault="00B559C5" w:rsidP="005F6E38">
      <w:pPr>
        <w:pStyle w:val="Heading2"/>
        <w:jc w:val="left"/>
        <w:rPr>
          <w:b w:val="0"/>
          <w:bCs/>
          <w:u w:val="single"/>
        </w:rPr>
      </w:pPr>
      <w:r w:rsidRPr="005F6E38">
        <w:rPr>
          <w:b w:val="0"/>
          <w:bCs/>
          <w:u w:val="single"/>
        </w:rPr>
        <w:t>Child</w:t>
      </w:r>
      <w:r w:rsidRPr="005F6E38">
        <w:rPr>
          <w:b w:val="0"/>
          <w:bCs/>
          <w:spacing w:val="-5"/>
          <w:u w:val="single"/>
        </w:rPr>
        <w:t xml:space="preserve"> </w:t>
      </w:r>
      <w:r w:rsidRPr="005F6E38">
        <w:rPr>
          <w:b w:val="0"/>
          <w:bCs/>
          <w:spacing w:val="-2"/>
          <w:u w:val="single"/>
        </w:rPr>
        <w:t>Care:</w:t>
      </w:r>
    </w:p>
    <w:p w14:paraId="396544E3" w14:textId="77777777" w:rsidR="00077B65" w:rsidRDefault="00077B65">
      <w:pPr>
        <w:pStyle w:val="BodyText"/>
        <w:spacing w:before="27"/>
      </w:pPr>
    </w:p>
    <w:p w14:paraId="7D107CB9" w14:textId="77777777" w:rsidR="00077B65" w:rsidRDefault="00B559C5">
      <w:pPr>
        <w:pStyle w:val="BodyText"/>
        <w:spacing w:line="360" w:lineRule="auto"/>
        <w:ind w:left="120" w:right="126"/>
      </w:pPr>
      <w:r>
        <w:t>If in-school child care is not provided, a list of qualified licensed child care providers will be provided to pregnant or parenting students. Such list shall be updated annually and include providers that participate in</w:t>
      </w:r>
      <w:r>
        <w:rPr>
          <w:spacing w:val="-3"/>
        </w:rPr>
        <w:t xml:space="preserve"> </w:t>
      </w:r>
      <w:r>
        <w:t>the quality rating</w:t>
      </w:r>
      <w:r>
        <w:rPr>
          <w:spacing w:val="-1"/>
        </w:rPr>
        <w:t xml:space="preserve"> </w:t>
      </w:r>
      <w:r>
        <w:t>and</w:t>
      </w:r>
      <w:r>
        <w:rPr>
          <w:spacing w:val="-1"/>
        </w:rPr>
        <w:t xml:space="preserve"> </w:t>
      </w:r>
      <w:r>
        <w:t>improvement system</w:t>
      </w:r>
      <w:r>
        <w:rPr>
          <w:spacing w:val="-1"/>
        </w:rPr>
        <w:t xml:space="preserve"> </w:t>
      </w:r>
      <w:r>
        <w:t>and</w:t>
      </w:r>
      <w:r>
        <w:rPr>
          <w:spacing w:val="-1"/>
        </w:rPr>
        <w:t xml:space="preserve"> </w:t>
      </w:r>
      <w:r>
        <w:t>meet</w:t>
      </w:r>
      <w:r>
        <w:rPr>
          <w:spacing w:val="-2"/>
        </w:rPr>
        <w:t xml:space="preserve"> </w:t>
      </w:r>
      <w:proofErr w:type="gramStart"/>
      <w:r>
        <w:t>all</w:t>
      </w:r>
      <w:r>
        <w:rPr>
          <w:spacing w:val="-3"/>
        </w:rPr>
        <w:t xml:space="preserve"> </w:t>
      </w:r>
      <w:r>
        <w:t>of</w:t>
      </w:r>
      <w:proofErr w:type="gramEnd"/>
      <w:r>
        <w:t xml:space="preserve"> the</w:t>
      </w:r>
      <w:r>
        <w:rPr>
          <w:spacing w:val="-2"/>
        </w:rPr>
        <w:t xml:space="preserve"> </w:t>
      </w:r>
      <w:r>
        <w:t>quality rating</w:t>
      </w:r>
      <w:r>
        <w:rPr>
          <w:spacing w:val="-3"/>
        </w:rPr>
        <w:t xml:space="preserve"> </w:t>
      </w:r>
      <w:r>
        <w:t>criteria</w:t>
      </w:r>
      <w:r>
        <w:rPr>
          <w:spacing w:val="-2"/>
        </w:rPr>
        <w:t xml:space="preserve"> </w:t>
      </w:r>
      <w:r>
        <w:t>for</w:t>
      </w:r>
      <w:r>
        <w:rPr>
          <w:spacing w:val="-2"/>
        </w:rPr>
        <w:t xml:space="preserve"> </w:t>
      </w:r>
      <w:r>
        <w:t>at least a step-three rating pursuant to the Step Up to Quality Child Care Act. Nothing in this policy is intended</w:t>
      </w:r>
      <w:r>
        <w:rPr>
          <w:spacing w:val="-3"/>
        </w:rPr>
        <w:t xml:space="preserve"> </w:t>
      </w:r>
      <w:r>
        <w:t>to</w:t>
      </w:r>
      <w:r>
        <w:rPr>
          <w:spacing w:val="-1"/>
        </w:rPr>
        <w:t xml:space="preserve"> </w:t>
      </w:r>
      <w:r>
        <w:t>prohibit</w:t>
      </w:r>
      <w:r>
        <w:rPr>
          <w:spacing w:val="-4"/>
        </w:rPr>
        <w:t xml:space="preserve"> </w:t>
      </w:r>
      <w:r>
        <w:t>or</w:t>
      </w:r>
      <w:r>
        <w:rPr>
          <w:spacing w:val="-4"/>
        </w:rPr>
        <w:t xml:space="preserve"> </w:t>
      </w:r>
      <w:r>
        <w:t>limit</w:t>
      </w:r>
      <w:r>
        <w:rPr>
          <w:spacing w:val="-1"/>
        </w:rPr>
        <w:t xml:space="preserve"> </w:t>
      </w:r>
      <w:r>
        <w:t>any</w:t>
      </w:r>
      <w:r>
        <w:rPr>
          <w:spacing w:val="-1"/>
        </w:rPr>
        <w:t xml:space="preserve"> </w:t>
      </w:r>
      <w:r>
        <w:t>referral</w:t>
      </w:r>
      <w:r>
        <w:rPr>
          <w:spacing w:val="-5"/>
        </w:rPr>
        <w:t xml:space="preserve"> </w:t>
      </w:r>
      <w:r>
        <w:t>for</w:t>
      </w:r>
      <w:r>
        <w:rPr>
          <w:spacing w:val="-4"/>
        </w:rPr>
        <w:t xml:space="preserve"> </w:t>
      </w:r>
      <w:r>
        <w:t>a</w:t>
      </w:r>
      <w:r>
        <w:rPr>
          <w:spacing w:val="-2"/>
        </w:rPr>
        <w:t xml:space="preserve"> </w:t>
      </w:r>
      <w:r>
        <w:t>student</w:t>
      </w:r>
      <w:r>
        <w:rPr>
          <w:spacing w:val="-6"/>
        </w:rPr>
        <w:t xml:space="preserve"> </w:t>
      </w:r>
      <w:r>
        <w:t>or</w:t>
      </w:r>
      <w:r>
        <w:rPr>
          <w:spacing w:val="-2"/>
        </w:rPr>
        <w:t xml:space="preserve"> </w:t>
      </w:r>
      <w:r>
        <w:t>a</w:t>
      </w:r>
      <w:r>
        <w:rPr>
          <w:spacing w:val="-2"/>
        </w:rPr>
        <w:t xml:space="preserve"> </w:t>
      </w:r>
      <w:r>
        <w:t>student’s</w:t>
      </w:r>
      <w:r>
        <w:rPr>
          <w:spacing w:val="-4"/>
        </w:rPr>
        <w:t xml:space="preserve"> </w:t>
      </w:r>
      <w:r>
        <w:t>child</w:t>
      </w:r>
      <w:r>
        <w:rPr>
          <w:spacing w:val="-3"/>
        </w:rPr>
        <w:t xml:space="preserve"> </w:t>
      </w:r>
      <w:r>
        <w:t>to</w:t>
      </w:r>
      <w:r>
        <w:rPr>
          <w:spacing w:val="-1"/>
        </w:rPr>
        <w:t xml:space="preserve"> </w:t>
      </w:r>
      <w:r>
        <w:t>an</w:t>
      </w:r>
      <w:r>
        <w:rPr>
          <w:spacing w:val="-3"/>
        </w:rPr>
        <w:t xml:space="preserve"> </w:t>
      </w:r>
      <w:proofErr w:type="gramStart"/>
      <w:r>
        <w:t>early</w:t>
      </w:r>
      <w:r>
        <w:rPr>
          <w:spacing w:val="-1"/>
        </w:rPr>
        <w:t xml:space="preserve"> </w:t>
      </w:r>
      <w:r>
        <w:t>head</w:t>
      </w:r>
      <w:proofErr w:type="gramEnd"/>
      <w:r>
        <w:rPr>
          <w:spacing w:val="-3"/>
        </w:rPr>
        <w:t xml:space="preserve"> </w:t>
      </w:r>
      <w:r>
        <w:t>start</w:t>
      </w:r>
      <w:r>
        <w:rPr>
          <w:spacing w:val="-1"/>
        </w:rPr>
        <w:t xml:space="preserve"> </w:t>
      </w:r>
      <w:r>
        <w:t>program or any other available community resources.</w:t>
      </w:r>
    </w:p>
    <w:p w14:paraId="7C8DB140" w14:textId="77777777" w:rsidR="00077B65" w:rsidRPr="005F6E38" w:rsidRDefault="00B559C5" w:rsidP="005F6E38">
      <w:pPr>
        <w:pStyle w:val="Heading2"/>
        <w:jc w:val="left"/>
        <w:rPr>
          <w:b w:val="0"/>
          <w:bCs/>
          <w:u w:val="single"/>
        </w:rPr>
      </w:pPr>
      <w:r w:rsidRPr="005F6E38">
        <w:rPr>
          <w:b w:val="0"/>
          <w:bCs/>
          <w:u w:val="single"/>
        </w:rPr>
        <w:t>Privacy and</w:t>
      </w:r>
      <w:r w:rsidRPr="005F6E38">
        <w:rPr>
          <w:b w:val="0"/>
          <w:bCs/>
          <w:spacing w:val="-3"/>
          <w:u w:val="single"/>
        </w:rPr>
        <w:t xml:space="preserve"> </w:t>
      </w:r>
      <w:r w:rsidRPr="005F6E38">
        <w:rPr>
          <w:b w:val="0"/>
          <w:bCs/>
          <w:u w:val="single"/>
        </w:rPr>
        <w:t>Confidentiality:</w:t>
      </w:r>
    </w:p>
    <w:p w14:paraId="62D5E1C1" w14:textId="77777777" w:rsidR="00077B65" w:rsidRDefault="00077B65">
      <w:pPr>
        <w:sectPr w:rsidR="00077B65" w:rsidSect="005F5F73">
          <w:pgSz w:w="12240" w:h="15840"/>
          <w:pgMar w:top="1340" w:right="1340" w:bottom="1200" w:left="1320" w:header="763" w:footer="1006" w:gutter="0"/>
          <w:cols w:space="720"/>
        </w:sectPr>
      </w:pPr>
    </w:p>
    <w:p w14:paraId="42428C8B" w14:textId="77777777" w:rsidR="00077B65" w:rsidRDefault="00B559C5">
      <w:pPr>
        <w:pStyle w:val="BodyText"/>
        <w:spacing w:before="89" w:line="360" w:lineRule="auto"/>
        <w:ind w:left="120"/>
      </w:pPr>
      <w:r>
        <w:lastRenderedPageBreak/>
        <w:t>Pregnant and parenting students have the right to have their health and personal information kept confidential</w:t>
      </w:r>
      <w:r>
        <w:rPr>
          <w:spacing w:val="-3"/>
        </w:rPr>
        <w:t xml:space="preserve"> </w:t>
      </w:r>
      <w:r>
        <w:t>in</w:t>
      </w:r>
      <w:r>
        <w:rPr>
          <w:spacing w:val="-5"/>
        </w:rPr>
        <w:t xml:space="preserve"> </w:t>
      </w:r>
      <w:r>
        <w:t>accordance</w:t>
      </w:r>
      <w:r>
        <w:rPr>
          <w:spacing w:val="-4"/>
        </w:rPr>
        <w:t xml:space="preserve"> </w:t>
      </w:r>
      <w:r>
        <w:t>with</w:t>
      </w:r>
      <w:r>
        <w:rPr>
          <w:spacing w:val="-4"/>
        </w:rPr>
        <w:t xml:space="preserve"> </w:t>
      </w:r>
      <w:r>
        <w:t>law.</w:t>
      </w:r>
      <w:r>
        <w:rPr>
          <w:spacing w:val="-3"/>
        </w:rPr>
        <w:t xml:space="preserve"> </w:t>
      </w:r>
      <w:r>
        <w:t>School</w:t>
      </w:r>
      <w:r>
        <w:rPr>
          <w:spacing w:val="-3"/>
        </w:rPr>
        <w:t xml:space="preserve"> </w:t>
      </w:r>
      <w:r>
        <w:t>staff</w:t>
      </w:r>
      <w:r>
        <w:rPr>
          <w:spacing w:val="-3"/>
        </w:rPr>
        <w:t xml:space="preserve"> </w:t>
      </w:r>
      <w:r>
        <w:t>should</w:t>
      </w:r>
      <w:r>
        <w:rPr>
          <w:spacing w:val="-4"/>
        </w:rPr>
        <w:t xml:space="preserve"> </w:t>
      </w:r>
      <w:r>
        <w:t>make</w:t>
      </w:r>
      <w:r>
        <w:rPr>
          <w:spacing w:val="-2"/>
        </w:rPr>
        <w:t xml:space="preserve"> </w:t>
      </w:r>
      <w:r>
        <w:t>every</w:t>
      </w:r>
      <w:r>
        <w:rPr>
          <w:spacing w:val="-4"/>
        </w:rPr>
        <w:t xml:space="preserve"> </w:t>
      </w:r>
      <w:r>
        <w:t>effort</w:t>
      </w:r>
      <w:r>
        <w:rPr>
          <w:spacing w:val="-2"/>
        </w:rPr>
        <w:t xml:space="preserve"> </w:t>
      </w:r>
      <w:r>
        <w:t>to</w:t>
      </w:r>
      <w:r>
        <w:rPr>
          <w:spacing w:val="-2"/>
        </w:rPr>
        <w:t xml:space="preserve"> </w:t>
      </w:r>
      <w:r>
        <w:t>keep</w:t>
      </w:r>
      <w:r>
        <w:rPr>
          <w:spacing w:val="-4"/>
        </w:rPr>
        <w:t xml:space="preserve"> </w:t>
      </w:r>
      <w:r>
        <w:t>personal</w:t>
      </w:r>
      <w:r>
        <w:rPr>
          <w:spacing w:val="-3"/>
        </w:rPr>
        <w:t xml:space="preserve"> </w:t>
      </w:r>
      <w:r>
        <w:t>information and health records confidential and in compliance with Nebraska and federal law.</w:t>
      </w:r>
    </w:p>
    <w:p w14:paraId="0E168BC3" w14:textId="77777777" w:rsidR="00077B65" w:rsidRDefault="00B559C5">
      <w:pPr>
        <w:pStyle w:val="BodyText"/>
        <w:spacing w:before="159" w:line="360" w:lineRule="auto"/>
        <w:ind w:left="120" w:right="126"/>
      </w:pPr>
      <w:r>
        <w:t>Information about students’ pregnancies and related conditions should not appear in their cumulative record</w:t>
      </w:r>
      <w:r>
        <w:rPr>
          <w:spacing w:val="-5"/>
        </w:rPr>
        <w:t xml:space="preserve"> </w:t>
      </w:r>
      <w:r>
        <w:t>and</w:t>
      </w:r>
      <w:r>
        <w:rPr>
          <w:spacing w:val="-3"/>
        </w:rPr>
        <w:t xml:space="preserve"> </w:t>
      </w:r>
      <w:r>
        <w:t>cannot</w:t>
      </w:r>
      <w:r>
        <w:rPr>
          <w:spacing w:val="-4"/>
        </w:rPr>
        <w:t xml:space="preserve"> </w:t>
      </w:r>
      <w:r>
        <w:t>be</w:t>
      </w:r>
      <w:r>
        <w:rPr>
          <w:spacing w:val="-1"/>
        </w:rPr>
        <w:t xml:space="preserve"> </w:t>
      </w:r>
      <w:r>
        <w:t>used</w:t>
      </w:r>
      <w:r>
        <w:rPr>
          <w:spacing w:val="-5"/>
        </w:rPr>
        <w:t xml:space="preserve"> </w:t>
      </w:r>
      <w:r>
        <w:t>when</w:t>
      </w:r>
      <w:r>
        <w:rPr>
          <w:spacing w:val="-3"/>
        </w:rPr>
        <w:t xml:space="preserve"> </w:t>
      </w:r>
      <w:r>
        <w:t>they</w:t>
      </w:r>
      <w:r>
        <w:rPr>
          <w:spacing w:val="-1"/>
        </w:rPr>
        <w:t xml:space="preserve"> </w:t>
      </w:r>
      <w:r>
        <w:t>are</w:t>
      </w:r>
      <w:r>
        <w:rPr>
          <w:spacing w:val="-1"/>
        </w:rPr>
        <w:t xml:space="preserve"> </w:t>
      </w:r>
      <w:r>
        <w:t>being</w:t>
      </w:r>
      <w:r>
        <w:rPr>
          <w:spacing w:val="-3"/>
        </w:rPr>
        <w:t xml:space="preserve"> </w:t>
      </w:r>
      <w:r>
        <w:t>considered</w:t>
      </w:r>
      <w:r>
        <w:rPr>
          <w:spacing w:val="-3"/>
        </w:rPr>
        <w:t xml:space="preserve"> </w:t>
      </w:r>
      <w:r>
        <w:t>for</w:t>
      </w:r>
      <w:r>
        <w:rPr>
          <w:spacing w:val="-4"/>
        </w:rPr>
        <w:t xml:space="preserve"> </w:t>
      </w:r>
      <w:r>
        <w:t>educational</w:t>
      </w:r>
      <w:r>
        <w:rPr>
          <w:spacing w:val="-4"/>
        </w:rPr>
        <w:t xml:space="preserve"> </w:t>
      </w:r>
      <w:r>
        <w:t>or</w:t>
      </w:r>
      <w:r>
        <w:rPr>
          <w:spacing w:val="-2"/>
        </w:rPr>
        <w:t xml:space="preserve"> </w:t>
      </w:r>
      <w:r>
        <w:t>job</w:t>
      </w:r>
      <w:r>
        <w:rPr>
          <w:spacing w:val="-3"/>
        </w:rPr>
        <w:t xml:space="preserve"> </w:t>
      </w:r>
      <w:r>
        <w:t>opportunities,</w:t>
      </w:r>
      <w:r>
        <w:rPr>
          <w:spacing w:val="-2"/>
        </w:rPr>
        <w:t xml:space="preserve"> </w:t>
      </w:r>
      <w:r>
        <w:t>awards or scholarships.</w:t>
      </w:r>
    </w:p>
    <w:p w14:paraId="11FC7476" w14:textId="77777777" w:rsidR="00077B65" w:rsidRPr="005F6E38" w:rsidRDefault="00B559C5" w:rsidP="005F6E38">
      <w:pPr>
        <w:pStyle w:val="Heading2"/>
        <w:jc w:val="left"/>
        <w:rPr>
          <w:b w:val="0"/>
          <w:bCs/>
          <w:u w:val="single"/>
        </w:rPr>
      </w:pPr>
      <w:r w:rsidRPr="005F6E38">
        <w:rPr>
          <w:b w:val="0"/>
          <w:bCs/>
          <w:u w:val="single"/>
        </w:rPr>
        <w:t>Other</w:t>
      </w:r>
      <w:r w:rsidRPr="005F6E38">
        <w:rPr>
          <w:b w:val="0"/>
          <w:bCs/>
          <w:spacing w:val="-1"/>
          <w:u w:val="single"/>
        </w:rPr>
        <w:t xml:space="preserve"> </w:t>
      </w:r>
      <w:r w:rsidRPr="005F6E38">
        <w:rPr>
          <w:b w:val="0"/>
          <w:bCs/>
          <w:u w:val="single"/>
        </w:rPr>
        <w:t>Accommodations:</w:t>
      </w:r>
    </w:p>
    <w:p w14:paraId="1D0C8453" w14:textId="77777777" w:rsidR="00077B65" w:rsidRDefault="00077B65">
      <w:pPr>
        <w:pStyle w:val="BodyText"/>
        <w:spacing w:before="27"/>
      </w:pPr>
    </w:p>
    <w:p w14:paraId="043D1323" w14:textId="77777777" w:rsidR="00077B65" w:rsidRDefault="00B559C5">
      <w:pPr>
        <w:pStyle w:val="BodyText"/>
        <w:spacing w:line="360" w:lineRule="auto"/>
        <w:ind w:left="119" w:right="166"/>
      </w:pPr>
      <w:r>
        <w:t xml:space="preserve">Pregnant and parenting students shall be notified that they may request additional reasonable </w:t>
      </w:r>
      <w:proofErr w:type="gramStart"/>
      <w:r>
        <w:t>accommodations</w:t>
      </w:r>
      <w:proofErr w:type="gramEnd"/>
      <w:r>
        <w:rPr>
          <w:spacing w:val="-5"/>
        </w:rPr>
        <w:t xml:space="preserve"> </w:t>
      </w:r>
      <w:r>
        <w:t>to</w:t>
      </w:r>
      <w:r>
        <w:rPr>
          <w:spacing w:val="-4"/>
        </w:rPr>
        <w:t xml:space="preserve"> </w:t>
      </w:r>
      <w:r>
        <w:t>ensure</w:t>
      </w:r>
      <w:r>
        <w:rPr>
          <w:spacing w:val="-5"/>
        </w:rPr>
        <w:t xml:space="preserve"> </w:t>
      </w:r>
      <w:r>
        <w:t>continued</w:t>
      </w:r>
      <w:r>
        <w:rPr>
          <w:spacing w:val="-4"/>
        </w:rPr>
        <w:t xml:space="preserve"> </w:t>
      </w:r>
      <w:r>
        <w:t>participation</w:t>
      </w:r>
      <w:r>
        <w:rPr>
          <w:spacing w:val="-4"/>
        </w:rPr>
        <w:t xml:space="preserve"> </w:t>
      </w:r>
      <w:r>
        <w:t>and</w:t>
      </w:r>
      <w:r>
        <w:rPr>
          <w:spacing w:val="-4"/>
        </w:rPr>
        <w:t xml:space="preserve"> </w:t>
      </w:r>
      <w:r>
        <w:t>enrollment</w:t>
      </w:r>
      <w:r>
        <w:rPr>
          <w:spacing w:val="-5"/>
        </w:rPr>
        <w:t xml:space="preserve"> </w:t>
      </w:r>
      <w:r>
        <w:t>in</w:t>
      </w:r>
      <w:r>
        <w:rPr>
          <w:spacing w:val="-4"/>
        </w:rPr>
        <w:t xml:space="preserve"> </w:t>
      </w:r>
      <w:r>
        <w:t>school.</w:t>
      </w:r>
      <w:r>
        <w:rPr>
          <w:spacing w:val="-3"/>
        </w:rPr>
        <w:t xml:space="preserve"> </w:t>
      </w:r>
      <w:r>
        <w:t>Accommodation</w:t>
      </w:r>
      <w:r>
        <w:rPr>
          <w:spacing w:val="-4"/>
        </w:rPr>
        <w:t xml:space="preserve"> </w:t>
      </w:r>
      <w:r>
        <w:t xml:space="preserve">requests will be evaluated on a case-by-case basis. Such </w:t>
      </w:r>
      <w:proofErr w:type="gramStart"/>
      <w:r>
        <w:t>accommodations</w:t>
      </w:r>
      <w:proofErr w:type="gramEnd"/>
      <w:r>
        <w:t xml:space="preserve"> may include but are not limited </w:t>
      </w:r>
      <w:proofErr w:type="gramStart"/>
      <w:r>
        <w:t>to:</w:t>
      </w:r>
      <w:proofErr w:type="gramEnd"/>
      <w:r>
        <w:t xml:space="preserve"> additional frequency allowed for bathroom breaks, additional time allowed in between class periods, a larger desk or additional work space, and adjustments to requirements for physical education as </w:t>
      </w:r>
      <w:r>
        <w:rPr>
          <w:spacing w:val="-2"/>
        </w:rPr>
        <w:t>needed.</w:t>
      </w:r>
    </w:p>
    <w:p w14:paraId="3613D4EC" w14:textId="77777777" w:rsidR="00077B65" w:rsidRPr="005F6E38" w:rsidRDefault="00B559C5" w:rsidP="005F6E38">
      <w:pPr>
        <w:pStyle w:val="Heading2"/>
        <w:jc w:val="left"/>
        <w:rPr>
          <w:b w:val="0"/>
          <w:bCs/>
          <w:u w:val="single"/>
        </w:rPr>
      </w:pPr>
      <w:r w:rsidRPr="005F6E38">
        <w:rPr>
          <w:b w:val="0"/>
          <w:bCs/>
          <w:u w:val="single"/>
        </w:rPr>
        <w:t>Bullying</w:t>
      </w:r>
      <w:r w:rsidRPr="005F6E38">
        <w:rPr>
          <w:b w:val="0"/>
          <w:bCs/>
          <w:spacing w:val="-5"/>
          <w:u w:val="single"/>
        </w:rPr>
        <w:t xml:space="preserve"> </w:t>
      </w:r>
      <w:r w:rsidRPr="005F6E38">
        <w:rPr>
          <w:b w:val="0"/>
          <w:bCs/>
          <w:u w:val="single"/>
        </w:rPr>
        <w:t>and</w:t>
      </w:r>
      <w:r w:rsidRPr="005F6E38">
        <w:rPr>
          <w:b w:val="0"/>
          <w:bCs/>
          <w:spacing w:val="-5"/>
          <w:u w:val="single"/>
        </w:rPr>
        <w:t xml:space="preserve"> </w:t>
      </w:r>
      <w:r w:rsidRPr="005F6E38">
        <w:rPr>
          <w:b w:val="0"/>
          <w:bCs/>
          <w:spacing w:val="-2"/>
          <w:u w:val="single"/>
        </w:rPr>
        <w:t>Harassment:</w:t>
      </w:r>
    </w:p>
    <w:p w14:paraId="31DC25D8" w14:textId="77777777" w:rsidR="00077B65" w:rsidRDefault="00077B65">
      <w:pPr>
        <w:pStyle w:val="BodyText"/>
        <w:spacing w:before="25"/>
      </w:pPr>
    </w:p>
    <w:p w14:paraId="65A4AD94" w14:textId="77777777" w:rsidR="00077B65" w:rsidRDefault="00B559C5">
      <w:pPr>
        <w:pStyle w:val="BodyText"/>
        <w:spacing w:line="360" w:lineRule="auto"/>
        <w:ind w:left="120"/>
      </w:pPr>
      <w:r>
        <w:t>Pregnant</w:t>
      </w:r>
      <w:r>
        <w:rPr>
          <w:spacing w:val="-2"/>
        </w:rPr>
        <w:t xml:space="preserve"> </w:t>
      </w:r>
      <w:r>
        <w:t>and</w:t>
      </w:r>
      <w:r>
        <w:rPr>
          <w:spacing w:val="-4"/>
        </w:rPr>
        <w:t xml:space="preserve"> </w:t>
      </w:r>
      <w:r>
        <w:t>parenting</w:t>
      </w:r>
      <w:r>
        <w:rPr>
          <w:spacing w:val="-4"/>
        </w:rPr>
        <w:t xml:space="preserve"> </w:t>
      </w:r>
      <w:r>
        <w:t>students</w:t>
      </w:r>
      <w:r>
        <w:rPr>
          <w:spacing w:val="-3"/>
        </w:rPr>
        <w:t xml:space="preserve"> </w:t>
      </w:r>
      <w:r>
        <w:t>have</w:t>
      </w:r>
      <w:r>
        <w:rPr>
          <w:spacing w:val="-2"/>
        </w:rPr>
        <w:t xml:space="preserve"> </w:t>
      </w:r>
      <w:r>
        <w:t>the</w:t>
      </w:r>
      <w:r>
        <w:rPr>
          <w:spacing w:val="-5"/>
        </w:rPr>
        <w:t xml:space="preserve"> </w:t>
      </w:r>
      <w:r>
        <w:t>same</w:t>
      </w:r>
      <w:r>
        <w:rPr>
          <w:spacing w:val="-2"/>
        </w:rPr>
        <w:t xml:space="preserve"> </w:t>
      </w:r>
      <w:r>
        <w:t>rights</w:t>
      </w:r>
      <w:r>
        <w:rPr>
          <w:spacing w:val="-5"/>
        </w:rPr>
        <w:t xml:space="preserve"> </w:t>
      </w:r>
      <w:r>
        <w:t>as</w:t>
      </w:r>
      <w:r>
        <w:rPr>
          <w:spacing w:val="-3"/>
        </w:rPr>
        <w:t xml:space="preserve"> </w:t>
      </w:r>
      <w:r>
        <w:t>other</w:t>
      </w:r>
      <w:r>
        <w:rPr>
          <w:spacing w:val="-3"/>
        </w:rPr>
        <w:t xml:space="preserve"> </w:t>
      </w:r>
      <w:r>
        <w:t>students</w:t>
      </w:r>
      <w:r>
        <w:rPr>
          <w:spacing w:val="-5"/>
        </w:rPr>
        <w:t xml:space="preserve"> </w:t>
      </w:r>
      <w:r>
        <w:t>to</w:t>
      </w:r>
      <w:r>
        <w:rPr>
          <w:spacing w:val="-4"/>
        </w:rPr>
        <w:t xml:space="preserve"> </w:t>
      </w:r>
      <w:r>
        <w:t>be</w:t>
      </w:r>
      <w:r>
        <w:rPr>
          <w:spacing w:val="-2"/>
        </w:rPr>
        <w:t xml:space="preserve"> </w:t>
      </w:r>
      <w:r>
        <w:t>free</w:t>
      </w:r>
      <w:r>
        <w:rPr>
          <w:spacing w:val="-2"/>
        </w:rPr>
        <w:t xml:space="preserve"> </w:t>
      </w:r>
      <w:r>
        <w:t>from</w:t>
      </w:r>
      <w:r>
        <w:rPr>
          <w:spacing w:val="-2"/>
        </w:rPr>
        <w:t xml:space="preserve"> </w:t>
      </w:r>
      <w:r>
        <w:t>discrimination, bullying, and harassment. Such school policies are incorporated herein and apply to all students.</w:t>
      </w:r>
    </w:p>
    <w:p w14:paraId="79A3E5FF" w14:textId="77777777" w:rsidR="00077B65" w:rsidRPr="005F6E38" w:rsidRDefault="00B559C5" w:rsidP="005F6E38">
      <w:pPr>
        <w:pStyle w:val="Heading2"/>
        <w:jc w:val="left"/>
        <w:rPr>
          <w:b w:val="0"/>
          <w:bCs/>
          <w:u w:val="single"/>
        </w:rPr>
      </w:pPr>
      <w:r w:rsidRPr="005F6E38">
        <w:rPr>
          <w:b w:val="0"/>
          <w:bCs/>
          <w:u w:val="single"/>
        </w:rPr>
        <w:t>Policy</w:t>
      </w:r>
      <w:r w:rsidRPr="005F6E38">
        <w:rPr>
          <w:b w:val="0"/>
          <w:bCs/>
          <w:spacing w:val="-4"/>
          <w:u w:val="single"/>
        </w:rPr>
        <w:t xml:space="preserve"> </w:t>
      </w:r>
      <w:r w:rsidRPr="005F6E38">
        <w:rPr>
          <w:b w:val="0"/>
          <w:bCs/>
          <w:u w:val="single"/>
        </w:rPr>
        <w:t>Dissemination:</w:t>
      </w:r>
    </w:p>
    <w:p w14:paraId="1FBB62AC" w14:textId="77777777" w:rsidR="00077B65" w:rsidRDefault="00077B65">
      <w:pPr>
        <w:pStyle w:val="BodyText"/>
        <w:spacing w:before="24"/>
      </w:pPr>
    </w:p>
    <w:p w14:paraId="72C51DD9" w14:textId="77777777" w:rsidR="00077B65" w:rsidRDefault="00B559C5">
      <w:pPr>
        <w:pStyle w:val="BodyText"/>
        <w:spacing w:line="360" w:lineRule="auto"/>
        <w:ind w:left="120"/>
      </w:pPr>
      <w:r>
        <w:t>All</w:t>
      </w:r>
      <w:r>
        <w:rPr>
          <w:spacing w:val="-2"/>
        </w:rPr>
        <w:t xml:space="preserve"> </w:t>
      </w:r>
      <w:r>
        <w:t>students,</w:t>
      </w:r>
      <w:r>
        <w:rPr>
          <w:spacing w:val="-2"/>
        </w:rPr>
        <w:t xml:space="preserve"> </w:t>
      </w:r>
      <w:r>
        <w:t>staff,</w:t>
      </w:r>
      <w:r>
        <w:rPr>
          <w:spacing w:val="-2"/>
        </w:rPr>
        <w:t xml:space="preserve"> </w:t>
      </w:r>
      <w:r>
        <w:t>and</w:t>
      </w:r>
      <w:r>
        <w:rPr>
          <w:spacing w:val="-3"/>
        </w:rPr>
        <w:t xml:space="preserve"> </w:t>
      </w:r>
      <w:r>
        <w:t>parents</w:t>
      </w:r>
      <w:r>
        <w:rPr>
          <w:spacing w:val="-2"/>
        </w:rPr>
        <w:t xml:space="preserve"> </w:t>
      </w:r>
      <w:r>
        <w:t>must</w:t>
      </w:r>
      <w:r>
        <w:rPr>
          <w:spacing w:val="-1"/>
        </w:rPr>
        <w:t xml:space="preserve"> </w:t>
      </w:r>
      <w:r>
        <w:t>be</w:t>
      </w:r>
      <w:r>
        <w:rPr>
          <w:spacing w:val="-1"/>
        </w:rPr>
        <w:t xml:space="preserve"> </w:t>
      </w:r>
      <w:r>
        <w:t>informed</w:t>
      </w:r>
      <w:r>
        <w:rPr>
          <w:spacing w:val="-5"/>
        </w:rPr>
        <w:t xml:space="preserve"> </w:t>
      </w:r>
      <w:r>
        <w:t>of</w:t>
      </w:r>
      <w:r>
        <w:rPr>
          <w:spacing w:val="-2"/>
        </w:rPr>
        <w:t xml:space="preserve"> </w:t>
      </w:r>
      <w:r>
        <w:t>this</w:t>
      </w:r>
      <w:r>
        <w:rPr>
          <w:spacing w:val="-2"/>
        </w:rPr>
        <w:t xml:space="preserve"> </w:t>
      </w:r>
      <w:r>
        <w:t>policy</w:t>
      </w:r>
      <w:r>
        <w:rPr>
          <w:spacing w:val="-1"/>
        </w:rPr>
        <w:t xml:space="preserve"> </w:t>
      </w:r>
      <w:r>
        <w:t>at</w:t>
      </w:r>
      <w:r>
        <w:rPr>
          <w:spacing w:val="-4"/>
        </w:rPr>
        <w:t xml:space="preserve"> </w:t>
      </w:r>
      <w:r>
        <w:t>the</w:t>
      </w:r>
      <w:r>
        <w:rPr>
          <w:spacing w:val="-1"/>
        </w:rPr>
        <w:t xml:space="preserve"> </w:t>
      </w:r>
      <w:r>
        <w:t>beginning</w:t>
      </w:r>
      <w:r>
        <w:rPr>
          <w:spacing w:val="-3"/>
        </w:rPr>
        <w:t xml:space="preserve"> </w:t>
      </w:r>
      <w:r>
        <w:t>of</w:t>
      </w:r>
      <w:r>
        <w:rPr>
          <w:spacing w:val="-4"/>
        </w:rPr>
        <w:t xml:space="preserve"> </w:t>
      </w:r>
      <w:r>
        <w:t>each</w:t>
      </w:r>
      <w:r>
        <w:rPr>
          <w:spacing w:val="-3"/>
        </w:rPr>
        <w:t xml:space="preserve"> </w:t>
      </w:r>
      <w:r>
        <w:t>school</w:t>
      </w:r>
      <w:r>
        <w:rPr>
          <w:spacing w:val="-5"/>
        </w:rPr>
        <w:t xml:space="preserve"> </w:t>
      </w:r>
      <w:r>
        <w:t>year</w:t>
      </w:r>
      <w:r>
        <w:rPr>
          <w:spacing w:val="-2"/>
        </w:rPr>
        <w:t xml:space="preserve"> </w:t>
      </w:r>
      <w:r>
        <w:t>and shall be incorporated into the student handbook.</w:t>
      </w:r>
    </w:p>
    <w:p w14:paraId="0F1704F9" w14:textId="77777777" w:rsidR="00077B65" w:rsidRDefault="00077B65">
      <w:pPr>
        <w:pStyle w:val="BodyText"/>
      </w:pPr>
    </w:p>
    <w:p w14:paraId="012670BE" w14:textId="77777777" w:rsidR="00077B65" w:rsidRDefault="00077B65">
      <w:pPr>
        <w:pStyle w:val="BodyText"/>
        <w:spacing w:before="186"/>
      </w:pPr>
    </w:p>
    <w:p w14:paraId="3ABFE9E9" w14:textId="77777777" w:rsidR="00077B65" w:rsidRDefault="00B559C5" w:rsidP="00F76A03">
      <w:pPr>
        <w:pStyle w:val="Heading3"/>
        <w:numPr>
          <w:ilvl w:val="0"/>
          <w:numId w:val="0"/>
        </w:numPr>
        <w:jc w:val="center"/>
      </w:pPr>
      <w:r>
        <w:t>Revision</w:t>
      </w:r>
      <w:r>
        <w:rPr>
          <w:spacing w:val="-3"/>
        </w:rPr>
        <w:t xml:space="preserve"> </w:t>
      </w:r>
      <w:r>
        <w:rPr>
          <w:spacing w:val="-2"/>
        </w:rPr>
        <w:t>History</w:t>
      </w:r>
    </w:p>
    <w:p w14:paraId="6F7D7505" w14:textId="77777777" w:rsidR="00077B65" w:rsidRDefault="00077B65">
      <w:pPr>
        <w:pStyle w:val="BodyText"/>
        <w:spacing w:before="24"/>
      </w:pPr>
    </w:p>
    <w:p w14:paraId="3AFF4344" w14:textId="77777777" w:rsidR="00077B65" w:rsidRPr="00164729" w:rsidRDefault="00B559C5" w:rsidP="00164729">
      <w:pPr>
        <w:pStyle w:val="ListParagraph"/>
        <w:numPr>
          <w:ilvl w:val="0"/>
          <w:numId w:val="23"/>
        </w:numPr>
        <w:spacing w:line="360" w:lineRule="auto"/>
      </w:pPr>
      <w:r w:rsidRPr="00164729">
        <w:t>Created: 2017</w:t>
      </w:r>
    </w:p>
    <w:p w14:paraId="6DC46AAE" w14:textId="77777777" w:rsidR="00077B65" w:rsidRPr="00164729" w:rsidRDefault="00B559C5" w:rsidP="00164729">
      <w:pPr>
        <w:pStyle w:val="ListParagraph"/>
        <w:numPr>
          <w:ilvl w:val="0"/>
          <w:numId w:val="23"/>
        </w:numPr>
        <w:spacing w:line="360" w:lineRule="auto"/>
      </w:pPr>
      <w:r w:rsidRPr="00164729">
        <w:t>Reviewed: 2017</w:t>
      </w:r>
    </w:p>
    <w:p w14:paraId="233D9364" w14:textId="77777777" w:rsidR="00077B65" w:rsidRPr="00164729" w:rsidRDefault="00B559C5" w:rsidP="00164729">
      <w:pPr>
        <w:pStyle w:val="ListParagraph"/>
        <w:numPr>
          <w:ilvl w:val="0"/>
          <w:numId w:val="23"/>
        </w:numPr>
        <w:spacing w:line="360" w:lineRule="auto"/>
      </w:pPr>
      <w:r w:rsidRPr="00164729">
        <w:t>Approved: 11/09/2017</w:t>
      </w:r>
    </w:p>
    <w:p w14:paraId="0C4C38AD" w14:textId="77777777" w:rsidR="00077B65" w:rsidRDefault="00077B65">
      <w:pPr>
        <w:pStyle w:val="BodyText"/>
        <w:spacing w:before="25"/>
      </w:pPr>
    </w:p>
    <w:p w14:paraId="6326F40D" w14:textId="77777777" w:rsidR="00077B65" w:rsidRDefault="00B559C5" w:rsidP="00F76A03">
      <w:pPr>
        <w:pStyle w:val="Heading3"/>
        <w:numPr>
          <w:ilvl w:val="0"/>
          <w:numId w:val="0"/>
        </w:numPr>
        <w:jc w:val="center"/>
      </w:pPr>
      <w:r>
        <w:t>Board</w:t>
      </w:r>
      <w:r w:rsidRPr="00F76A03">
        <w:t xml:space="preserve"> </w:t>
      </w:r>
      <w:r>
        <w:t>Action</w:t>
      </w:r>
      <w:r w:rsidRPr="00F76A03">
        <w:t xml:space="preserve"> History</w:t>
      </w:r>
    </w:p>
    <w:p w14:paraId="686D8132" w14:textId="77777777" w:rsidR="00077B65" w:rsidRDefault="00077B65">
      <w:pPr>
        <w:pStyle w:val="BodyText"/>
        <w:spacing w:before="27"/>
      </w:pPr>
    </w:p>
    <w:p w14:paraId="0C5C11AB" w14:textId="20BF19DE" w:rsidR="00077B65" w:rsidRDefault="00B559C5" w:rsidP="00F76A03">
      <w:pPr>
        <w:pStyle w:val="ListParagraph"/>
        <w:numPr>
          <w:ilvl w:val="0"/>
          <w:numId w:val="25"/>
        </w:numPr>
        <w:spacing w:line="360" w:lineRule="auto"/>
      </w:pPr>
      <w:r>
        <w:t>11/09/2017</w:t>
      </w:r>
      <w:r w:rsidRPr="00F76A03">
        <w:rPr>
          <w:spacing w:val="-5"/>
        </w:rPr>
        <w:t xml:space="preserve"> </w:t>
      </w:r>
      <w:r>
        <w:t>–</w:t>
      </w:r>
      <w:r w:rsidRPr="00F76A03">
        <w:rPr>
          <w:spacing w:val="-2"/>
        </w:rPr>
        <w:t xml:space="preserve"> </w:t>
      </w:r>
      <w:r w:rsidRPr="00F76A03">
        <w:rPr>
          <w:spacing w:val="-5"/>
        </w:rPr>
        <w:t>S13</w:t>
      </w:r>
      <w:r w:rsidR="00F76A03" w:rsidRPr="00F76A03">
        <w:rPr>
          <w:rFonts w:eastAsia="Times New Roman"/>
          <w:color w:val="000000"/>
        </w:rPr>
        <w:br/>
      </w:r>
      <w:r>
        <w:t>(New</w:t>
      </w:r>
      <w:r w:rsidRPr="00F76A03">
        <w:rPr>
          <w:spacing w:val="-2"/>
        </w:rPr>
        <w:t xml:space="preserve"> </w:t>
      </w:r>
      <w:r>
        <w:t>position</w:t>
      </w:r>
      <w:r w:rsidRPr="00F76A03">
        <w:rPr>
          <w:spacing w:val="-3"/>
        </w:rPr>
        <w:t xml:space="preserve"> </w:t>
      </w:r>
      <w:r>
        <w:t>statement</w:t>
      </w:r>
      <w:r w:rsidRPr="00F76A03">
        <w:rPr>
          <w:spacing w:val="-5"/>
        </w:rPr>
        <w:t xml:space="preserve"> </w:t>
      </w:r>
      <w:r>
        <w:t>as</w:t>
      </w:r>
      <w:r w:rsidRPr="00F76A03">
        <w:rPr>
          <w:spacing w:val="-2"/>
        </w:rPr>
        <w:t xml:space="preserve"> </w:t>
      </w:r>
      <w:r>
        <w:t>the</w:t>
      </w:r>
      <w:r w:rsidRPr="00F76A03">
        <w:rPr>
          <w:spacing w:val="-2"/>
        </w:rPr>
        <w:t xml:space="preserve"> </w:t>
      </w:r>
      <w:r>
        <w:t>result</w:t>
      </w:r>
      <w:r w:rsidRPr="00F76A03">
        <w:rPr>
          <w:spacing w:val="-4"/>
        </w:rPr>
        <w:t xml:space="preserve"> </w:t>
      </w:r>
      <w:r>
        <w:t>of</w:t>
      </w:r>
      <w:r w:rsidRPr="00F76A03">
        <w:rPr>
          <w:spacing w:val="-5"/>
        </w:rPr>
        <w:t xml:space="preserve"> </w:t>
      </w:r>
      <w:r>
        <w:t>LB</w:t>
      </w:r>
      <w:r w:rsidRPr="00F76A03">
        <w:rPr>
          <w:spacing w:val="-4"/>
        </w:rPr>
        <w:t xml:space="preserve"> </w:t>
      </w:r>
      <w:r>
        <w:t>427</w:t>
      </w:r>
      <w:r w:rsidRPr="00F76A03">
        <w:rPr>
          <w:spacing w:val="-1"/>
        </w:rPr>
        <w:t xml:space="preserve"> </w:t>
      </w:r>
      <w:r w:rsidRPr="00F76A03">
        <w:rPr>
          <w:spacing w:val="-2"/>
        </w:rPr>
        <w:t>[2017].)</w:t>
      </w:r>
    </w:p>
    <w:p w14:paraId="431E7B6D" w14:textId="77777777" w:rsidR="00077B65" w:rsidRDefault="00077B65" w:rsidP="00F76A03">
      <w:pPr>
        <w:pStyle w:val="ListParagraph"/>
        <w:spacing w:line="360" w:lineRule="auto"/>
        <w:ind w:left="0"/>
        <w:sectPr w:rsidR="00077B65" w:rsidSect="005F5F73">
          <w:pgSz w:w="12240" w:h="15840"/>
          <w:pgMar w:top="1340" w:right="1340" w:bottom="1280" w:left="1320" w:header="763" w:footer="1006" w:gutter="0"/>
          <w:cols w:space="720"/>
        </w:sectPr>
      </w:pPr>
    </w:p>
    <w:p w14:paraId="726DE1EB" w14:textId="4AA6A140" w:rsidR="00F76A03" w:rsidRDefault="00F76A03" w:rsidP="00F76A03">
      <w:pPr>
        <w:pStyle w:val="Heading3"/>
        <w:numPr>
          <w:ilvl w:val="0"/>
          <w:numId w:val="0"/>
        </w:numPr>
        <w:jc w:val="center"/>
      </w:pPr>
      <w:r>
        <w:lastRenderedPageBreak/>
        <w:t>Board Action History (cont’d)</w:t>
      </w:r>
    </w:p>
    <w:p w14:paraId="40C6A899" w14:textId="2C09CF3C" w:rsidR="00077B65" w:rsidRDefault="00B559C5" w:rsidP="00F76A03">
      <w:pPr>
        <w:pStyle w:val="ListParagraph"/>
        <w:numPr>
          <w:ilvl w:val="0"/>
          <w:numId w:val="25"/>
        </w:numPr>
        <w:spacing w:line="360" w:lineRule="auto"/>
      </w:pPr>
      <w:r>
        <w:t>12/02/2022</w:t>
      </w:r>
      <w:r w:rsidRPr="00F76A03">
        <w:rPr>
          <w:spacing w:val="-6"/>
        </w:rPr>
        <w:t xml:space="preserve"> </w:t>
      </w:r>
      <w:r>
        <w:t>–</w:t>
      </w:r>
      <w:r w:rsidRPr="00F76A03">
        <w:rPr>
          <w:spacing w:val="-5"/>
        </w:rPr>
        <w:t xml:space="preserve"> </w:t>
      </w:r>
      <w:r>
        <w:t>S13(MP</w:t>
      </w:r>
      <w:r w:rsidRPr="00F76A03">
        <w:rPr>
          <w:spacing w:val="-5"/>
        </w:rPr>
        <w:t xml:space="preserve"> 13)</w:t>
      </w:r>
      <w:r w:rsidR="00F76A03" w:rsidRPr="00F76A03">
        <w:rPr>
          <w:rFonts w:eastAsia="Times New Roman"/>
          <w:color w:val="000000"/>
        </w:rPr>
        <w:t xml:space="preserve"> </w:t>
      </w:r>
      <w:r w:rsidR="00F76A03" w:rsidRPr="00F76A03">
        <w:rPr>
          <w:rFonts w:eastAsia="Times New Roman"/>
          <w:color w:val="000000"/>
        </w:rPr>
        <w:br/>
      </w:r>
      <w:r>
        <w:t>(Reorganized</w:t>
      </w:r>
      <w:r w:rsidRPr="00F76A03">
        <w:rPr>
          <w:spacing w:val="-3"/>
        </w:rPr>
        <w:t xml:space="preserve"> </w:t>
      </w:r>
      <w:r>
        <w:t>Board</w:t>
      </w:r>
      <w:r w:rsidRPr="00F76A03">
        <w:rPr>
          <w:spacing w:val="-5"/>
        </w:rPr>
        <w:t xml:space="preserve"> </w:t>
      </w:r>
      <w:r>
        <w:t>bylaws</w:t>
      </w:r>
      <w:r w:rsidRPr="00F76A03">
        <w:rPr>
          <w:spacing w:val="-4"/>
        </w:rPr>
        <w:t xml:space="preserve"> </w:t>
      </w:r>
      <w:r>
        <w:t>and</w:t>
      </w:r>
      <w:r w:rsidRPr="00F76A03">
        <w:rPr>
          <w:spacing w:val="-3"/>
        </w:rPr>
        <w:t xml:space="preserve"> </w:t>
      </w:r>
      <w:r>
        <w:t>policies</w:t>
      </w:r>
      <w:r w:rsidRPr="00F76A03">
        <w:rPr>
          <w:spacing w:val="-4"/>
        </w:rPr>
        <w:t xml:space="preserve"> </w:t>
      </w:r>
      <w:r>
        <w:t>with</w:t>
      </w:r>
      <w:r w:rsidRPr="00F76A03">
        <w:rPr>
          <w:spacing w:val="-5"/>
        </w:rPr>
        <w:t xml:space="preserve"> </w:t>
      </w:r>
      <w:r>
        <w:t>new</w:t>
      </w:r>
      <w:r w:rsidRPr="00F76A03">
        <w:rPr>
          <w:spacing w:val="-4"/>
        </w:rPr>
        <w:t xml:space="preserve"> </w:t>
      </w:r>
      <w:r>
        <w:t>designated</w:t>
      </w:r>
      <w:r w:rsidRPr="00F76A03">
        <w:rPr>
          <w:spacing w:val="-3"/>
        </w:rPr>
        <w:t xml:space="preserve"> </w:t>
      </w:r>
      <w:r>
        <w:t>letters</w:t>
      </w:r>
      <w:r w:rsidRPr="00F76A03">
        <w:rPr>
          <w:spacing w:val="-2"/>
        </w:rPr>
        <w:t xml:space="preserve"> </w:t>
      </w:r>
      <w:r>
        <w:t>for</w:t>
      </w:r>
      <w:r w:rsidRPr="00F76A03">
        <w:rPr>
          <w:spacing w:val="-4"/>
        </w:rPr>
        <w:t xml:space="preserve"> </w:t>
      </w:r>
      <w:r>
        <w:t>categories</w:t>
      </w:r>
      <w:r w:rsidRPr="00F76A03">
        <w:rPr>
          <w:spacing w:val="-2"/>
        </w:rPr>
        <w:t xml:space="preserve"> </w:t>
      </w:r>
      <w:r>
        <w:t>of</w:t>
      </w:r>
      <w:r w:rsidRPr="00F76A03">
        <w:rPr>
          <w:spacing w:val="-2"/>
        </w:rPr>
        <w:t xml:space="preserve"> </w:t>
      </w:r>
      <w:r>
        <w:t>position statements [PS], model policies [MP] and resolutions [RS]. S13 is now MP 13.)</w:t>
      </w:r>
    </w:p>
    <w:p w14:paraId="2477561B" w14:textId="6E4018F1" w:rsidR="00077B65" w:rsidRDefault="00B559C5" w:rsidP="00F76A03">
      <w:pPr>
        <w:pStyle w:val="ListParagraph"/>
        <w:numPr>
          <w:ilvl w:val="0"/>
          <w:numId w:val="25"/>
        </w:numPr>
        <w:spacing w:line="360" w:lineRule="auto"/>
      </w:pPr>
      <w:r>
        <w:t>08/21/2024</w:t>
      </w:r>
      <w:r w:rsidRPr="00F76A03">
        <w:rPr>
          <w:spacing w:val="-5"/>
        </w:rPr>
        <w:t xml:space="preserve"> </w:t>
      </w:r>
      <w:r>
        <w:t>–</w:t>
      </w:r>
      <w:r w:rsidRPr="00F76A03">
        <w:rPr>
          <w:spacing w:val="-5"/>
        </w:rPr>
        <w:t xml:space="preserve"> </w:t>
      </w:r>
      <w:r>
        <w:t>MP</w:t>
      </w:r>
      <w:r w:rsidRPr="00F76A03">
        <w:rPr>
          <w:spacing w:val="-2"/>
        </w:rPr>
        <w:t xml:space="preserve"> </w:t>
      </w:r>
      <w:r>
        <w:t>2(MP</w:t>
      </w:r>
      <w:r w:rsidRPr="00F76A03">
        <w:rPr>
          <w:spacing w:val="-4"/>
        </w:rPr>
        <w:t xml:space="preserve"> </w:t>
      </w:r>
      <w:r w:rsidRPr="00F76A03">
        <w:rPr>
          <w:spacing w:val="-5"/>
        </w:rPr>
        <w:t>13)</w:t>
      </w:r>
      <w:r w:rsidR="00F76A03" w:rsidRPr="00F76A03">
        <w:rPr>
          <w:rFonts w:eastAsia="Times New Roman"/>
          <w:color w:val="000000"/>
        </w:rPr>
        <w:t xml:space="preserve"> </w:t>
      </w:r>
      <w:r w:rsidR="00F76A03" w:rsidRPr="00F76A03">
        <w:rPr>
          <w:rFonts w:eastAsia="Times New Roman"/>
          <w:color w:val="000000"/>
        </w:rPr>
        <w:br/>
      </w:r>
      <w:r>
        <w:t>(MP</w:t>
      </w:r>
      <w:r w:rsidRPr="00F76A03">
        <w:rPr>
          <w:spacing w:val="-5"/>
        </w:rPr>
        <w:t xml:space="preserve"> </w:t>
      </w:r>
      <w:r>
        <w:t>13</w:t>
      </w:r>
      <w:r w:rsidRPr="00F76A03">
        <w:rPr>
          <w:spacing w:val="-1"/>
        </w:rPr>
        <w:t xml:space="preserve"> </w:t>
      </w:r>
      <w:r>
        <w:t>is</w:t>
      </w:r>
      <w:r w:rsidRPr="00F76A03">
        <w:rPr>
          <w:spacing w:val="-1"/>
        </w:rPr>
        <w:t xml:space="preserve"> </w:t>
      </w:r>
      <w:r>
        <w:t>now</w:t>
      </w:r>
      <w:r w:rsidRPr="00F76A03">
        <w:rPr>
          <w:spacing w:val="-4"/>
        </w:rPr>
        <w:t xml:space="preserve"> </w:t>
      </w:r>
      <w:r>
        <w:t>MP</w:t>
      </w:r>
      <w:r w:rsidRPr="00F76A03">
        <w:rPr>
          <w:spacing w:val="-2"/>
        </w:rPr>
        <w:t xml:space="preserve"> </w:t>
      </w:r>
      <w:r w:rsidRPr="00F76A03">
        <w:rPr>
          <w:spacing w:val="-5"/>
        </w:rPr>
        <w:t>2.)</w:t>
      </w:r>
    </w:p>
    <w:p w14:paraId="112F1C88" w14:textId="77777777" w:rsidR="00077B65" w:rsidRDefault="00077B65">
      <w:pPr>
        <w:pStyle w:val="BodyText"/>
      </w:pPr>
    </w:p>
    <w:p w14:paraId="57665543" w14:textId="77777777" w:rsidR="00077B65" w:rsidRDefault="00077B65">
      <w:pPr>
        <w:pStyle w:val="BodyText"/>
        <w:spacing w:before="159"/>
      </w:pPr>
    </w:p>
    <w:p w14:paraId="0BE1CC9A" w14:textId="77777777" w:rsidR="00077B65" w:rsidRDefault="00B559C5">
      <w:pPr>
        <w:pStyle w:val="BodyText"/>
        <w:ind w:left="382" w:right="360"/>
        <w:jc w:val="center"/>
      </w:pPr>
      <w:r>
        <w:rPr>
          <w:spacing w:val="-2"/>
        </w:rPr>
        <w:t>Cross-References</w:t>
      </w:r>
    </w:p>
    <w:p w14:paraId="7072DA94" w14:textId="77777777" w:rsidR="00077B65" w:rsidRDefault="00077B65">
      <w:pPr>
        <w:pStyle w:val="BodyText"/>
        <w:spacing w:before="27"/>
      </w:pPr>
    </w:p>
    <w:p w14:paraId="0138472C" w14:textId="77777777" w:rsidR="00077B65" w:rsidRPr="00164729" w:rsidRDefault="00B559C5" w:rsidP="00164729">
      <w:pPr>
        <w:pStyle w:val="ListParagraph"/>
        <w:numPr>
          <w:ilvl w:val="0"/>
          <w:numId w:val="22"/>
        </w:numPr>
        <w:spacing w:line="360" w:lineRule="auto"/>
      </w:pPr>
      <w:r w:rsidRPr="00164729">
        <w:t>79-201 through 79-210 R.R.S.</w:t>
      </w:r>
    </w:p>
    <w:p w14:paraId="670F0992" w14:textId="77777777" w:rsidR="00077B65" w:rsidRPr="00164729" w:rsidRDefault="00B559C5" w:rsidP="00164729">
      <w:pPr>
        <w:pStyle w:val="ListParagraph"/>
        <w:numPr>
          <w:ilvl w:val="0"/>
          <w:numId w:val="22"/>
        </w:numPr>
        <w:spacing w:line="360" w:lineRule="auto"/>
      </w:pPr>
      <w:r w:rsidRPr="00164729">
        <w:t>20 U.S.C. §1681</w:t>
      </w:r>
    </w:p>
    <w:p w14:paraId="46EF14C9" w14:textId="77777777" w:rsidR="00077B65" w:rsidRPr="00164729" w:rsidRDefault="00B559C5" w:rsidP="00164729">
      <w:pPr>
        <w:pStyle w:val="ListParagraph"/>
        <w:numPr>
          <w:ilvl w:val="0"/>
          <w:numId w:val="22"/>
        </w:numPr>
        <w:spacing w:line="360" w:lineRule="auto"/>
      </w:pPr>
      <w:r w:rsidRPr="00164729">
        <w:t>34 C.F.R. §106.40</w:t>
      </w:r>
    </w:p>
    <w:p w14:paraId="5CFD33CA" w14:textId="77777777" w:rsidR="00077B65" w:rsidRPr="00164729" w:rsidRDefault="00B559C5" w:rsidP="00164729">
      <w:pPr>
        <w:pStyle w:val="ListParagraph"/>
        <w:numPr>
          <w:ilvl w:val="0"/>
          <w:numId w:val="22"/>
        </w:numPr>
        <w:spacing w:line="360" w:lineRule="auto"/>
      </w:pPr>
      <w:r w:rsidRPr="00164729">
        <w:t>LB 427 (Nebraska Legislature 2017)</w:t>
      </w:r>
    </w:p>
    <w:p w14:paraId="78B8C53D" w14:textId="77777777" w:rsidR="00077B65" w:rsidRDefault="00077B65">
      <w:pPr>
        <w:pStyle w:val="BodyText"/>
        <w:spacing w:before="25"/>
      </w:pPr>
    </w:p>
    <w:p w14:paraId="6373B4D6" w14:textId="77777777" w:rsidR="00077B65" w:rsidRDefault="00B559C5">
      <w:pPr>
        <w:pStyle w:val="BodyText"/>
        <w:ind w:left="382" w:right="364"/>
        <w:jc w:val="center"/>
      </w:pPr>
      <w:hyperlink w:anchor="_bookmark0" w:history="1">
        <w:r>
          <w:rPr>
            <w:color w:val="0562C1"/>
            <w:u w:val="single" w:color="0562C1"/>
          </w:rPr>
          <w:t>Return</w:t>
        </w:r>
        <w:r>
          <w:rPr>
            <w:color w:val="0562C1"/>
            <w:spacing w:val="-3"/>
            <w:u w:val="single" w:color="0562C1"/>
          </w:rPr>
          <w:t xml:space="preserve"> </w:t>
        </w:r>
        <w:r>
          <w:rPr>
            <w:color w:val="0562C1"/>
            <w:u w:val="single" w:color="0562C1"/>
          </w:rPr>
          <w:t>to</w:t>
        </w:r>
        <w:r>
          <w:rPr>
            <w:color w:val="0562C1"/>
            <w:spacing w:val="-2"/>
            <w:u w:val="single" w:color="0562C1"/>
          </w:rPr>
          <w:t xml:space="preserve"> </w:t>
        </w:r>
        <w:r>
          <w:rPr>
            <w:color w:val="0562C1"/>
            <w:u w:val="single" w:color="0562C1"/>
          </w:rPr>
          <w:t>Table</w:t>
        </w:r>
        <w:r>
          <w:rPr>
            <w:color w:val="0562C1"/>
            <w:spacing w:val="-3"/>
            <w:u w:val="single" w:color="0562C1"/>
          </w:rPr>
          <w:t xml:space="preserve"> </w:t>
        </w:r>
        <w:r>
          <w:rPr>
            <w:color w:val="0562C1"/>
            <w:u w:val="single" w:color="0562C1"/>
          </w:rPr>
          <w:t>of</w:t>
        </w:r>
        <w:r>
          <w:rPr>
            <w:color w:val="0562C1"/>
            <w:spacing w:val="-2"/>
            <w:u w:val="single" w:color="0562C1"/>
          </w:rPr>
          <w:t xml:space="preserve"> Contents</w:t>
        </w:r>
      </w:hyperlink>
    </w:p>
    <w:p w14:paraId="68ED635C" w14:textId="77777777" w:rsidR="00077B65" w:rsidRDefault="00077B65">
      <w:pPr>
        <w:jc w:val="center"/>
        <w:sectPr w:rsidR="00077B65" w:rsidSect="005F5F73">
          <w:pgSz w:w="12240" w:h="15840"/>
          <w:pgMar w:top="1340" w:right="1340" w:bottom="1200" w:left="1320" w:header="763" w:footer="1006" w:gutter="0"/>
          <w:cols w:space="720"/>
        </w:sectPr>
      </w:pPr>
    </w:p>
    <w:p w14:paraId="6DB13CFF" w14:textId="770BD808" w:rsidR="00077B65" w:rsidRPr="004A4DFC" w:rsidRDefault="00B559C5" w:rsidP="004A4DFC">
      <w:pPr>
        <w:pStyle w:val="Heading1"/>
        <w:widowControl/>
        <w:autoSpaceDE/>
        <w:autoSpaceDN/>
        <w:spacing w:before="0" w:after="160"/>
        <w:ind w:left="0" w:right="0"/>
        <w:rPr>
          <w:rFonts w:asciiTheme="minorHAnsi" w:eastAsiaTheme="minorHAnsi" w:hAnsiTheme="minorHAnsi" w:cstheme="minorBidi"/>
        </w:rPr>
      </w:pPr>
      <w:bookmarkStart w:id="4" w:name="_bookmark3"/>
      <w:bookmarkStart w:id="5" w:name="_MP_3"/>
      <w:bookmarkEnd w:id="4"/>
      <w:bookmarkEnd w:id="5"/>
      <w:r w:rsidRPr="004A4DFC">
        <w:rPr>
          <w:rFonts w:asciiTheme="minorHAnsi" w:eastAsiaTheme="minorHAnsi" w:hAnsiTheme="minorHAnsi" w:cstheme="minorBidi"/>
        </w:rPr>
        <w:lastRenderedPageBreak/>
        <w:t>MP 3</w:t>
      </w:r>
    </w:p>
    <w:p w14:paraId="501833B4" w14:textId="13645B01" w:rsidR="00077B65" w:rsidRPr="004A4DFC" w:rsidRDefault="00B559C5" w:rsidP="004A4DFC">
      <w:pPr>
        <w:pStyle w:val="Heading1"/>
        <w:widowControl/>
        <w:autoSpaceDE/>
        <w:autoSpaceDN/>
        <w:spacing w:before="0" w:after="160"/>
        <w:ind w:left="0" w:right="0"/>
        <w:rPr>
          <w:rFonts w:asciiTheme="minorHAnsi" w:eastAsiaTheme="minorHAnsi" w:hAnsiTheme="minorHAnsi" w:cstheme="minorBidi"/>
        </w:rPr>
      </w:pPr>
      <w:r w:rsidRPr="004A4DFC">
        <w:rPr>
          <w:rFonts w:asciiTheme="minorHAnsi" w:eastAsiaTheme="minorHAnsi" w:hAnsiTheme="minorHAnsi" w:cstheme="minorBidi"/>
        </w:rPr>
        <w:t>Model Policy for Dress Code and Grooming</w:t>
      </w:r>
    </w:p>
    <w:p w14:paraId="4B845702" w14:textId="77777777" w:rsidR="00077B65" w:rsidRPr="007B2199" w:rsidRDefault="00B559C5" w:rsidP="007B2199">
      <w:pPr>
        <w:pStyle w:val="Heading2"/>
        <w:rPr>
          <w:u w:val="none"/>
        </w:rPr>
      </w:pPr>
      <w:r w:rsidRPr="007B2199">
        <w:rPr>
          <w:u w:val="single"/>
        </w:rPr>
        <w:tab/>
      </w:r>
      <w:r w:rsidRPr="007B2199">
        <w:rPr>
          <w:u w:val="none"/>
        </w:rPr>
        <w:t>School District Dress Code and Grooming Policy</w:t>
      </w:r>
    </w:p>
    <w:p w14:paraId="2F0AC0AB" w14:textId="77777777" w:rsidR="00077B65" w:rsidRDefault="00077B65">
      <w:pPr>
        <w:pStyle w:val="BodyText"/>
        <w:spacing w:before="27"/>
        <w:rPr>
          <w:b/>
        </w:rPr>
      </w:pPr>
    </w:p>
    <w:p w14:paraId="4A8E2AE6" w14:textId="77777777" w:rsidR="00077B65" w:rsidRPr="00B077A9" w:rsidRDefault="00B559C5" w:rsidP="00B077A9">
      <w:pPr>
        <w:pStyle w:val="Heading3"/>
        <w:rPr>
          <w:u w:val="single"/>
        </w:rPr>
      </w:pPr>
      <w:r w:rsidRPr="00B077A9">
        <w:rPr>
          <w:u w:val="single"/>
        </w:rPr>
        <w:t>PURPOSE:</w:t>
      </w:r>
    </w:p>
    <w:p w14:paraId="4B109E08" w14:textId="77777777" w:rsidR="00077B65" w:rsidRDefault="00077B65">
      <w:pPr>
        <w:pStyle w:val="BodyText"/>
        <w:spacing w:before="25"/>
      </w:pPr>
    </w:p>
    <w:p w14:paraId="578B88FF" w14:textId="77777777" w:rsidR="00077B65" w:rsidRDefault="00B559C5">
      <w:pPr>
        <w:pStyle w:val="BodyText"/>
        <w:tabs>
          <w:tab w:val="left" w:pos="1708"/>
        </w:tabs>
        <w:spacing w:line="360" w:lineRule="auto"/>
        <w:ind w:left="120" w:right="156"/>
      </w:pPr>
      <w:r>
        <w:t xml:space="preserve">The </w:t>
      </w:r>
      <w:r>
        <w:rPr>
          <w:u w:val="single"/>
        </w:rPr>
        <w:tab/>
      </w:r>
      <w:r>
        <w:rPr>
          <w:spacing w:val="-2"/>
        </w:rPr>
        <w:t xml:space="preserve"> </w:t>
      </w:r>
      <w:r>
        <w:t>School</w:t>
      </w:r>
      <w:r>
        <w:rPr>
          <w:spacing w:val="-6"/>
        </w:rPr>
        <w:t xml:space="preserve"> </w:t>
      </w:r>
      <w:r>
        <w:t>District</w:t>
      </w:r>
      <w:r>
        <w:rPr>
          <w:spacing w:val="-2"/>
        </w:rPr>
        <w:t xml:space="preserve"> </w:t>
      </w:r>
      <w:r>
        <w:t>is</w:t>
      </w:r>
      <w:r>
        <w:rPr>
          <w:spacing w:val="-5"/>
        </w:rPr>
        <w:t xml:space="preserve"> </w:t>
      </w:r>
      <w:r>
        <w:t>dedicated</w:t>
      </w:r>
      <w:r>
        <w:rPr>
          <w:spacing w:val="-4"/>
        </w:rPr>
        <w:t xml:space="preserve"> </w:t>
      </w:r>
      <w:r>
        <w:t>to</w:t>
      </w:r>
      <w:r>
        <w:rPr>
          <w:spacing w:val="-2"/>
        </w:rPr>
        <w:t xml:space="preserve"> </w:t>
      </w:r>
      <w:r>
        <w:t>celebrating</w:t>
      </w:r>
      <w:r>
        <w:rPr>
          <w:spacing w:val="-4"/>
        </w:rPr>
        <w:t xml:space="preserve"> </w:t>
      </w:r>
      <w:r>
        <w:t>the</w:t>
      </w:r>
      <w:r>
        <w:rPr>
          <w:spacing w:val="-2"/>
        </w:rPr>
        <w:t xml:space="preserve"> </w:t>
      </w:r>
      <w:r>
        <w:t>diverse</w:t>
      </w:r>
      <w:r>
        <w:rPr>
          <w:spacing w:val="-5"/>
        </w:rPr>
        <w:t xml:space="preserve"> </w:t>
      </w:r>
      <w:r>
        <w:t>racial</w:t>
      </w:r>
      <w:r>
        <w:rPr>
          <w:spacing w:val="-3"/>
        </w:rPr>
        <w:t xml:space="preserve"> </w:t>
      </w:r>
      <w:r>
        <w:t>and</w:t>
      </w:r>
      <w:r>
        <w:rPr>
          <w:spacing w:val="-4"/>
        </w:rPr>
        <w:t xml:space="preserve"> </w:t>
      </w:r>
      <w:r>
        <w:t>religious</w:t>
      </w:r>
      <w:r>
        <w:rPr>
          <w:spacing w:val="-3"/>
        </w:rPr>
        <w:t xml:space="preserve"> </w:t>
      </w:r>
      <w:r>
        <w:t xml:space="preserve">backgrounds of our students. The school district champions students’ rights to express themselves through their attire practically when associated with race, religion, sex, disability, or national origin, including tribal regalia, natural and protective hairstyles, or adornments. The purpose of this policy is to facilitate and encourage an inclusive and positive learning environment while complying with any applicable health and safety law, </w:t>
      </w:r>
      <w:proofErr w:type="gramStart"/>
      <w:r>
        <w:t>rule</w:t>
      </w:r>
      <w:proofErr w:type="gramEnd"/>
      <w:r>
        <w:t>, regulations or ordinance.</w:t>
      </w:r>
    </w:p>
    <w:p w14:paraId="1F1394A7" w14:textId="77777777" w:rsidR="00077B65" w:rsidRPr="00B077A9" w:rsidRDefault="00B559C5" w:rsidP="00B077A9">
      <w:pPr>
        <w:pStyle w:val="Heading3"/>
        <w:rPr>
          <w:u w:val="single"/>
        </w:rPr>
      </w:pPr>
      <w:r w:rsidRPr="00B077A9">
        <w:rPr>
          <w:u w:val="single"/>
        </w:rPr>
        <w:t>GENERAL</w:t>
      </w:r>
      <w:r w:rsidRPr="00B077A9">
        <w:rPr>
          <w:spacing w:val="-5"/>
          <w:u w:val="single"/>
        </w:rPr>
        <w:t xml:space="preserve"> </w:t>
      </w:r>
      <w:r w:rsidRPr="00B077A9">
        <w:rPr>
          <w:u w:val="single"/>
        </w:rPr>
        <w:t>PRINCIPLES/STANDARDS:</w:t>
      </w:r>
    </w:p>
    <w:p w14:paraId="4D3A815D" w14:textId="77777777" w:rsidR="00077B65" w:rsidRDefault="00077B65">
      <w:pPr>
        <w:pStyle w:val="BodyText"/>
        <w:spacing w:before="25"/>
      </w:pPr>
    </w:p>
    <w:p w14:paraId="5881BD8D" w14:textId="77777777" w:rsidR="00077B65" w:rsidRDefault="00B559C5">
      <w:pPr>
        <w:pStyle w:val="ListParagraph"/>
        <w:numPr>
          <w:ilvl w:val="1"/>
          <w:numId w:val="2"/>
        </w:numPr>
        <w:tabs>
          <w:tab w:val="left" w:pos="1198"/>
          <w:tab w:val="left" w:pos="1200"/>
          <w:tab w:val="left" w:pos="4852"/>
        </w:tabs>
        <w:spacing w:line="360" w:lineRule="auto"/>
        <w:ind w:left="1200" w:right="283" w:hanging="360"/>
      </w:pPr>
      <w:r>
        <w:rPr>
          <w:u w:val="single"/>
        </w:rPr>
        <w:t>Non-Discrimination:</w:t>
      </w:r>
      <w:r>
        <w:t xml:space="preserve"> The </w:t>
      </w:r>
      <w:r>
        <w:rPr>
          <w:u w:val="single"/>
        </w:rPr>
        <w:tab/>
      </w:r>
      <w:r>
        <w:t xml:space="preserve"> School District dress code and grooming policy prohibits</w:t>
      </w:r>
      <w:r>
        <w:rPr>
          <w:spacing w:val="-3"/>
        </w:rPr>
        <w:t xml:space="preserve"> </w:t>
      </w:r>
      <w:r>
        <w:t>discrimination</w:t>
      </w:r>
      <w:r>
        <w:rPr>
          <w:spacing w:val="-4"/>
        </w:rPr>
        <w:t xml:space="preserve"> </w:t>
      </w:r>
      <w:r>
        <w:t>against</w:t>
      </w:r>
      <w:r>
        <w:rPr>
          <w:spacing w:val="-2"/>
        </w:rPr>
        <w:t xml:space="preserve"> </w:t>
      </w:r>
      <w:r>
        <w:t>students</w:t>
      </w:r>
      <w:r>
        <w:rPr>
          <w:spacing w:val="-5"/>
        </w:rPr>
        <w:t xml:space="preserve"> </w:t>
      </w:r>
      <w:r>
        <w:t>based</w:t>
      </w:r>
      <w:r>
        <w:rPr>
          <w:spacing w:val="-6"/>
        </w:rPr>
        <w:t xml:space="preserve"> </w:t>
      </w:r>
      <w:r>
        <w:t>on</w:t>
      </w:r>
      <w:r>
        <w:rPr>
          <w:spacing w:val="-4"/>
        </w:rPr>
        <w:t xml:space="preserve"> </w:t>
      </w:r>
      <w:r>
        <w:t>race,</w:t>
      </w:r>
      <w:r>
        <w:rPr>
          <w:spacing w:val="-3"/>
        </w:rPr>
        <w:t xml:space="preserve"> </w:t>
      </w:r>
      <w:r>
        <w:t>religion,</w:t>
      </w:r>
      <w:r>
        <w:rPr>
          <w:spacing w:val="-3"/>
        </w:rPr>
        <w:t xml:space="preserve"> </w:t>
      </w:r>
      <w:r>
        <w:t>sex,</w:t>
      </w:r>
      <w:r>
        <w:rPr>
          <w:spacing w:val="-3"/>
        </w:rPr>
        <w:t xml:space="preserve"> </w:t>
      </w:r>
      <w:r>
        <w:t>disability,</w:t>
      </w:r>
      <w:r>
        <w:rPr>
          <w:spacing w:val="-5"/>
        </w:rPr>
        <w:t xml:space="preserve"> </w:t>
      </w:r>
      <w:r>
        <w:t>or</w:t>
      </w:r>
      <w:r>
        <w:rPr>
          <w:spacing w:val="-3"/>
        </w:rPr>
        <w:t xml:space="preserve"> </w:t>
      </w:r>
      <w:r>
        <w:t xml:space="preserve">national </w:t>
      </w:r>
      <w:r>
        <w:rPr>
          <w:spacing w:val="-2"/>
        </w:rPr>
        <w:t>origin.</w:t>
      </w:r>
    </w:p>
    <w:p w14:paraId="0451B23A" w14:textId="77777777" w:rsidR="00077B65" w:rsidRDefault="00B559C5">
      <w:pPr>
        <w:pStyle w:val="ListParagraph"/>
        <w:numPr>
          <w:ilvl w:val="1"/>
          <w:numId w:val="2"/>
        </w:numPr>
        <w:tabs>
          <w:tab w:val="left" w:pos="1197"/>
          <w:tab w:val="left" w:pos="1199"/>
        </w:tabs>
        <w:spacing w:before="162" w:line="360" w:lineRule="auto"/>
        <w:ind w:left="1199" w:right="104" w:hanging="360"/>
      </w:pPr>
      <w:r>
        <w:rPr>
          <w:u w:val="single"/>
        </w:rPr>
        <w:t>Respect for Individuality:</w:t>
      </w:r>
      <w:r>
        <w:t xml:space="preserve"> Students are allowed to wear religious attire, adornments, and other attire associated with race, national origin or religion, or tribal regalia. Additionally, students’ hair should not be permanently or temporarily altered by school personnel. Altering a student’s appearance or removing or altering a student’s attire without consent from</w:t>
      </w:r>
      <w:r>
        <w:rPr>
          <w:spacing w:val="-4"/>
        </w:rPr>
        <w:t xml:space="preserve"> </w:t>
      </w:r>
      <w:r>
        <w:t>their</w:t>
      </w:r>
      <w:r>
        <w:rPr>
          <w:spacing w:val="-5"/>
        </w:rPr>
        <w:t xml:space="preserve"> </w:t>
      </w:r>
      <w:r>
        <w:t>parent/guardian/caregiver</w:t>
      </w:r>
      <w:r>
        <w:rPr>
          <w:spacing w:val="-3"/>
        </w:rPr>
        <w:t xml:space="preserve"> </w:t>
      </w:r>
      <w:r>
        <w:t>is</w:t>
      </w:r>
      <w:r>
        <w:rPr>
          <w:spacing w:val="-3"/>
        </w:rPr>
        <w:t xml:space="preserve"> </w:t>
      </w:r>
      <w:r>
        <w:t>not</w:t>
      </w:r>
      <w:r>
        <w:rPr>
          <w:spacing w:val="-2"/>
        </w:rPr>
        <w:t xml:space="preserve"> </w:t>
      </w:r>
      <w:r>
        <w:t>allowed.</w:t>
      </w:r>
      <w:r>
        <w:rPr>
          <w:spacing w:val="39"/>
        </w:rPr>
        <w:t xml:space="preserve"> </w:t>
      </w:r>
      <w:r>
        <w:t>Additionally,</w:t>
      </w:r>
      <w:r>
        <w:rPr>
          <w:spacing w:val="-3"/>
        </w:rPr>
        <w:t xml:space="preserve"> </w:t>
      </w:r>
      <w:r>
        <w:t>students</w:t>
      </w:r>
      <w:r>
        <w:rPr>
          <w:spacing w:val="-3"/>
        </w:rPr>
        <w:t xml:space="preserve"> </w:t>
      </w:r>
      <w:r>
        <w:t>are</w:t>
      </w:r>
      <w:r>
        <w:rPr>
          <w:spacing w:val="-5"/>
        </w:rPr>
        <w:t xml:space="preserve"> </w:t>
      </w:r>
      <w:r>
        <w:t>permitted</w:t>
      </w:r>
      <w:r>
        <w:rPr>
          <w:spacing w:val="-4"/>
        </w:rPr>
        <w:t xml:space="preserve"> </w:t>
      </w:r>
      <w:r>
        <w:t>to wear natural and protective hairstyles including but are not limited to braids, locks, twists, tight coils or curls, cornrows, Bantu knots, afros, weaves, wigs, or head wraps.</w:t>
      </w:r>
    </w:p>
    <w:p w14:paraId="4D2F130B" w14:textId="77777777" w:rsidR="00077B65" w:rsidRDefault="00B559C5">
      <w:pPr>
        <w:pStyle w:val="ListParagraph"/>
        <w:numPr>
          <w:ilvl w:val="1"/>
          <w:numId w:val="2"/>
        </w:numPr>
        <w:tabs>
          <w:tab w:val="left" w:pos="1198"/>
          <w:tab w:val="left" w:pos="1200"/>
        </w:tabs>
        <w:spacing w:before="158" w:line="360" w:lineRule="auto"/>
        <w:ind w:left="1200" w:right="232" w:hanging="360"/>
      </w:pPr>
      <w:r>
        <w:rPr>
          <w:u w:val="single"/>
        </w:rPr>
        <w:t>Cultural</w:t>
      </w:r>
      <w:r>
        <w:rPr>
          <w:spacing w:val="-2"/>
          <w:u w:val="single"/>
        </w:rPr>
        <w:t xml:space="preserve"> </w:t>
      </w:r>
      <w:r>
        <w:rPr>
          <w:u w:val="single"/>
        </w:rPr>
        <w:t>and</w:t>
      </w:r>
      <w:r>
        <w:rPr>
          <w:spacing w:val="-3"/>
          <w:u w:val="single"/>
        </w:rPr>
        <w:t xml:space="preserve"> </w:t>
      </w:r>
      <w:r>
        <w:rPr>
          <w:u w:val="single"/>
        </w:rPr>
        <w:t>Religious</w:t>
      </w:r>
      <w:r>
        <w:rPr>
          <w:spacing w:val="-4"/>
          <w:u w:val="single"/>
        </w:rPr>
        <w:t xml:space="preserve"> </w:t>
      </w:r>
      <w:r>
        <w:rPr>
          <w:u w:val="single"/>
        </w:rPr>
        <w:t>Attire:</w:t>
      </w:r>
      <w:r>
        <w:rPr>
          <w:spacing w:val="-1"/>
        </w:rPr>
        <w:t xml:space="preserve"> </w:t>
      </w:r>
      <w:r>
        <w:t>Students</w:t>
      </w:r>
      <w:r>
        <w:rPr>
          <w:spacing w:val="-2"/>
        </w:rPr>
        <w:t xml:space="preserve"> </w:t>
      </w:r>
      <w:r>
        <w:t>are</w:t>
      </w:r>
      <w:r>
        <w:rPr>
          <w:spacing w:val="-4"/>
        </w:rPr>
        <w:t xml:space="preserve"> </w:t>
      </w:r>
      <w:r>
        <w:t>allowed</w:t>
      </w:r>
      <w:r>
        <w:rPr>
          <w:spacing w:val="-5"/>
        </w:rPr>
        <w:t xml:space="preserve"> </w:t>
      </w:r>
      <w:r>
        <w:t>to</w:t>
      </w:r>
      <w:r>
        <w:rPr>
          <w:spacing w:val="-5"/>
        </w:rPr>
        <w:t xml:space="preserve"> </w:t>
      </w:r>
      <w:r>
        <w:t>wear</w:t>
      </w:r>
      <w:r>
        <w:rPr>
          <w:spacing w:val="-2"/>
        </w:rPr>
        <w:t xml:space="preserve"> </w:t>
      </w:r>
      <w:r>
        <w:t>religious</w:t>
      </w:r>
      <w:r>
        <w:rPr>
          <w:spacing w:val="-2"/>
        </w:rPr>
        <w:t xml:space="preserve"> </w:t>
      </w:r>
      <w:r>
        <w:t>attire</w:t>
      </w:r>
      <w:r>
        <w:rPr>
          <w:spacing w:val="-4"/>
        </w:rPr>
        <w:t xml:space="preserve"> </w:t>
      </w:r>
      <w:r>
        <w:t>and</w:t>
      </w:r>
      <w:r>
        <w:rPr>
          <w:spacing w:val="-3"/>
        </w:rPr>
        <w:t xml:space="preserve"> </w:t>
      </w:r>
      <w:r>
        <w:t>tribal</w:t>
      </w:r>
      <w:r>
        <w:rPr>
          <w:spacing w:val="-2"/>
        </w:rPr>
        <w:t xml:space="preserve"> </w:t>
      </w:r>
      <w:r>
        <w:t>regalia in accordance with their race, national origin, or religion.</w:t>
      </w:r>
    </w:p>
    <w:p w14:paraId="21FA5AC6" w14:textId="77777777" w:rsidR="00077B65" w:rsidRDefault="00B559C5">
      <w:pPr>
        <w:pStyle w:val="ListParagraph"/>
        <w:numPr>
          <w:ilvl w:val="1"/>
          <w:numId w:val="2"/>
        </w:numPr>
        <w:tabs>
          <w:tab w:val="left" w:pos="1198"/>
          <w:tab w:val="left" w:pos="1200"/>
        </w:tabs>
        <w:spacing w:before="159" w:line="360" w:lineRule="auto"/>
        <w:ind w:left="1200" w:right="869" w:hanging="360"/>
      </w:pPr>
      <w:r>
        <w:rPr>
          <w:u w:val="single"/>
        </w:rPr>
        <w:t>Bullying</w:t>
      </w:r>
      <w:r>
        <w:rPr>
          <w:spacing w:val="-4"/>
          <w:u w:val="single"/>
        </w:rPr>
        <w:t xml:space="preserve"> </w:t>
      </w:r>
      <w:r>
        <w:rPr>
          <w:u w:val="single"/>
        </w:rPr>
        <w:t>Policy</w:t>
      </w:r>
      <w:r>
        <w:rPr>
          <w:spacing w:val="-4"/>
          <w:u w:val="single"/>
        </w:rPr>
        <w:t xml:space="preserve"> </w:t>
      </w:r>
      <w:r>
        <w:rPr>
          <w:u w:val="single"/>
        </w:rPr>
        <w:t>Alignment:</w:t>
      </w:r>
      <w:r>
        <w:rPr>
          <w:spacing w:val="-5"/>
        </w:rPr>
        <w:t xml:space="preserve"> </w:t>
      </w:r>
      <w:r>
        <w:t>The</w:t>
      </w:r>
      <w:r>
        <w:rPr>
          <w:spacing w:val="-2"/>
        </w:rPr>
        <w:t xml:space="preserve"> </w:t>
      </w:r>
      <w:r>
        <w:t>school</w:t>
      </w:r>
      <w:r>
        <w:rPr>
          <w:spacing w:val="-6"/>
        </w:rPr>
        <w:t xml:space="preserve"> </w:t>
      </w:r>
      <w:r>
        <w:t>bullying</w:t>
      </w:r>
      <w:r>
        <w:rPr>
          <w:spacing w:val="-4"/>
        </w:rPr>
        <w:t xml:space="preserve"> </w:t>
      </w:r>
      <w:r>
        <w:t>policy</w:t>
      </w:r>
      <w:r>
        <w:rPr>
          <w:spacing w:val="-2"/>
        </w:rPr>
        <w:t xml:space="preserve"> </w:t>
      </w:r>
      <w:r>
        <w:t>remains</w:t>
      </w:r>
      <w:r>
        <w:rPr>
          <w:spacing w:val="-3"/>
        </w:rPr>
        <w:t xml:space="preserve"> </w:t>
      </w:r>
      <w:r>
        <w:t>in</w:t>
      </w:r>
      <w:r>
        <w:rPr>
          <w:spacing w:val="-6"/>
        </w:rPr>
        <w:t xml:space="preserve"> </w:t>
      </w:r>
      <w:r>
        <w:t>effect</w:t>
      </w:r>
      <w:r>
        <w:rPr>
          <w:spacing w:val="-2"/>
        </w:rPr>
        <w:t xml:space="preserve"> </w:t>
      </w:r>
      <w:r>
        <w:t>and</w:t>
      </w:r>
      <w:r>
        <w:rPr>
          <w:spacing w:val="-4"/>
        </w:rPr>
        <w:t xml:space="preserve"> </w:t>
      </w:r>
      <w:r>
        <w:t>should</w:t>
      </w:r>
      <w:r>
        <w:rPr>
          <w:spacing w:val="-4"/>
        </w:rPr>
        <w:t xml:space="preserve"> </w:t>
      </w:r>
      <w:r>
        <w:t>be consulted where clothing or attire may be an issue.</w:t>
      </w:r>
    </w:p>
    <w:p w14:paraId="1C79263D" w14:textId="77777777" w:rsidR="00077B65" w:rsidRDefault="00B559C5">
      <w:pPr>
        <w:pStyle w:val="ListParagraph"/>
        <w:numPr>
          <w:ilvl w:val="1"/>
          <w:numId w:val="2"/>
        </w:numPr>
        <w:tabs>
          <w:tab w:val="left" w:pos="1198"/>
          <w:tab w:val="left" w:pos="1200"/>
          <w:tab w:val="left" w:pos="3193"/>
        </w:tabs>
        <w:spacing w:before="162" w:line="360" w:lineRule="auto"/>
        <w:ind w:left="1200" w:right="121" w:hanging="360"/>
      </w:pPr>
      <w:r>
        <w:rPr>
          <w:u w:val="single"/>
        </w:rPr>
        <w:t>Prohibited Attire:</w:t>
      </w:r>
      <w:r>
        <w:t xml:space="preserve"> Attire should not promote violence, drugs, alcohol, profanity, or hate speech. The </w:t>
      </w:r>
      <w:r>
        <w:rPr>
          <w:u w:val="single"/>
        </w:rPr>
        <w:tab/>
      </w:r>
      <w:r>
        <w:rPr>
          <w:spacing w:val="-3"/>
        </w:rPr>
        <w:t xml:space="preserve"> </w:t>
      </w:r>
      <w:r>
        <w:t>School</w:t>
      </w:r>
      <w:r>
        <w:rPr>
          <w:spacing w:val="-6"/>
        </w:rPr>
        <w:t xml:space="preserve"> </w:t>
      </w:r>
      <w:r>
        <w:t>District</w:t>
      </w:r>
      <w:r>
        <w:rPr>
          <w:spacing w:val="-3"/>
        </w:rPr>
        <w:t xml:space="preserve"> </w:t>
      </w:r>
      <w:r>
        <w:t>reserves</w:t>
      </w:r>
      <w:r>
        <w:rPr>
          <w:spacing w:val="-5"/>
        </w:rPr>
        <w:t xml:space="preserve"> </w:t>
      </w:r>
      <w:r>
        <w:t>the</w:t>
      </w:r>
      <w:r>
        <w:rPr>
          <w:spacing w:val="-5"/>
        </w:rPr>
        <w:t xml:space="preserve"> </w:t>
      </w:r>
      <w:r>
        <w:t>right</w:t>
      </w:r>
      <w:r>
        <w:rPr>
          <w:spacing w:val="-3"/>
        </w:rPr>
        <w:t xml:space="preserve"> </w:t>
      </w:r>
      <w:r>
        <w:t>to</w:t>
      </w:r>
      <w:r>
        <w:rPr>
          <w:spacing w:val="-5"/>
        </w:rPr>
        <w:t xml:space="preserve"> </w:t>
      </w:r>
      <w:r>
        <w:t>request</w:t>
      </w:r>
      <w:r>
        <w:rPr>
          <w:spacing w:val="-3"/>
        </w:rPr>
        <w:t xml:space="preserve"> </w:t>
      </w:r>
      <w:r>
        <w:t>immediate</w:t>
      </w:r>
      <w:r>
        <w:rPr>
          <w:spacing w:val="-5"/>
        </w:rPr>
        <w:t xml:space="preserve"> </w:t>
      </w:r>
      <w:r>
        <w:t>attire</w:t>
      </w:r>
      <w:r>
        <w:rPr>
          <w:spacing w:val="-3"/>
        </w:rPr>
        <w:t xml:space="preserve"> </w:t>
      </w:r>
      <w:r>
        <w:t>changes from students.</w:t>
      </w:r>
    </w:p>
    <w:p w14:paraId="6EBCB07F" w14:textId="77777777" w:rsidR="00077B65" w:rsidRDefault="00077B65">
      <w:pPr>
        <w:spacing w:line="360" w:lineRule="auto"/>
        <w:sectPr w:rsidR="00077B65" w:rsidSect="005F5F73">
          <w:pgSz w:w="12240" w:h="15840"/>
          <w:pgMar w:top="1340" w:right="1340" w:bottom="1280" w:left="1320" w:header="763" w:footer="1006" w:gutter="0"/>
          <w:cols w:space="720"/>
        </w:sectPr>
      </w:pPr>
    </w:p>
    <w:p w14:paraId="57CBFD22" w14:textId="77777777" w:rsidR="00077B65" w:rsidRPr="00B077A9" w:rsidRDefault="00B559C5" w:rsidP="00B077A9">
      <w:pPr>
        <w:pStyle w:val="Heading3"/>
        <w:rPr>
          <w:u w:val="single"/>
        </w:rPr>
      </w:pPr>
      <w:r w:rsidRPr="00B077A9">
        <w:rPr>
          <w:u w:val="single"/>
        </w:rPr>
        <w:lastRenderedPageBreak/>
        <w:t>HEALTH AND SAFETY CONSIDERATIONS:</w:t>
      </w:r>
    </w:p>
    <w:p w14:paraId="47BAEB13" w14:textId="77777777" w:rsidR="00077B65" w:rsidRDefault="00077B65">
      <w:pPr>
        <w:pStyle w:val="BodyText"/>
        <w:spacing w:before="27"/>
      </w:pPr>
    </w:p>
    <w:p w14:paraId="68D91D0E" w14:textId="77777777" w:rsidR="00077B65" w:rsidRDefault="00B559C5">
      <w:pPr>
        <w:pStyle w:val="BodyText"/>
        <w:spacing w:line="360" w:lineRule="auto"/>
        <w:ind w:left="119" w:right="58"/>
      </w:pPr>
      <w:r>
        <w:t>In school environments where the use of certain chemicals or equipment poses a direct safety hazard, students may be required to wear protective gear, such as lab coats and safety goggles, which could cover</w:t>
      </w:r>
      <w:r>
        <w:rPr>
          <w:spacing w:val="-2"/>
        </w:rPr>
        <w:t xml:space="preserve"> </w:t>
      </w:r>
      <w:r>
        <w:t>clothing</w:t>
      </w:r>
      <w:r>
        <w:rPr>
          <w:spacing w:val="-3"/>
        </w:rPr>
        <w:t xml:space="preserve"> </w:t>
      </w:r>
      <w:r>
        <w:t>and</w:t>
      </w:r>
      <w:r>
        <w:rPr>
          <w:spacing w:val="-3"/>
        </w:rPr>
        <w:t xml:space="preserve"> </w:t>
      </w:r>
      <w:r>
        <w:t>hairstyles.</w:t>
      </w:r>
      <w:r>
        <w:rPr>
          <w:spacing w:val="40"/>
        </w:rPr>
        <w:t xml:space="preserve"> </w:t>
      </w:r>
      <w:r>
        <w:t>Similarly,</w:t>
      </w:r>
      <w:r>
        <w:rPr>
          <w:spacing w:val="-2"/>
        </w:rPr>
        <w:t xml:space="preserve"> </w:t>
      </w:r>
      <w:r>
        <w:t>in</w:t>
      </w:r>
      <w:r>
        <w:rPr>
          <w:spacing w:val="-5"/>
        </w:rPr>
        <w:t xml:space="preserve"> </w:t>
      </w:r>
      <w:r>
        <w:t>physical</w:t>
      </w:r>
      <w:r>
        <w:rPr>
          <w:spacing w:val="-4"/>
        </w:rPr>
        <w:t xml:space="preserve"> </w:t>
      </w:r>
      <w:r>
        <w:t>education</w:t>
      </w:r>
      <w:r>
        <w:rPr>
          <w:spacing w:val="-3"/>
        </w:rPr>
        <w:t xml:space="preserve"> </w:t>
      </w:r>
      <w:r>
        <w:t>classes</w:t>
      </w:r>
      <w:r>
        <w:rPr>
          <w:spacing w:val="-4"/>
        </w:rPr>
        <w:t xml:space="preserve"> </w:t>
      </w:r>
      <w:r>
        <w:t>or</w:t>
      </w:r>
      <w:r>
        <w:rPr>
          <w:spacing w:val="-4"/>
        </w:rPr>
        <w:t xml:space="preserve"> </w:t>
      </w:r>
      <w:r>
        <w:t>during</w:t>
      </w:r>
      <w:r>
        <w:rPr>
          <w:spacing w:val="-3"/>
        </w:rPr>
        <w:t xml:space="preserve"> </w:t>
      </w:r>
      <w:r>
        <w:t>sports</w:t>
      </w:r>
      <w:r>
        <w:rPr>
          <w:spacing w:val="-2"/>
        </w:rPr>
        <w:t xml:space="preserve"> </w:t>
      </w:r>
      <w:r>
        <w:t>activities,</w:t>
      </w:r>
      <w:r>
        <w:rPr>
          <w:spacing w:val="-4"/>
        </w:rPr>
        <w:t xml:space="preserve"> </w:t>
      </w:r>
      <w:r>
        <w:t>students may need to modify their attire or secure their hair to ensure the safety of themselves and others.</w:t>
      </w:r>
      <w:r>
        <w:rPr>
          <w:spacing w:val="40"/>
        </w:rPr>
        <w:t xml:space="preserve"> </w:t>
      </w:r>
      <w:r>
        <w:t>In such cases, a good faith effort to reasonably accommodate students will be made to ensure safety without compromising religious beliefs, grooming practices, or requiring students to permanently alter their appearance.</w:t>
      </w:r>
      <w:r>
        <w:rPr>
          <w:spacing w:val="40"/>
        </w:rPr>
        <w:t xml:space="preserve"> </w:t>
      </w:r>
      <w:r>
        <w:t xml:space="preserve">Such </w:t>
      </w:r>
      <w:proofErr w:type="gramStart"/>
      <w:r>
        <w:t>accommodations</w:t>
      </w:r>
      <w:proofErr w:type="gramEnd"/>
      <w:r>
        <w:t xml:space="preserve"> must be applied equally and adopted for nondiscriminatory </w:t>
      </w:r>
      <w:r>
        <w:rPr>
          <w:spacing w:val="-2"/>
        </w:rPr>
        <w:t>reasons.</w:t>
      </w:r>
    </w:p>
    <w:p w14:paraId="6C3C842A" w14:textId="77777777" w:rsidR="00077B65" w:rsidRDefault="00B559C5" w:rsidP="00D52873">
      <w:pPr>
        <w:pStyle w:val="ListParagraph"/>
        <w:numPr>
          <w:ilvl w:val="0"/>
          <w:numId w:val="28"/>
        </w:numPr>
        <w:tabs>
          <w:tab w:val="left" w:pos="838"/>
          <w:tab w:val="left" w:pos="840"/>
        </w:tabs>
        <w:spacing w:before="159" w:line="360" w:lineRule="auto"/>
        <w:ind w:right="525"/>
      </w:pPr>
      <w:r>
        <w:rPr>
          <w:u w:val="single"/>
        </w:rPr>
        <w:t>Proven</w:t>
      </w:r>
      <w:r>
        <w:rPr>
          <w:spacing w:val="-1"/>
          <w:u w:val="single"/>
        </w:rPr>
        <w:t xml:space="preserve"> </w:t>
      </w:r>
      <w:r>
        <w:rPr>
          <w:u w:val="single"/>
        </w:rPr>
        <w:t>Need:</w:t>
      </w:r>
      <w:r>
        <w:rPr>
          <w:spacing w:val="-1"/>
        </w:rPr>
        <w:t xml:space="preserve"> </w:t>
      </w:r>
      <w:r>
        <w:t>Any health</w:t>
      </w:r>
      <w:r>
        <w:rPr>
          <w:spacing w:val="-1"/>
        </w:rPr>
        <w:t xml:space="preserve"> </w:t>
      </w:r>
      <w:r>
        <w:t>and</w:t>
      </w:r>
      <w:r>
        <w:rPr>
          <w:spacing w:val="-1"/>
        </w:rPr>
        <w:t xml:space="preserve"> </w:t>
      </w:r>
      <w:r>
        <w:t>safety</w:t>
      </w:r>
      <w:r>
        <w:rPr>
          <w:spacing w:val="-1"/>
        </w:rPr>
        <w:t xml:space="preserve"> </w:t>
      </w:r>
      <w:r>
        <w:t>standard</w:t>
      </w:r>
      <w:r>
        <w:rPr>
          <w:spacing w:val="-1"/>
        </w:rPr>
        <w:t xml:space="preserve"> </w:t>
      </w:r>
      <w:r>
        <w:t>based</w:t>
      </w:r>
      <w:r>
        <w:rPr>
          <w:spacing w:val="-1"/>
        </w:rPr>
        <w:t xml:space="preserve"> </w:t>
      </w:r>
      <w:r>
        <w:t>on</w:t>
      </w:r>
      <w:r>
        <w:rPr>
          <w:spacing w:val="-1"/>
        </w:rPr>
        <w:t xml:space="preserve"> </w:t>
      </w:r>
      <w:r>
        <w:t>characteristics associated</w:t>
      </w:r>
      <w:r>
        <w:rPr>
          <w:spacing w:val="-3"/>
        </w:rPr>
        <w:t xml:space="preserve"> </w:t>
      </w:r>
      <w:r>
        <w:t>with</w:t>
      </w:r>
      <w:r>
        <w:rPr>
          <w:spacing w:val="-1"/>
        </w:rPr>
        <w:t xml:space="preserve"> </w:t>
      </w:r>
      <w:r>
        <w:t>race, religion,</w:t>
      </w:r>
      <w:r>
        <w:rPr>
          <w:spacing w:val="-3"/>
        </w:rPr>
        <w:t xml:space="preserve"> </w:t>
      </w:r>
      <w:r>
        <w:t>sex,</w:t>
      </w:r>
      <w:r>
        <w:rPr>
          <w:spacing w:val="-3"/>
        </w:rPr>
        <w:t xml:space="preserve"> </w:t>
      </w:r>
      <w:r>
        <w:t>disability,</w:t>
      </w:r>
      <w:r>
        <w:rPr>
          <w:spacing w:val="-5"/>
        </w:rPr>
        <w:t xml:space="preserve"> </w:t>
      </w:r>
      <w:r>
        <w:t>or</w:t>
      </w:r>
      <w:r>
        <w:rPr>
          <w:spacing w:val="-3"/>
        </w:rPr>
        <w:t xml:space="preserve"> </w:t>
      </w:r>
      <w:r>
        <w:t>national</w:t>
      </w:r>
      <w:r>
        <w:rPr>
          <w:spacing w:val="-6"/>
        </w:rPr>
        <w:t xml:space="preserve"> </w:t>
      </w:r>
      <w:r>
        <w:t>origin</w:t>
      </w:r>
      <w:r>
        <w:rPr>
          <w:spacing w:val="-6"/>
        </w:rPr>
        <w:t xml:space="preserve"> </w:t>
      </w:r>
      <w:r>
        <w:t>must</w:t>
      </w:r>
      <w:r>
        <w:rPr>
          <w:spacing w:val="-2"/>
        </w:rPr>
        <w:t xml:space="preserve"> </w:t>
      </w:r>
      <w:r>
        <w:t>demonstrate</w:t>
      </w:r>
      <w:r>
        <w:rPr>
          <w:spacing w:val="-5"/>
        </w:rPr>
        <w:t xml:space="preserve"> </w:t>
      </w:r>
      <w:r>
        <w:t>that</w:t>
      </w:r>
      <w:r>
        <w:rPr>
          <w:spacing w:val="-5"/>
        </w:rPr>
        <w:t xml:space="preserve"> </w:t>
      </w:r>
      <w:r>
        <w:t>without</w:t>
      </w:r>
      <w:r>
        <w:rPr>
          <w:spacing w:val="-2"/>
        </w:rPr>
        <w:t xml:space="preserve"> </w:t>
      </w:r>
      <w:r>
        <w:t>implementation</w:t>
      </w:r>
      <w:r>
        <w:rPr>
          <w:spacing w:val="-6"/>
        </w:rPr>
        <w:t xml:space="preserve"> </w:t>
      </w:r>
      <w:r>
        <w:t>of such standard, it is reasonably certain that the health and safety of the student or another individual will be impaired.</w:t>
      </w:r>
    </w:p>
    <w:p w14:paraId="68A7368B" w14:textId="10882B7F" w:rsidR="00077B65" w:rsidRDefault="00B559C5" w:rsidP="00D52873">
      <w:pPr>
        <w:pStyle w:val="ListParagraph"/>
        <w:numPr>
          <w:ilvl w:val="0"/>
          <w:numId w:val="28"/>
        </w:numPr>
        <w:tabs>
          <w:tab w:val="left" w:pos="837"/>
          <w:tab w:val="left" w:pos="839"/>
        </w:tabs>
        <w:spacing w:before="160" w:line="360" w:lineRule="auto"/>
        <w:ind w:right="184"/>
        <w:rPr>
          <w:b/>
        </w:rPr>
      </w:pPr>
      <w:r>
        <w:rPr>
          <w:u w:val="single"/>
        </w:rPr>
        <w:t>Least Restrictive Means:</w:t>
      </w:r>
      <w:r>
        <w:t xml:space="preserve"> </w:t>
      </w:r>
      <w:r w:rsidR="000172B9">
        <w:t>Health</w:t>
      </w:r>
      <w:r>
        <w:t xml:space="preserve"> and safety standards should use the least restrictive means necessary</w:t>
      </w:r>
      <w:r>
        <w:rPr>
          <w:spacing w:val="-2"/>
        </w:rPr>
        <w:t xml:space="preserve"> </w:t>
      </w:r>
      <w:r>
        <w:t>to</w:t>
      </w:r>
      <w:r>
        <w:rPr>
          <w:spacing w:val="-2"/>
        </w:rPr>
        <w:t xml:space="preserve"> </w:t>
      </w:r>
      <w:r>
        <w:t>address</w:t>
      </w:r>
      <w:r>
        <w:rPr>
          <w:spacing w:val="-3"/>
        </w:rPr>
        <w:t xml:space="preserve"> </w:t>
      </w:r>
      <w:r>
        <w:t>the</w:t>
      </w:r>
      <w:r>
        <w:rPr>
          <w:spacing w:val="-2"/>
        </w:rPr>
        <w:t xml:space="preserve"> </w:t>
      </w:r>
      <w:r>
        <w:t>identified</w:t>
      </w:r>
      <w:r>
        <w:rPr>
          <w:spacing w:val="-4"/>
        </w:rPr>
        <w:t xml:space="preserve"> </w:t>
      </w:r>
      <w:r>
        <w:t>health</w:t>
      </w:r>
      <w:r>
        <w:rPr>
          <w:spacing w:val="-4"/>
        </w:rPr>
        <w:t xml:space="preserve"> </w:t>
      </w:r>
      <w:r>
        <w:t>and</w:t>
      </w:r>
      <w:r>
        <w:rPr>
          <w:spacing w:val="-4"/>
        </w:rPr>
        <w:t xml:space="preserve"> </w:t>
      </w:r>
      <w:r>
        <w:t>safety</w:t>
      </w:r>
      <w:r>
        <w:rPr>
          <w:spacing w:val="-4"/>
        </w:rPr>
        <w:t xml:space="preserve"> </w:t>
      </w:r>
      <w:r>
        <w:t>concern.</w:t>
      </w:r>
      <w:r>
        <w:rPr>
          <w:spacing w:val="-3"/>
        </w:rPr>
        <w:t xml:space="preserve"> </w:t>
      </w:r>
      <w:r>
        <w:t>Alternative</w:t>
      </w:r>
      <w:r>
        <w:rPr>
          <w:spacing w:val="-5"/>
        </w:rPr>
        <w:t xml:space="preserve"> </w:t>
      </w:r>
      <w:r>
        <w:t>measures</w:t>
      </w:r>
      <w:r>
        <w:rPr>
          <w:spacing w:val="-3"/>
        </w:rPr>
        <w:t xml:space="preserve"> </w:t>
      </w:r>
      <w:r>
        <w:t>that</w:t>
      </w:r>
      <w:r>
        <w:rPr>
          <w:spacing w:val="-5"/>
        </w:rPr>
        <w:t xml:space="preserve"> </w:t>
      </w:r>
      <w:r>
        <w:t>do</w:t>
      </w:r>
      <w:r>
        <w:rPr>
          <w:spacing w:val="-2"/>
        </w:rPr>
        <w:t xml:space="preserve"> </w:t>
      </w:r>
      <w:r>
        <w:t>not discriminate based on these characteristics associated with race, religion, sex, disability, or national origin should be explored and implemented.</w:t>
      </w:r>
    </w:p>
    <w:p w14:paraId="71E452ED" w14:textId="77777777" w:rsidR="00077B65" w:rsidRPr="00B077A9" w:rsidRDefault="00B559C5" w:rsidP="00B077A9">
      <w:pPr>
        <w:pStyle w:val="Heading3"/>
        <w:rPr>
          <w:u w:val="single"/>
        </w:rPr>
      </w:pPr>
      <w:r w:rsidRPr="00B077A9">
        <w:rPr>
          <w:u w:val="single"/>
        </w:rPr>
        <w:t>ENFORCEMENT:</w:t>
      </w:r>
    </w:p>
    <w:p w14:paraId="5F4E4588" w14:textId="77777777" w:rsidR="00077B65" w:rsidRDefault="00077B65">
      <w:pPr>
        <w:pStyle w:val="BodyText"/>
        <w:spacing w:before="26"/>
      </w:pPr>
    </w:p>
    <w:p w14:paraId="58CE60ED" w14:textId="77777777" w:rsidR="00077B65" w:rsidRDefault="00B559C5">
      <w:pPr>
        <w:pStyle w:val="BodyText"/>
        <w:spacing w:line="360" w:lineRule="auto"/>
        <w:ind w:left="120" w:right="119"/>
      </w:pPr>
      <w:r>
        <w:t>Enforcement</w:t>
      </w:r>
      <w:r>
        <w:rPr>
          <w:spacing w:val="-1"/>
        </w:rPr>
        <w:t xml:space="preserve"> </w:t>
      </w:r>
      <w:r>
        <w:t>of</w:t>
      </w:r>
      <w:r>
        <w:rPr>
          <w:spacing w:val="-1"/>
        </w:rPr>
        <w:t xml:space="preserve"> </w:t>
      </w:r>
      <w:r>
        <w:t>violations</w:t>
      </w:r>
      <w:r>
        <w:rPr>
          <w:spacing w:val="-1"/>
        </w:rPr>
        <w:t xml:space="preserve"> </w:t>
      </w:r>
      <w:r>
        <w:t>of this dress</w:t>
      </w:r>
      <w:r>
        <w:rPr>
          <w:spacing w:val="-1"/>
        </w:rPr>
        <w:t xml:space="preserve"> </w:t>
      </w:r>
      <w:r>
        <w:t>code</w:t>
      </w:r>
      <w:r>
        <w:rPr>
          <w:spacing w:val="-1"/>
        </w:rPr>
        <w:t xml:space="preserve"> </w:t>
      </w:r>
      <w:r>
        <w:t>and grooming policy should be consistent</w:t>
      </w:r>
      <w:r>
        <w:rPr>
          <w:spacing w:val="-1"/>
        </w:rPr>
        <w:t xml:space="preserve"> </w:t>
      </w:r>
      <w:r>
        <w:t>with</w:t>
      </w:r>
      <w:r>
        <w:rPr>
          <w:spacing w:val="-2"/>
        </w:rPr>
        <w:t xml:space="preserve"> </w:t>
      </w:r>
      <w:r>
        <w:t>our district’s overall</w:t>
      </w:r>
      <w:r>
        <w:rPr>
          <w:spacing w:val="-2"/>
        </w:rPr>
        <w:t xml:space="preserve"> </w:t>
      </w:r>
      <w:r>
        <w:t>discipline</w:t>
      </w:r>
      <w:r>
        <w:rPr>
          <w:spacing w:val="-1"/>
        </w:rPr>
        <w:t xml:space="preserve"> </w:t>
      </w:r>
      <w:r>
        <w:t>plan</w:t>
      </w:r>
      <w:r>
        <w:rPr>
          <w:spacing w:val="-3"/>
        </w:rPr>
        <w:t xml:space="preserve"> </w:t>
      </w:r>
      <w:r>
        <w:t>and</w:t>
      </w:r>
      <w:r>
        <w:rPr>
          <w:spacing w:val="-5"/>
        </w:rPr>
        <w:t xml:space="preserve"> </w:t>
      </w:r>
      <w:r>
        <w:t>applied</w:t>
      </w:r>
      <w:r>
        <w:rPr>
          <w:spacing w:val="-3"/>
        </w:rPr>
        <w:t xml:space="preserve"> </w:t>
      </w:r>
      <w:r>
        <w:t>in</w:t>
      </w:r>
      <w:r>
        <w:rPr>
          <w:spacing w:val="-3"/>
        </w:rPr>
        <w:t xml:space="preserve"> </w:t>
      </w:r>
      <w:r>
        <w:t>a</w:t>
      </w:r>
      <w:r>
        <w:rPr>
          <w:spacing w:val="-2"/>
        </w:rPr>
        <w:t xml:space="preserve"> </w:t>
      </w:r>
      <w:r>
        <w:t>consistent</w:t>
      </w:r>
      <w:r>
        <w:rPr>
          <w:spacing w:val="-4"/>
        </w:rPr>
        <w:t xml:space="preserve"> </w:t>
      </w:r>
      <w:r>
        <w:t>manner.</w:t>
      </w:r>
      <w:r>
        <w:rPr>
          <w:spacing w:val="40"/>
        </w:rPr>
        <w:t xml:space="preserve"> </w:t>
      </w:r>
      <w:r>
        <w:t>Enforcement</w:t>
      </w:r>
      <w:r>
        <w:rPr>
          <w:spacing w:val="-4"/>
        </w:rPr>
        <w:t xml:space="preserve"> </w:t>
      </w:r>
      <w:r>
        <w:t>of</w:t>
      </w:r>
      <w:r>
        <w:rPr>
          <w:spacing w:val="-4"/>
        </w:rPr>
        <w:t xml:space="preserve"> </w:t>
      </w:r>
      <w:r>
        <w:t>this</w:t>
      </w:r>
      <w:r>
        <w:rPr>
          <w:spacing w:val="-2"/>
        </w:rPr>
        <w:t xml:space="preserve"> </w:t>
      </w:r>
      <w:r>
        <w:t>dress</w:t>
      </w:r>
      <w:r>
        <w:rPr>
          <w:spacing w:val="-2"/>
        </w:rPr>
        <w:t xml:space="preserve"> </w:t>
      </w:r>
      <w:r>
        <w:t>code</w:t>
      </w:r>
      <w:r>
        <w:rPr>
          <w:spacing w:val="-1"/>
        </w:rPr>
        <w:t xml:space="preserve"> </w:t>
      </w:r>
      <w:r>
        <w:t>and</w:t>
      </w:r>
      <w:r>
        <w:rPr>
          <w:spacing w:val="-3"/>
        </w:rPr>
        <w:t xml:space="preserve"> </w:t>
      </w:r>
      <w:r>
        <w:t xml:space="preserve">grooming policy should not target, disproportionately impact, discriminate, or be applied in a discriminatory manner against any students </w:t>
      </w:r>
      <w:proofErr w:type="gramStart"/>
      <w:r>
        <w:t>on the basis of</w:t>
      </w:r>
      <w:proofErr w:type="gramEnd"/>
      <w:r>
        <w:t xml:space="preserve"> race, religion, sex, disability, or national origin.</w:t>
      </w:r>
    </w:p>
    <w:p w14:paraId="00693ADE" w14:textId="77777777" w:rsidR="00077B65" w:rsidRPr="00B077A9" w:rsidRDefault="00B559C5" w:rsidP="00B077A9">
      <w:pPr>
        <w:pStyle w:val="Heading3"/>
        <w:rPr>
          <w:u w:val="single"/>
        </w:rPr>
      </w:pPr>
      <w:r w:rsidRPr="00B077A9">
        <w:rPr>
          <w:u w:val="single"/>
        </w:rPr>
        <w:t>TRAINING</w:t>
      </w:r>
      <w:r w:rsidRPr="00B077A9">
        <w:rPr>
          <w:spacing w:val="-4"/>
          <w:u w:val="single"/>
        </w:rPr>
        <w:t xml:space="preserve"> </w:t>
      </w:r>
      <w:r w:rsidRPr="00B077A9">
        <w:rPr>
          <w:u w:val="single"/>
        </w:rPr>
        <w:t>AND</w:t>
      </w:r>
      <w:r w:rsidRPr="00B077A9">
        <w:rPr>
          <w:spacing w:val="-2"/>
          <w:u w:val="single"/>
        </w:rPr>
        <w:t xml:space="preserve"> AWARENESS:</w:t>
      </w:r>
    </w:p>
    <w:p w14:paraId="60041729" w14:textId="77777777" w:rsidR="00077B65" w:rsidRDefault="00077B65">
      <w:pPr>
        <w:pStyle w:val="BodyText"/>
        <w:spacing w:before="25"/>
      </w:pPr>
    </w:p>
    <w:p w14:paraId="17F968CC" w14:textId="77777777" w:rsidR="00077B65" w:rsidRDefault="00B559C5">
      <w:pPr>
        <w:pStyle w:val="BodyText"/>
        <w:spacing w:line="360" w:lineRule="auto"/>
        <w:ind w:left="120" w:right="311"/>
      </w:pPr>
      <w:r>
        <w:t>The district will communicate the guidelines and expectations in this dress code and grooming policy with students and families in their preferred language(s).</w:t>
      </w:r>
      <w:r>
        <w:rPr>
          <w:spacing w:val="40"/>
        </w:rPr>
        <w:t xml:space="preserve"> </w:t>
      </w:r>
      <w:r>
        <w:t>While adopting and/or adapting this dress code</w:t>
      </w:r>
      <w:r>
        <w:rPr>
          <w:spacing w:val="-2"/>
        </w:rPr>
        <w:t xml:space="preserve"> </w:t>
      </w:r>
      <w:r>
        <w:t>and</w:t>
      </w:r>
      <w:r>
        <w:rPr>
          <w:spacing w:val="-4"/>
        </w:rPr>
        <w:t xml:space="preserve"> </w:t>
      </w:r>
      <w:r>
        <w:t>grooming</w:t>
      </w:r>
      <w:r>
        <w:rPr>
          <w:spacing w:val="-4"/>
        </w:rPr>
        <w:t xml:space="preserve"> </w:t>
      </w:r>
      <w:r>
        <w:t>policy,</w:t>
      </w:r>
      <w:r>
        <w:rPr>
          <w:spacing w:val="-5"/>
        </w:rPr>
        <w:t xml:space="preserve"> </w:t>
      </w:r>
      <w:r>
        <w:t>school</w:t>
      </w:r>
      <w:r>
        <w:rPr>
          <w:spacing w:val="-3"/>
        </w:rPr>
        <w:t xml:space="preserve"> </w:t>
      </w:r>
      <w:r>
        <w:t>districts</w:t>
      </w:r>
      <w:r>
        <w:rPr>
          <w:spacing w:val="-3"/>
        </w:rPr>
        <w:t xml:space="preserve"> </w:t>
      </w:r>
      <w:r>
        <w:t>should</w:t>
      </w:r>
      <w:r>
        <w:rPr>
          <w:spacing w:val="-4"/>
        </w:rPr>
        <w:t xml:space="preserve"> </w:t>
      </w:r>
      <w:r>
        <w:t>consult</w:t>
      </w:r>
      <w:r>
        <w:rPr>
          <w:spacing w:val="-2"/>
        </w:rPr>
        <w:t xml:space="preserve"> </w:t>
      </w:r>
      <w:r>
        <w:t>a</w:t>
      </w:r>
      <w:r>
        <w:rPr>
          <w:spacing w:val="-3"/>
        </w:rPr>
        <w:t xml:space="preserve"> </w:t>
      </w:r>
      <w:r>
        <w:t>variety</w:t>
      </w:r>
      <w:r>
        <w:rPr>
          <w:spacing w:val="-4"/>
        </w:rPr>
        <w:t xml:space="preserve"> </w:t>
      </w:r>
      <w:r>
        <w:t>of</w:t>
      </w:r>
      <w:r>
        <w:rPr>
          <w:spacing w:val="-3"/>
        </w:rPr>
        <w:t xml:space="preserve"> </w:t>
      </w:r>
      <w:r>
        <w:t>stakeholders,</w:t>
      </w:r>
      <w:r>
        <w:rPr>
          <w:spacing w:val="-3"/>
        </w:rPr>
        <w:t xml:space="preserve"> </w:t>
      </w:r>
      <w:r>
        <w:t>including</w:t>
      </w:r>
      <w:r>
        <w:rPr>
          <w:spacing w:val="-4"/>
        </w:rPr>
        <w:t xml:space="preserve"> </w:t>
      </w:r>
      <w:r>
        <w:t>a</w:t>
      </w:r>
      <w:r>
        <w:rPr>
          <w:spacing w:val="-3"/>
        </w:rPr>
        <w:t xml:space="preserve"> </w:t>
      </w:r>
      <w:r>
        <w:t>diverse group of parents, guardians, and caregivers.</w:t>
      </w:r>
      <w:r>
        <w:rPr>
          <w:spacing w:val="40"/>
        </w:rPr>
        <w:t xml:space="preserve"> </w:t>
      </w:r>
      <w:r>
        <w:t>School staff may receive training and guidance on this policy to ensure that they are aware of their responsibilities in accommodating students and communicating effectively with parents, guardians, or caregivers.</w:t>
      </w:r>
    </w:p>
    <w:p w14:paraId="5636275C" w14:textId="77777777" w:rsidR="00077B65" w:rsidRDefault="00077B65">
      <w:pPr>
        <w:spacing w:line="360" w:lineRule="auto"/>
        <w:sectPr w:rsidR="00077B65" w:rsidSect="005F5F73">
          <w:pgSz w:w="12240" w:h="15840"/>
          <w:pgMar w:top="1340" w:right="1340" w:bottom="1200" w:left="1320" w:header="763" w:footer="1006" w:gutter="0"/>
          <w:cols w:space="720"/>
        </w:sectPr>
      </w:pPr>
    </w:p>
    <w:p w14:paraId="7690D8AC" w14:textId="77777777" w:rsidR="00077B65" w:rsidRPr="00B077A9" w:rsidRDefault="00B559C5" w:rsidP="00B077A9">
      <w:pPr>
        <w:pStyle w:val="Heading3"/>
        <w:rPr>
          <w:u w:val="single"/>
        </w:rPr>
      </w:pPr>
      <w:r w:rsidRPr="00B077A9">
        <w:rPr>
          <w:u w:val="single"/>
        </w:rPr>
        <w:lastRenderedPageBreak/>
        <w:t>CONFIDENTIALITY:</w:t>
      </w:r>
    </w:p>
    <w:p w14:paraId="2DD54009" w14:textId="77777777" w:rsidR="00077B65" w:rsidRDefault="00077B65">
      <w:pPr>
        <w:pStyle w:val="BodyText"/>
        <w:spacing w:before="27"/>
      </w:pPr>
    </w:p>
    <w:p w14:paraId="6906755B" w14:textId="77777777" w:rsidR="00077B65" w:rsidRDefault="00B559C5">
      <w:pPr>
        <w:pStyle w:val="BodyText"/>
        <w:spacing w:line="360" w:lineRule="auto"/>
        <w:ind w:left="120" w:right="119"/>
      </w:pPr>
      <w:r>
        <w:t>The school will handle all information related to students' race, sex, disability, national origin, or religious characteristics in accordance with the Family Educational Rights and Privacy Act (FERPA). Parental consent must be obtained before sharing any information related to the student's appearance or</w:t>
      </w:r>
      <w:r>
        <w:rPr>
          <w:spacing w:val="-2"/>
        </w:rPr>
        <w:t xml:space="preserve"> </w:t>
      </w:r>
      <w:r>
        <w:t>attire</w:t>
      </w:r>
      <w:r>
        <w:rPr>
          <w:spacing w:val="-4"/>
        </w:rPr>
        <w:t xml:space="preserve"> </w:t>
      </w:r>
      <w:r>
        <w:t>with</w:t>
      </w:r>
      <w:r>
        <w:rPr>
          <w:spacing w:val="-3"/>
        </w:rPr>
        <w:t xml:space="preserve"> </w:t>
      </w:r>
      <w:r>
        <w:t>school</w:t>
      </w:r>
      <w:r>
        <w:rPr>
          <w:spacing w:val="-2"/>
        </w:rPr>
        <w:t xml:space="preserve"> </w:t>
      </w:r>
      <w:r>
        <w:t>staff</w:t>
      </w:r>
      <w:r>
        <w:rPr>
          <w:spacing w:val="-4"/>
        </w:rPr>
        <w:t xml:space="preserve"> </w:t>
      </w:r>
      <w:r>
        <w:t>or</w:t>
      </w:r>
      <w:r>
        <w:rPr>
          <w:spacing w:val="-2"/>
        </w:rPr>
        <w:t xml:space="preserve"> </w:t>
      </w:r>
      <w:r>
        <w:t>outside</w:t>
      </w:r>
      <w:r>
        <w:rPr>
          <w:spacing w:val="-4"/>
        </w:rPr>
        <w:t xml:space="preserve"> </w:t>
      </w:r>
      <w:r>
        <w:t>parties</w:t>
      </w:r>
      <w:r>
        <w:rPr>
          <w:spacing w:val="-4"/>
        </w:rPr>
        <w:t xml:space="preserve"> </w:t>
      </w:r>
      <w:r>
        <w:t>involved</w:t>
      </w:r>
      <w:r>
        <w:rPr>
          <w:spacing w:val="-3"/>
        </w:rPr>
        <w:t xml:space="preserve"> </w:t>
      </w:r>
      <w:r>
        <w:t>in</w:t>
      </w:r>
      <w:r>
        <w:rPr>
          <w:spacing w:val="-3"/>
        </w:rPr>
        <w:t xml:space="preserve"> </w:t>
      </w:r>
      <w:r>
        <w:t>an</w:t>
      </w:r>
      <w:r>
        <w:rPr>
          <w:spacing w:val="-3"/>
        </w:rPr>
        <w:t xml:space="preserve"> </w:t>
      </w:r>
      <w:r>
        <w:t>accommodation</w:t>
      </w:r>
      <w:r>
        <w:rPr>
          <w:spacing w:val="-3"/>
        </w:rPr>
        <w:t xml:space="preserve"> </w:t>
      </w:r>
      <w:r>
        <w:t>process</w:t>
      </w:r>
      <w:r>
        <w:rPr>
          <w:spacing w:val="-2"/>
        </w:rPr>
        <w:t xml:space="preserve"> </w:t>
      </w:r>
      <w:r>
        <w:t>related</w:t>
      </w:r>
      <w:r>
        <w:rPr>
          <w:spacing w:val="-3"/>
        </w:rPr>
        <w:t xml:space="preserve"> </w:t>
      </w:r>
      <w:r>
        <w:t>to</w:t>
      </w:r>
      <w:r>
        <w:rPr>
          <w:spacing w:val="-1"/>
        </w:rPr>
        <w:t xml:space="preserve"> </w:t>
      </w:r>
      <w:r>
        <w:t>this</w:t>
      </w:r>
      <w:r>
        <w:rPr>
          <w:spacing w:val="-4"/>
        </w:rPr>
        <w:t xml:space="preserve"> </w:t>
      </w:r>
      <w:r>
        <w:t>policy.</w:t>
      </w:r>
    </w:p>
    <w:p w14:paraId="37D106F7" w14:textId="77777777" w:rsidR="00077B65" w:rsidRPr="00B077A9" w:rsidRDefault="00B559C5" w:rsidP="00B077A9">
      <w:pPr>
        <w:pStyle w:val="Heading3"/>
        <w:rPr>
          <w:u w:val="single"/>
        </w:rPr>
      </w:pPr>
      <w:r w:rsidRPr="00B077A9">
        <w:rPr>
          <w:u w:val="single"/>
        </w:rPr>
        <w:t>PARENT</w:t>
      </w:r>
      <w:r w:rsidRPr="00B077A9">
        <w:rPr>
          <w:spacing w:val="-3"/>
          <w:u w:val="single"/>
        </w:rPr>
        <w:t xml:space="preserve"> </w:t>
      </w:r>
      <w:r w:rsidRPr="00B077A9">
        <w:rPr>
          <w:u w:val="single"/>
        </w:rPr>
        <w:t>CONSENT:</w:t>
      </w:r>
    </w:p>
    <w:p w14:paraId="69050293" w14:textId="77777777" w:rsidR="00077B65" w:rsidRDefault="00077B65">
      <w:pPr>
        <w:pStyle w:val="BodyText"/>
        <w:spacing w:before="24"/>
      </w:pPr>
    </w:p>
    <w:p w14:paraId="0040C13C" w14:textId="77777777" w:rsidR="00077B65" w:rsidRDefault="00B559C5">
      <w:pPr>
        <w:pStyle w:val="BodyText"/>
        <w:tabs>
          <w:tab w:val="left" w:pos="1929"/>
        </w:tabs>
        <w:spacing w:line="360" w:lineRule="auto"/>
        <w:ind w:left="120" w:right="108"/>
      </w:pPr>
      <w:r>
        <w:t xml:space="preserve">The </w:t>
      </w:r>
      <w:r>
        <w:rPr>
          <w:u w:val="single"/>
        </w:rPr>
        <w:tab/>
      </w:r>
      <w:r>
        <w:rPr>
          <w:spacing w:val="-4"/>
        </w:rPr>
        <w:t xml:space="preserve"> </w:t>
      </w:r>
      <w:r>
        <w:t>School</w:t>
      </w:r>
      <w:r>
        <w:rPr>
          <w:spacing w:val="-5"/>
        </w:rPr>
        <w:t xml:space="preserve"> </w:t>
      </w:r>
      <w:r>
        <w:t>District</w:t>
      </w:r>
      <w:r>
        <w:rPr>
          <w:spacing w:val="-1"/>
        </w:rPr>
        <w:t xml:space="preserve"> </w:t>
      </w:r>
      <w:r>
        <w:t>is</w:t>
      </w:r>
      <w:r>
        <w:rPr>
          <w:spacing w:val="-2"/>
        </w:rPr>
        <w:t xml:space="preserve"> </w:t>
      </w:r>
      <w:r>
        <w:t>required</w:t>
      </w:r>
      <w:r>
        <w:rPr>
          <w:spacing w:val="-3"/>
        </w:rPr>
        <w:t xml:space="preserve"> </w:t>
      </w:r>
      <w:r>
        <w:t>to</w:t>
      </w:r>
      <w:r>
        <w:rPr>
          <w:spacing w:val="-3"/>
        </w:rPr>
        <w:t xml:space="preserve"> </w:t>
      </w:r>
      <w:r>
        <w:t>make</w:t>
      </w:r>
      <w:r>
        <w:rPr>
          <w:spacing w:val="-1"/>
        </w:rPr>
        <w:t xml:space="preserve"> </w:t>
      </w:r>
      <w:r>
        <w:t>a</w:t>
      </w:r>
      <w:r>
        <w:rPr>
          <w:spacing w:val="-2"/>
        </w:rPr>
        <w:t xml:space="preserve"> </w:t>
      </w:r>
      <w:r>
        <w:t>good</w:t>
      </w:r>
      <w:r>
        <w:rPr>
          <w:spacing w:val="-3"/>
        </w:rPr>
        <w:t xml:space="preserve"> </w:t>
      </w:r>
      <w:r>
        <w:t>faith</w:t>
      </w:r>
      <w:r>
        <w:rPr>
          <w:spacing w:val="-3"/>
        </w:rPr>
        <w:t xml:space="preserve"> </w:t>
      </w:r>
      <w:r>
        <w:t>effort</w:t>
      </w:r>
      <w:r>
        <w:rPr>
          <w:spacing w:val="-4"/>
        </w:rPr>
        <w:t xml:space="preserve"> </w:t>
      </w:r>
      <w:r>
        <w:t>obtain</w:t>
      </w:r>
      <w:r>
        <w:rPr>
          <w:spacing w:val="-5"/>
        </w:rPr>
        <w:t xml:space="preserve"> </w:t>
      </w:r>
      <w:r>
        <w:t>informed</w:t>
      </w:r>
      <w:r>
        <w:rPr>
          <w:spacing w:val="-3"/>
        </w:rPr>
        <w:t xml:space="preserve"> </w:t>
      </w:r>
      <w:r>
        <w:t>consent</w:t>
      </w:r>
      <w:r>
        <w:rPr>
          <w:spacing w:val="-4"/>
        </w:rPr>
        <w:t xml:space="preserve"> </w:t>
      </w:r>
      <w:r>
        <w:t>from a student's parents, guardians, and/or caregivers in their preferred language, in the case a health and safety standard accommodation need. To respect</w:t>
      </w:r>
      <w:r>
        <w:rPr>
          <w:spacing w:val="-1"/>
        </w:rPr>
        <w:t xml:space="preserve"> </w:t>
      </w:r>
      <w:r>
        <w:t>individual identity and parental authority,</w:t>
      </w:r>
      <w:r>
        <w:rPr>
          <w:spacing w:val="-1"/>
        </w:rPr>
        <w:t xml:space="preserve"> </w:t>
      </w:r>
      <w:r>
        <w:t>our process includes the following steps:</w:t>
      </w:r>
    </w:p>
    <w:p w14:paraId="4F41C9A0" w14:textId="77777777" w:rsidR="00077B65" w:rsidRDefault="00B559C5" w:rsidP="00D52873">
      <w:pPr>
        <w:pStyle w:val="ListParagraph"/>
        <w:numPr>
          <w:ilvl w:val="0"/>
          <w:numId w:val="29"/>
        </w:numPr>
        <w:tabs>
          <w:tab w:val="left" w:pos="838"/>
          <w:tab w:val="left" w:pos="840"/>
        </w:tabs>
        <w:spacing w:before="160" w:line="360" w:lineRule="auto"/>
        <w:ind w:right="118"/>
      </w:pPr>
      <w:r>
        <w:rPr>
          <w:u w:val="single"/>
        </w:rPr>
        <w:t>Initiate Contact:</w:t>
      </w:r>
      <w:r>
        <w:t xml:space="preserve"> Make a good faith effort to contact the parent/guardian/caregiver using their preferred communication method (phone, email, or in person), explaining clearly and consistently</w:t>
      </w:r>
      <w:r>
        <w:rPr>
          <w:spacing w:val="-3"/>
        </w:rPr>
        <w:t xml:space="preserve"> </w:t>
      </w:r>
      <w:r>
        <w:t>why</w:t>
      </w:r>
      <w:r>
        <w:rPr>
          <w:spacing w:val="-3"/>
        </w:rPr>
        <w:t xml:space="preserve"> </w:t>
      </w:r>
      <w:r>
        <w:t>adjustments</w:t>
      </w:r>
      <w:r>
        <w:rPr>
          <w:spacing w:val="-2"/>
        </w:rPr>
        <w:t xml:space="preserve"> </w:t>
      </w:r>
      <w:r>
        <w:t>to</w:t>
      </w:r>
      <w:r>
        <w:rPr>
          <w:spacing w:val="-3"/>
        </w:rPr>
        <w:t xml:space="preserve"> </w:t>
      </w:r>
      <w:r>
        <w:t>the</w:t>
      </w:r>
      <w:r>
        <w:rPr>
          <w:spacing w:val="-4"/>
        </w:rPr>
        <w:t xml:space="preserve"> </w:t>
      </w:r>
      <w:r>
        <w:t>student's</w:t>
      </w:r>
      <w:r>
        <w:rPr>
          <w:spacing w:val="-2"/>
        </w:rPr>
        <w:t xml:space="preserve"> </w:t>
      </w:r>
      <w:r>
        <w:t>attire</w:t>
      </w:r>
      <w:r>
        <w:rPr>
          <w:spacing w:val="-4"/>
        </w:rPr>
        <w:t xml:space="preserve"> </w:t>
      </w:r>
      <w:r>
        <w:t>and/or</w:t>
      </w:r>
      <w:r>
        <w:rPr>
          <w:spacing w:val="-2"/>
        </w:rPr>
        <w:t xml:space="preserve"> </w:t>
      </w:r>
      <w:r>
        <w:t>grooming</w:t>
      </w:r>
      <w:r>
        <w:rPr>
          <w:spacing w:val="-5"/>
        </w:rPr>
        <w:t xml:space="preserve"> </w:t>
      </w:r>
      <w:r>
        <w:t>may</w:t>
      </w:r>
      <w:r>
        <w:rPr>
          <w:spacing w:val="-3"/>
        </w:rPr>
        <w:t xml:space="preserve"> </w:t>
      </w:r>
      <w:r>
        <w:t>be</w:t>
      </w:r>
      <w:r>
        <w:rPr>
          <w:spacing w:val="-2"/>
        </w:rPr>
        <w:t xml:space="preserve"> </w:t>
      </w:r>
      <w:r>
        <w:t>necessary</w:t>
      </w:r>
      <w:r>
        <w:rPr>
          <w:spacing w:val="-2"/>
        </w:rPr>
        <w:t xml:space="preserve"> </w:t>
      </w:r>
      <w:r>
        <w:t>to</w:t>
      </w:r>
      <w:r>
        <w:rPr>
          <w:spacing w:val="-3"/>
        </w:rPr>
        <w:t xml:space="preserve"> </w:t>
      </w:r>
      <w:r>
        <w:t>meet health and safety standards.</w:t>
      </w:r>
    </w:p>
    <w:p w14:paraId="29E0ED1F" w14:textId="77777777" w:rsidR="00077B65" w:rsidRDefault="00B559C5" w:rsidP="00D52873">
      <w:pPr>
        <w:pStyle w:val="ListParagraph"/>
        <w:numPr>
          <w:ilvl w:val="0"/>
          <w:numId w:val="29"/>
        </w:numPr>
        <w:tabs>
          <w:tab w:val="left" w:pos="838"/>
          <w:tab w:val="left" w:pos="840"/>
        </w:tabs>
        <w:spacing w:before="160" w:line="360" w:lineRule="auto"/>
        <w:ind w:right="126"/>
      </w:pPr>
      <w:r>
        <w:rPr>
          <w:u w:val="single"/>
        </w:rPr>
        <w:t>Collaborative</w:t>
      </w:r>
      <w:r>
        <w:rPr>
          <w:spacing w:val="-3"/>
          <w:u w:val="single"/>
        </w:rPr>
        <w:t xml:space="preserve"> </w:t>
      </w:r>
      <w:r>
        <w:rPr>
          <w:u w:val="single"/>
        </w:rPr>
        <w:t>Solutions:</w:t>
      </w:r>
      <w:r>
        <w:rPr>
          <w:spacing w:val="-3"/>
        </w:rPr>
        <w:t xml:space="preserve"> </w:t>
      </w:r>
      <w:r>
        <w:t>Work</w:t>
      </w:r>
      <w:r>
        <w:rPr>
          <w:spacing w:val="-6"/>
        </w:rPr>
        <w:t xml:space="preserve"> </w:t>
      </w:r>
      <w:r>
        <w:t>collaboratively</w:t>
      </w:r>
      <w:r>
        <w:rPr>
          <w:spacing w:val="-3"/>
        </w:rPr>
        <w:t xml:space="preserve"> </w:t>
      </w:r>
      <w:r>
        <w:t>with</w:t>
      </w:r>
      <w:r>
        <w:rPr>
          <w:spacing w:val="-5"/>
        </w:rPr>
        <w:t xml:space="preserve"> </w:t>
      </w:r>
      <w:r>
        <w:t>the</w:t>
      </w:r>
      <w:r>
        <w:rPr>
          <w:spacing w:val="-6"/>
        </w:rPr>
        <w:t xml:space="preserve"> </w:t>
      </w:r>
      <w:r>
        <w:t>student</w:t>
      </w:r>
      <w:r>
        <w:rPr>
          <w:spacing w:val="-3"/>
        </w:rPr>
        <w:t xml:space="preserve"> </w:t>
      </w:r>
      <w:r>
        <w:t>and</w:t>
      </w:r>
      <w:r>
        <w:rPr>
          <w:spacing w:val="-5"/>
        </w:rPr>
        <w:t xml:space="preserve"> </w:t>
      </w:r>
      <w:r>
        <w:t>parent/guardian/caregiver</w:t>
      </w:r>
      <w:r>
        <w:rPr>
          <w:spacing w:val="-6"/>
        </w:rPr>
        <w:t xml:space="preserve"> </w:t>
      </w:r>
      <w:r>
        <w:t>to find accommodation options in accordance with the student’s race, religion, sex, disability, or national origin while adhering to health and safety standards. Discuss the potential impact of each accommodation option on the student's well-being and educational experience.</w:t>
      </w:r>
    </w:p>
    <w:p w14:paraId="34F59900" w14:textId="77777777" w:rsidR="00077B65" w:rsidRDefault="00B559C5" w:rsidP="00D52873">
      <w:pPr>
        <w:pStyle w:val="ListParagraph"/>
        <w:numPr>
          <w:ilvl w:val="0"/>
          <w:numId w:val="29"/>
        </w:numPr>
        <w:tabs>
          <w:tab w:val="left" w:pos="838"/>
          <w:tab w:val="left" w:pos="840"/>
        </w:tabs>
        <w:spacing w:before="160" w:line="360" w:lineRule="auto"/>
        <w:ind w:right="739"/>
      </w:pPr>
      <w:r>
        <w:rPr>
          <w:u w:val="single"/>
        </w:rPr>
        <w:t>Parental</w:t>
      </w:r>
      <w:r>
        <w:rPr>
          <w:spacing w:val="-6"/>
          <w:u w:val="single"/>
        </w:rPr>
        <w:t xml:space="preserve"> </w:t>
      </w:r>
      <w:r>
        <w:rPr>
          <w:u w:val="single"/>
        </w:rPr>
        <w:t>Consideration:</w:t>
      </w:r>
      <w:r>
        <w:rPr>
          <w:spacing w:val="-3"/>
        </w:rPr>
        <w:t xml:space="preserve"> </w:t>
      </w:r>
      <w:r>
        <w:t>Allow</w:t>
      </w:r>
      <w:r>
        <w:rPr>
          <w:spacing w:val="-5"/>
        </w:rPr>
        <w:t xml:space="preserve"> </w:t>
      </w:r>
      <w:r>
        <w:t>the</w:t>
      </w:r>
      <w:r>
        <w:rPr>
          <w:spacing w:val="-3"/>
        </w:rPr>
        <w:t xml:space="preserve"> </w:t>
      </w:r>
      <w:r>
        <w:t>parent/guardian/caregiver</w:t>
      </w:r>
      <w:r>
        <w:rPr>
          <w:spacing w:val="-5"/>
        </w:rPr>
        <w:t xml:space="preserve"> </w:t>
      </w:r>
      <w:r>
        <w:t>time</w:t>
      </w:r>
      <w:r>
        <w:rPr>
          <w:spacing w:val="-5"/>
        </w:rPr>
        <w:t xml:space="preserve"> </w:t>
      </w:r>
      <w:r>
        <w:t>to</w:t>
      </w:r>
      <w:r>
        <w:rPr>
          <w:spacing w:val="-3"/>
        </w:rPr>
        <w:t xml:space="preserve"> </w:t>
      </w:r>
      <w:r>
        <w:t>privately</w:t>
      </w:r>
      <w:r>
        <w:rPr>
          <w:spacing w:val="-3"/>
        </w:rPr>
        <w:t xml:space="preserve"> </w:t>
      </w:r>
      <w:r>
        <w:t>discuss</w:t>
      </w:r>
      <w:r>
        <w:rPr>
          <w:spacing w:val="-4"/>
        </w:rPr>
        <w:t xml:space="preserve"> </w:t>
      </w:r>
      <w:r>
        <w:t>the situation with their student and/or family members and make an informed decision.</w:t>
      </w:r>
    </w:p>
    <w:p w14:paraId="4CFB6D91" w14:textId="77777777" w:rsidR="00077B65" w:rsidRDefault="00B559C5" w:rsidP="00D52873">
      <w:pPr>
        <w:pStyle w:val="ListParagraph"/>
        <w:numPr>
          <w:ilvl w:val="0"/>
          <w:numId w:val="29"/>
        </w:numPr>
        <w:tabs>
          <w:tab w:val="left" w:pos="838"/>
          <w:tab w:val="left" w:pos="840"/>
        </w:tabs>
        <w:spacing w:before="161" w:line="360" w:lineRule="auto"/>
        <w:ind w:right="251"/>
      </w:pPr>
      <w:r>
        <w:rPr>
          <w:u w:val="single"/>
        </w:rPr>
        <w:t>Obtain Consent:</w:t>
      </w:r>
      <w:r>
        <w:t xml:space="preserve"> Once </w:t>
      </w:r>
      <w:proofErr w:type="gramStart"/>
      <w:r>
        <w:t>an accommodation</w:t>
      </w:r>
      <w:proofErr w:type="gramEnd"/>
      <w:r>
        <w:t xml:space="preserve"> is agreed upon, obtain written consent through a signed document or email exchange, clearly stating the accommodation and health and safety standard</w:t>
      </w:r>
      <w:r>
        <w:rPr>
          <w:spacing w:val="-3"/>
        </w:rPr>
        <w:t xml:space="preserve"> </w:t>
      </w:r>
      <w:r>
        <w:t>that</w:t>
      </w:r>
      <w:r>
        <w:rPr>
          <w:spacing w:val="-1"/>
        </w:rPr>
        <w:t xml:space="preserve"> </w:t>
      </w:r>
      <w:r>
        <w:t>required</w:t>
      </w:r>
      <w:r>
        <w:rPr>
          <w:spacing w:val="-3"/>
        </w:rPr>
        <w:t xml:space="preserve"> </w:t>
      </w:r>
      <w:r>
        <w:t>the</w:t>
      </w:r>
      <w:r>
        <w:rPr>
          <w:spacing w:val="-6"/>
        </w:rPr>
        <w:t xml:space="preserve"> </w:t>
      </w:r>
      <w:r>
        <w:t>accommodation.</w:t>
      </w:r>
      <w:r>
        <w:rPr>
          <w:spacing w:val="40"/>
        </w:rPr>
        <w:t xml:space="preserve"> </w:t>
      </w:r>
      <w:r>
        <w:t>A</w:t>
      </w:r>
      <w:r>
        <w:rPr>
          <w:spacing w:val="-5"/>
        </w:rPr>
        <w:t xml:space="preserve"> </w:t>
      </w:r>
      <w:r>
        <w:t>copy</w:t>
      </w:r>
      <w:r>
        <w:rPr>
          <w:spacing w:val="-3"/>
        </w:rPr>
        <w:t xml:space="preserve"> </w:t>
      </w:r>
      <w:r>
        <w:t>of</w:t>
      </w:r>
      <w:r>
        <w:rPr>
          <w:spacing w:val="-4"/>
        </w:rPr>
        <w:t xml:space="preserve"> </w:t>
      </w:r>
      <w:r>
        <w:t>this</w:t>
      </w:r>
      <w:r>
        <w:rPr>
          <w:spacing w:val="-2"/>
        </w:rPr>
        <w:t xml:space="preserve"> </w:t>
      </w:r>
      <w:r>
        <w:t>written</w:t>
      </w:r>
      <w:r>
        <w:rPr>
          <w:spacing w:val="-5"/>
        </w:rPr>
        <w:t xml:space="preserve"> </w:t>
      </w:r>
      <w:r>
        <w:t>consent</w:t>
      </w:r>
      <w:r>
        <w:rPr>
          <w:spacing w:val="-1"/>
        </w:rPr>
        <w:t xml:space="preserve"> </w:t>
      </w:r>
      <w:r>
        <w:t>should</w:t>
      </w:r>
      <w:r>
        <w:rPr>
          <w:spacing w:val="-3"/>
        </w:rPr>
        <w:t xml:space="preserve"> </w:t>
      </w:r>
      <w:r>
        <w:t>be</w:t>
      </w:r>
      <w:r>
        <w:rPr>
          <w:spacing w:val="-1"/>
        </w:rPr>
        <w:t xml:space="preserve"> </w:t>
      </w:r>
      <w:r>
        <w:t>provided to the parent/guardian/caregiver.</w:t>
      </w:r>
    </w:p>
    <w:p w14:paraId="64A721F9" w14:textId="77777777" w:rsidR="00077B65" w:rsidRDefault="00B559C5" w:rsidP="00D52873">
      <w:pPr>
        <w:pStyle w:val="ListParagraph"/>
        <w:numPr>
          <w:ilvl w:val="0"/>
          <w:numId w:val="29"/>
        </w:numPr>
        <w:tabs>
          <w:tab w:val="left" w:pos="838"/>
          <w:tab w:val="left" w:pos="840"/>
        </w:tabs>
        <w:spacing w:before="160" w:line="360" w:lineRule="auto"/>
        <w:ind w:right="254"/>
      </w:pPr>
      <w:r>
        <w:rPr>
          <w:u w:val="single"/>
        </w:rPr>
        <w:t>Documentation &amp; Follow-up:</w:t>
      </w:r>
      <w:r>
        <w:t xml:space="preserve"> Keep written records of all communication and decisions made with</w:t>
      </w:r>
      <w:r>
        <w:rPr>
          <w:spacing w:val="-3"/>
        </w:rPr>
        <w:t xml:space="preserve"> </w:t>
      </w:r>
      <w:r>
        <w:t>the</w:t>
      </w:r>
      <w:r>
        <w:rPr>
          <w:spacing w:val="-4"/>
        </w:rPr>
        <w:t xml:space="preserve"> </w:t>
      </w:r>
      <w:r>
        <w:t>parent/guardian/caregiver</w:t>
      </w:r>
      <w:r>
        <w:rPr>
          <w:spacing w:val="-4"/>
        </w:rPr>
        <w:t xml:space="preserve"> </w:t>
      </w:r>
      <w:r>
        <w:t>for</w:t>
      </w:r>
      <w:r>
        <w:rPr>
          <w:spacing w:val="-4"/>
        </w:rPr>
        <w:t xml:space="preserve"> </w:t>
      </w:r>
      <w:r>
        <w:t>transparency</w:t>
      </w:r>
      <w:r>
        <w:rPr>
          <w:spacing w:val="-1"/>
        </w:rPr>
        <w:t xml:space="preserve"> </w:t>
      </w:r>
      <w:r>
        <w:t>and</w:t>
      </w:r>
      <w:r>
        <w:rPr>
          <w:spacing w:val="-3"/>
        </w:rPr>
        <w:t xml:space="preserve"> </w:t>
      </w:r>
      <w:r>
        <w:t>accountability.</w:t>
      </w:r>
      <w:r>
        <w:rPr>
          <w:spacing w:val="40"/>
        </w:rPr>
        <w:t xml:space="preserve"> </w:t>
      </w:r>
      <w:r>
        <w:t>This</w:t>
      </w:r>
      <w:r>
        <w:rPr>
          <w:spacing w:val="-4"/>
        </w:rPr>
        <w:t xml:space="preserve"> </w:t>
      </w:r>
      <w:r>
        <w:t>record</w:t>
      </w:r>
      <w:r>
        <w:rPr>
          <w:spacing w:val="-3"/>
        </w:rPr>
        <w:t xml:space="preserve"> </w:t>
      </w:r>
      <w:r>
        <w:t>should</w:t>
      </w:r>
      <w:r>
        <w:rPr>
          <w:spacing w:val="-3"/>
        </w:rPr>
        <w:t xml:space="preserve"> </w:t>
      </w:r>
      <w:r>
        <w:t>be treated</w:t>
      </w:r>
      <w:r>
        <w:rPr>
          <w:spacing w:val="-5"/>
        </w:rPr>
        <w:t xml:space="preserve"> </w:t>
      </w:r>
      <w:r>
        <w:t>in</w:t>
      </w:r>
      <w:r>
        <w:rPr>
          <w:spacing w:val="-3"/>
        </w:rPr>
        <w:t xml:space="preserve"> </w:t>
      </w:r>
      <w:r>
        <w:t>accordance</w:t>
      </w:r>
      <w:r>
        <w:rPr>
          <w:spacing w:val="-4"/>
        </w:rPr>
        <w:t xml:space="preserve"> </w:t>
      </w:r>
      <w:r>
        <w:t>with</w:t>
      </w:r>
      <w:r>
        <w:rPr>
          <w:spacing w:val="-5"/>
        </w:rPr>
        <w:t xml:space="preserve"> </w:t>
      </w:r>
      <w:r>
        <w:t>the</w:t>
      </w:r>
      <w:r>
        <w:rPr>
          <w:spacing w:val="-1"/>
        </w:rPr>
        <w:t xml:space="preserve"> </w:t>
      </w:r>
      <w:r>
        <w:t>Family</w:t>
      </w:r>
      <w:r>
        <w:rPr>
          <w:spacing w:val="-1"/>
        </w:rPr>
        <w:t xml:space="preserve"> </w:t>
      </w:r>
      <w:r>
        <w:t>Educational</w:t>
      </w:r>
      <w:r>
        <w:rPr>
          <w:spacing w:val="-5"/>
        </w:rPr>
        <w:t xml:space="preserve"> </w:t>
      </w:r>
      <w:r>
        <w:t>Rights</w:t>
      </w:r>
      <w:r>
        <w:rPr>
          <w:spacing w:val="-2"/>
        </w:rPr>
        <w:t xml:space="preserve"> </w:t>
      </w:r>
      <w:r>
        <w:t>and</w:t>
      </w:r>
      <w:r>
        <w:rPr>
          <w:spacing w:val="-3"/>
        </w:rPr>
        <w:t xml:space="preserve"> </w:t>
      </w:r>
      <w:r>
        <w:t>Privacy</w:t>
      </w:r>
      <w:r>
        <w:rPr>
          <w:spacing w:val="-1"/>
        </w:rPr>
        <w:t xml:space="preserve"> </w:t>
      </w:r>
      <w:r>
        <w:t>Act</w:t>
      </w:r>
      <w:r>
        <w:rPr>
          <w:spacing w:val="-4"/>
        </w:rPr>
        <w:t xml:space="preserve"> </w:t>
      </w:r>
      <w:r>
        <w:t>(FERPA)</w:t>
      </w:r>
      <w:r>
        <w:rPr>
          <w:spacing w:val="-4"/>
        </w:rPr>
        <w:t xml:space="preserve"> </w:t>
      </w:r>
      <w:r>
        <w:t>and</w:t>
      </w:r>
      <w:r>
        <w:rPr>
          <w:spacing w:val="-3"/>
        </w:rPr>
        <w:t xml:space="preserve"> </w:t>
      </w:r>
      <w:r>
        <w:t>added</w:t>
      </w:r>
      <w:r>
        <w:rPr>
          <w:spacing w:val="-3"/>
        </w:rPr>
        <w:t xml:space="preserve"> </w:t>
      </w:r>
      <w:r>
        <w:t xml:space="preserve">to the </w:t>
      </w:r>
      <w:proofErr w:type="gramStart"/>
      <w:r>
        <w:t>student’s</w:t>
      </w:r>
      <w:proofErr w:type="gramEnd"/>
      <w:r>
        <w:t xml:space="preserve"> confidential records for future reference.</w:t>
      </w:r>
      <w:r>
        <w:rPr>
          <w:spacing w:val="40"/>
        </w:rPr>
        <w:t xml:space="preserve"> </w:t>
      </w:r>
      <w:r>
        <w:t>After implementation, follow up with</w:t>
      </w:r>
    </w:p>
    <w:p w14:paraId="7ACF468A" w14:textId="77777777" w:rsidR="00077B65" w:rsidRDefault="00077B65">
      <w:pPr>
        <w:spacing w:line="360" w:lineRule="auto"/>
        <w:sectPr w:rsidR="00077B65" w:rsidSect="005F5F73">
          <w:pgSz w:w="12240" w:h="15840"/>
          <w:pgMar w:top="1340" w:right="1340" w:bottom="1200" w:left="1320" w:header="763" w:footer="1006" w:gutter="0"/>
          <w:cols w:space="720"/>
        </w:sectPr>
      </w:pPr>
    </w:p>
    <w:p w14:paraId="7CD20A59" w14:textId="77777777" w:rsidR="00077B65" w:rsidRDefault="00B559C5">
      <w:pPr>
        <w:pStyle w:val="BodyText"/>
        <w:spacing w:before="89" w:line="360" w:lineRule="auto"/>
        <w:ind w:left="839" w:right="311"/>
      </w:pPr>
      <w:r>
        <w:lastRenderedPageBreak/>
        <w:t>the</w:t>
      </w:r>
      <w:r>
        <w:rPr>
          <w:spacing w:val="-3"/>
        </w:rPr>
        <w:t xml:space="preserve"> </w:t>
      </w:r>
      <w:r>
        <w:t>parent/guardian/caregiver</w:t>
      </w:r>
      <w:r>
        <w:rPr>
          <w:spacing w:val="-6"/>
        </w:rPr>
        <w:t xml:space="preserve"> </w:t>
      </w:r>
      <w:r>
        <w:t>within</w:t>
      </w:r>
      <w:r>
        <w:rPr>
          <w:spacing w:val="-5"/>
        </w:rPr>
        <w:t xml:space="preserve"> </w:t>
      </w:r>
      <w:r>
        <w:t>1-2</w:t>
      </w:r>
      <w:r>
        <w:rPr>
          <w:spacing w:val="-5"/>
        </w:rPr>
        <w:t xml:space="preserve"> </w:t>
      </w:r>
      <w:r>
        <w:t>weeks</w:t>
      </w:r>
      <w:r>
        <w:rPr>
          <w:spacing w:val="-4"/>
        </w:rPr>
        <w:t xml:space="preserve"> </w:t>
      </w:r>
      <w:r>
        <w:t>to</w:t>
      </w:r>
      <w:r>
        <w:rPr>
          <w:spacing w:val="-5"/>
        </w:rPr>
        <w:t xml:space="preserve"> </w:t>
      </w:r>
      <w:r>
        <w:t>ensure</w:t>
      </w:r>
      <w:r>
        <w:rPr>
          <w:spacing w:val="-3"/>
        </w:rPr>
        <w:t xml:space="preserve"> </w:t>
      </w:r>
      <w:r>
        <w:t>the</w:t>
      </w:r>
      <w:r>
        <w:rPr>
          <w:spacing w:val="-3"/>
        </w:rPr>
        <w:t xml:space="preserve"> </w:t>
      </w:r>
      <w:r>
        <w:t>accommodation</w:t>
      </w:r>
      <w:r>
        <w:rPr>
          <w:spacing w:val="-5"/>
        </w:rPr>
        <w:t xml:space="preserve"> </w:t>
      </w:r>
      <w:r>
        <w:t xml:space="preserve">was </w:t>
      </w:r>
      <w:proofErr w:type="gramStart"/>
      <w:r>
        <w:t>implemented</w:t>
      </w:r>
      <w:proofErr w:type="gramEnd"/>
      <w:r>
        <w:t xml:space="preserve"> in a satisfactory manner.</w:t>
      </w:r>
    </w:p>
    <w:p w14:paraId="20E40008" w14:textId="77777777" w:rsidR="00077B65" w:rsidRPr="00B077A9" w:rsidRDefault="00B559C5" w:rsidP="00B077A9">
      <w:pPr>
        <w:pStyle w:val="Heading3"/>
        <w:rPr>
          <w:u w:val="single"/>
        </w:rPr>
      </w:pPr>
      <w:r w:rsidRPr="00B077A9">
        <w:rPr>
          <w:u w:val="single"/>
        </w:rPr>
        <w:t>RECORD</w:t>
      </w:r>
      <w:r w:rsidRPr="00B077A9">
        <w:rPr>
          <w:spacing w:val="-3"/>
          <w:u w:val="single"/>
        </w:rPr>
        <w:t xml:space="preserve"> </w:t>
      </w:r>
      <w:r w:rsidRPr="00B077A9">
        <w:rPr>
          <w:u w:val="single"/>
        </w:rPr>
        <w:t>KEEPING:</w:t>
      </w:r>
    </w:p>
    <w:p w14:paraId="65E1E495" w14:textId="77777777" w:rsidR="00077B65" w:rsidRDefault="00077B65">
      <w:pPr>
        <w:pStyle w:val="BodyText"/>
        <w:spacing w:before="27"/>
      </w:pPr>
    </w:p>
    <w:p w14:paraId="260B1261" w14:textId="77777777" w:rsidR="00077B65" w:rsidRDefault="00B559C5">
      <w:pPr>
        <w:pStyle w:val="BodyText"/>
        <w:tabs>
          <w:tab w:val="left" w:pos="1929"/>
        </w:tabs>
        <w:spacing w:line="360" w:lineRule="auto"/>
        <w:ind w:left="120" w:right="264"/>
        <w:jc w:val="both"/>
      </w:pPr>
      <w:r>
        <w:t xml:space="preserve">The </w:t>
      </w:r>
      <w:r>
        <w:rPr>
          <w:u w:val="single"/>
        </w:rPr>
        <w:tab/>
      </w:r>
      <w:r>
        <w:rPr>
          <w:spacing w:val="-3"/>
        </w:rPr>
        <w:t xml:space="preserve"> </w:t>
      </w:r>
      <w:r>
        <w:t>School</w:t>
      </w:r>
      <w:r>
        <w:rPr>
          <w:spacing w:val="-4"/>
        </w:rPr>
        <w:t xml:space="preserve"> </w:t>
      </w:r>
      <w:r>
        <w:t>District establishes</w:t>
      </w:r>
      <w:r>
        <w:rPr>
          <w:spacing w:val="-3"/>
        </w:rPr>
        <w:t xml:space="preserve"> </w:t>
      </w:r>
      <w:r>
        <w:t>a</w:t>
      </w:r>
      <w:r>
        <w:rPr>
          <w:spacing w:val="-1"/>
        </w:rPr>
        <w:t xml:space="preserve"> </w:t>
      </w:r>
      <w:r>
        <w:t>clear</w:t>
      </w:r>
      <w:r>
        <w:rPr>
          <w:spacing w:val="-3"/>
        </w:rPr>
        <w:t xml:space="preserve"> </w:t>
      </w:r>
      <w:r>
        <w:t>and</w:t>
      </w:r>
      <w:r>
        <w:rPr>
          <w:spacing w:val="-2"/>
        </w:rPr>
        <w:t xml:space="preserve"> </w:t>
      </w:r>
      <w:r>
        <w:t>organized</w:t>
      </w:r>
      <w:r>
        <w:rPr>
          <w:spacing w:val="-2"/>
        </w:rPr>
        <w:t xml:space="preserve"> </w:t>
      </w:r>
      <w:r>
        <w:t>process</w:t>
      </w:r>
      <w:r>
        <w:rPr>
          <w:spacing w:val="-3"/>
        </w:rPr>
        <w:t xml:space="preserve"> </w:t>
      </w:r>
      <w:r>
        <w:t>to</w:t>
      </w:r>
      <w:r>
        <w:rPr>
          <w:spacing w:val="-2"/>
        </w:rPr>
        <w:t xml:space="preserve"> </w:t>
      </w:r>
      <w:r>
        <w:t>record</w:t>
      </w:r>
      <w:r>
        <w:rPr>
          <w:spacing w:val="-4"/>
        </w:rPr>
        <w:t xml:space="preserve"> </w:t>
      </w:r>
      <w:r>
        <w:t>efforts</w:t>
      </w:r>
      <w:r>
        <w:rPr>
          <w:spacing w:val="-3"/>
        </w:rPr>
        <w:t xml:space="preserve"> </w:t>
      </w:r>
      <w:r>
        <w:t>made</w:t>
      </w:r>
      <w:r>
        <w:rPr>
          <w:spacing w:val="-3"/>
        </w:rPr>
        <w:t xml:space="preserve"> </w:t>
      </w:r>
      <w:r>
        <w:t>to reasonably</w:t>
      </w:r>
      <w:r>
        <w:rPr>
          <w:spacing w:val="-3"/>
        </w:rPr>
        <w:t xml:space="preserve"> </w:t>
      </w:r>
      <w:r>
        <w:t>accommodate</w:t>
      </w:r>
      <w:r>
        <w:rPr>
          <w:spacing w:val="-6"/>
        </w:rPr>
        <w:t xml:space="preserve"> </w:t>
      </w:r>
      <w:r>
        <w:t>a</w:t>
      </w:r>
      <w:r>
        <w:rPr>
          <w:spacing w:val="-4"/>
        </w:rPr>
        <w:t xml:space="preserve"> </w:t>
      </w:r>
      <w:r>
        <w:t>student's</w:t>
      </w:r>
      <w:r>
        <w:rPr>
          <w:spacing w:val="-4"/>
        </w:rPr>
        <w:t xml:space="preserve"> </w:t>
      </w:r>
      <w:r>
        <w:t>appearance,</w:t>
      </w:r>
      <w:r>
        <w:rPr>
          <w:spacing w:val="-4"/>
        </w:rPr>
        <w:t xml:space="preserve"> </w:t>
      </w:r>
      <w:r>
        <w:t>attire,</w:t>
      </w:r>
      <w:r>
        <w:rPr>
          <w:spacing w:val="-4"/>
        </w:rPr>
        <w:t xml:space="preserve"> </w:t>
      </w:r>
      <w:r>
        <w:t>hairstyle,</w:t>
      </w:r>
      <w:r>
        <w:rPr>
          <w:spacing w:val="-4"/>
        </w:rPr>
        <w:t xml:space="preserve"> </w:t>
      </w:r>
      <w:r>
        <w:t>adornment,</w:t>
      </w:r>
      <w:r>
        <w:rPr>
          <w:spacing w:val="-6"/>
        </w:rPr>
        <w:t xml:space="preserve"> </w:t>
      </w:r>
      <w:r>
        <w:t>or</w:t>
      </w:r>
      <w:r>
        <w:rPr>
          <w:spacing w:val="-4"/>
        </w:rPr>
        <w:t xml:space="preserve"> </w:t>
      </w:r>
      <w:r>
        <w:t>other</w:t>
      </w:r>
      <w:r>
        <w:rPr>
          <w:spacing w:val="-4"/>
        </w:rPr>
        <w:t xml:space="preserve"> </w:t>
      </w:r>
      <w:r>
        <w:t>characteristics associated with race, religion, sex, disability, or national origin. Each record must include:</w:t>
      </w:r>
    </w:p>
    <w:p w14:paraId="11CCDC72" w14:textId="77777777" w:rsidR="00077B65" w:rsidRDefault="00B559C5" w:rsidP="00D52873">
      <w:pPr>
        <w:pStyle w:val="ListParagraph"/>
        <w:numPr>
          <w:ilvl w:val="0"/>
          <w:numId w:val="30"/>
        </w:numPr>
        <w:tabs>
          <w:tab w:val="left" w:pos="837"/>
        </w:tabs>
        <w:spacing w:before="159"/>
        <w:jc w:val="both"/>
      </w:pPr>
      <w:r>
        <w:t>the</w:t>
      </w:r>
      <w:r>
        <w:rPr>
          <w:spacing w:val="-2"/>
        </w:rPr>
        <w:t xml:space="preserve"> </w:t>
      </w:r>
      <w:r>
        <w:t>student's</w:t>
      </w:r>
      <w:r>
        <w:rPr>
          <w:spacing w:val="-4"/>
        </w:rPr>
        <w:t xml:space="preserve"> </w:t>
      </w:r>
      <w:r>
        <w:rPr>
          <w:spacing w:val="-2"/>
        </w:rPr>
        <w:t>name,</w:t>
      </w:r>
    </w:p>
    <w:p w14:paraId="7B31C6A5" w14:textId="77777777" w:rsidR="00077B65" w:rsidRDefault="00077B65">
      <w:pPr>
        <w:pStyle w:val="BodyText"/>
        <w:spacing w:before="27"/>
      </w:pPr>
    </w:p>
    <w:p w14:paraId="3F9EA1DA" w14:textId="77777777" w:rsidR="00077B65" w:rsidRDefault="00B559C5" w:rsidP="00D52873">
      <w:pPr>
        <w:pStyle w:val="ListParagraph"/>
        <w:numPr>
          <w:ilvl w:val="0"/>
          <w:numId w:val="30"/>
        </w:numPr>
        <w:tabs>
          <w:tab w:val="left" w:pos="837"/>
        </w:tabs>
        <w:jc w:val="both"/>
      </w:pPr>
      <w:r>
        <w:t>federally</w:t>
      </w:r>
      <w:r>
        <w:rPr>
          <w:spacing w:val="-9"/>
        </w:rPr>
        <w:t xml:space="preserve"> </w:t>
      </w:r>
      <w:r>
        <w:t>identified</w:t>
      </w:r>
      <w:r>
        <w:rPr>
          <w:spacing w:val="-9"/>
        </w:rPr>
        <w:t xml:space="preserve"> </w:t>
      </w:r>
      <w:r>
        <w:t>demographic</w:t>
      </w:r>
      <w:r>
        <w:rPr>
          <w:spacing w:val="-9"/>
        </w:rPr>
        <w:t xml:space="preserve"> </w:t>
      </w:r>
      <w:r>
        <w:rPr>
          <w:spacing w:val="-2"/>
        </w:rPr>
        <w:t>characteristics,</w:t>
      </w:r>
    </w:p>
    <w:p w14:paraId="43B3F00D" w14:textId="77777777" w:rsidR="00077B65" w:rsidRDefault="00077B65">
      <w:pPr>
        <w:pStyle w:val="BodyText"/>
        <w:spacing w:before="24"/>
      </w:pPr>
    </w:p>
    <w:p w14:paraId="690D03FA" w14:textId="77777777" w:rsidR="00077B65" w:rsidRDefault="00B559C5" w:rsidP="00D52873">
      <w:pPr>
        <w:pStyle w:val="ListParagraph"/>
        <w:numPr>
          <w:ilvl w:val="0"/>
          <w:numId w:val="30"/>
        </w:numPr>
        <w:tabs>
          <w:tab w:val="left" w:pos="838"/>
        </w:tabs>
        <w:spacing w:before="1"/>
        <w:jc w:val="both"/>
      </w:pPr>
      <w:r>
        <w:t>date</w:t>
      </w:r>
      <w:r>
        <w:rPr>
          <w:spacing w:val="-3"/>
        </w:rPr>
        <w:t xml:space="preserve"> </w:t>
      </w:r>
      <w:r>
        <w:t>of</w:t>
      </w:r>
      <w:r>
        <w:rPr>
          <w:spacing w:val="-1"/>
        </w:rPr>
        <w:t xml:space="preserve"> </w:t>
      </w:r>
      <w:r>
        <w:t>the</w:t>
      </w:r>
      <w:r>
        <w:rPr>
          <w:spacing w:val="-2"/>
        </w:rPr>
        <w:t xml:space="preserve"> occurrence,</w:t>
      </w:r>
    </w:p>
    <w:p w14:paraId="335E852F" w14:textId="77777777" w:rsidR="00077B65" w:rsidRDefault="00077B65">
      <w:pPr>
        <w:pStyle w:val="BodyText"/>
        <w:spacing w:before="26"/>
      </w:pPr>
    </w:p>
    <w:p w14:paraId="4C281D1D" w14:textId="77777777" w:rsidR="00077B65" w:rsidRDefault="00B559C5" w:rsidP="00D52873">
      <w:pPr>
        <w:pStyle w:val="ListParagraph"/>
        <w:numPr>
          <w:ilvl w:val="0"/>
          <w:numId w:val="30"/>
        </w:numPr>
        <w:tabs>
          <w:tab w:val="left" w:pos="838"/>
        </w:tabs>
      </w:pPr>
      <w:r>
        <w:t>the</w:t>
      </w:r>
      <w:r>
        <w:rPr>
          <w:spacing w:val="-5"/>
        </w:rPr>
        <w:t xml:space="preserve"> </w:t>
      </w:r>
      <w:r>
        <w:t>health</w:t>
      </w:r>
      <w:r>
        <w:rPr>
          <w:spacing w:val="-7"/>
        </w:rPr>
        <w:t xml:space="preserve"> </w:t>
      </w:r>
      <w:r>
        <w:t>and</w:t>
      </w:r>
      <w:r>
        <w:rPr>
          <w:spacing w:val="-4"/>
        </w:rPr>
        <w:t xml:space="preserve"> </w:t>
      </w:r>
      <w:r>
        <w:t>safety</w:t>
      </w:r>
      <w:r>
        <w:rPr>
          <w:spacing w:val="-3"/>
        </w:rPr>
        <w:t xml:space="preserve"> </w:t>
      </w:r>
      <w:r>
        <w:t>standard</w:t>
      </w:r>
      <w:r>
        <w:rPr>
          <w:spacing w:val="-4"/>
        </w:rPr>
        <w:t xml:space="preserve"> </w:t>
      </w:r>
      <w:r>
        <w:t>relating</w:t>
      </w:r>
      <w:r>
        <w:rPr>
          <w:spacing w:val="-5"/>
        </w:rPr>
        <w:t xml:space="preserve"> </w:t>
      </w:r>
      <w:r>
        <w:t>to</w:t>
      </w:r>
      <w:r>
        <w:rPr>
          <w:spacing w:val="-3"/>
        </w:rPr>
        <w:t xml:space="preserve"> </w:t>
      </w:r>
      <w:proofErr w:type="gramStart"/>
      <w:r>
        <w:t>the</w:t>
      </w:r>
      <w:r>
        <w:rPr>
          <w:spacing w:val="-2"/>
        </w:rPr>
        <w:t xml:space="preserve"> accommodation</w:t>
      </w:r>
      <w:proofErr w:type="gramEnd"/>
      <w:r>
        <w:rPr>
          <w:spacing w:val="-2"/>
        </w:rPr>
        <w:t>,</w:t>
      </w:r>
    </w:p>
    <w:p w14:paraId="39F1AE7D" w14:textId="77777777" w:rsidR="00077B65" w:rsidRDefault="00077B65">
      <w:pPr>
        <w:pStyle w:val="BodyText"/>
        <w:spacing w:before="25"/>
      </w:pPr>
    </w:p>
    <w:p w14:paraId="07BFB9CB" w14:textId="77777777" w:rsidR="00077B65" w:rsidRDefault="00B559C5" w:rsidP="00D52873">
      <w:pPr>
        <w:pStyle w:val="ListParagraph"/>
        <w:numPr>
          <w:ilvl w:val="0"/>
          <w:numId w:val="30"/>
        </w:numPr>
        <w:tabs>
          <w:tab w:val="left" w:pos="838"/>
        </w:tabs>
      </w:pPr>
      <w:r>
        <w:t>nature</w:t>
      </w:r>
      <w:r>
        <w:rPr>
          <w:spacing w:val="-3"/>
        </w:rPr>
        <w:t xml:space="preserve"> </w:t>
      </w:r>
      <w:r>
        <w:t>of</w:t>
      </w:r>
      <w:r>
        <w:rPr>
          <w:spacing w:val="-6"/>
        </w:rPr>
        <w:t xml:space="preserve"> </w:t>
      </w:r>
      <w:r>
        <w:t>the</w:t>
      </w:r>
      <w:r>
        <w:rPr>
          <w:spacing w:val="-5"/>
        </w:rPr>
        <w:t xml:space="preserve"> </w:t>
      </w:r>
      <w:r>
        <w:t>accommodation</w:t>
      </w:r>
      <w:r>
        <w:rPr>
          <w:spacing w:val="-4"/>
        </w:rPr>
        <w:t xml:space="preserve"> </w:t>
      </w:r>
      <w:r>
        <w:rPr>
          <w:spacing w:val="-2"/>
        </w:rPr>
        <w:t>requested,</w:t>
      </w:r>
    </w:p>
    <w:p w14:paraId="6147660E" w14:textId="77777777" w:rsidR="00077B65" w:rsidRDefault="00077B65">
      <w:pPr>
        <w:pStyle w:val="BodyText"/>
        <w:spacing w:before="26"/>
      </w:pPr>
    </w:p>
    <w:p w14:paraId="0B23019A" w14:textId="77777777" w:rsidR="00077B65" w:rsidRDefault="00B559C5" w:rsidP="00D52873">
      <w:pPr>
        <w:pStyle w:val="ListParagraph"/>
        <w:numPr>
          <w:ilvl w:val="0"/>
          <w:numId w:val="30"/>
        </w:numPr>
        <w:tabs>
          <w:tab w:val="left" w:pos="838"/>
        </w:tabs>
        <w:spacing w:before="1"/>
      </w:pPr>
      <w:r>
        <w:t>staff</w:t>
      </w:r>
      <w:r>
        <w:rPr>
          <w:spacing w:val="-2"/>
        </w:rPr>
        <w:t xml:space="preserve"> involved,</w:t>
      </w:r>
    </w:p>
    <w:p w14:paraId="5901349B" w14:textId="77777777" w:rsidR="00077B65" w:rsidRDefault="00077B65">
      <w:pPr>
        <w:pStyle w:val="BodyText"/>
        <w:spacing w:before="24"/>
      </w:pPr>
    </w:p>
    <w:p w14:paraId="1E4BF8F9" w14:textId="77777777" w:rsidR="00077B65" w:rsidRDefault="00B559C5" w:rsidP="00D52873">
      <w:pPr>
        <w:pStyle w:val="ListParagraph"/>
        <w:numPr>
          <w:ilvl w:val="0"/>
          <w:numId w:val="30"/>
        </w:numPr>
        <w:tabs>
          <w:tab w:val="left" w:pos="838"/>
        </w:tabs>
      </w:pPr>
      <w:r>
        <w:t>communication</w:t>
      </w:r>
      <w:r>
        <w:rPr>
          <w:spacing w:val="-13"/>
        </w:rPr>
        <w:t xml:space="preserve"> </w:t>
      </w:r>
      <w:r>
        <w:t>with</w:t>
      </w:r>
      <w:r>
        <w:rPr>
          <w:spacing w:val="-11"/>
        </w:rPr>
        <w:t xml:space="preserve"> </w:t>
      </w:r>
      <w:r>
        <w:t>parents/guardians/caregivers,</w:t>
      </w:r>
      <w:r>
        <w:rPr>
          <w:spacing w:val="-11"/>
        </w:rPr>
        <w:t xml:space="preserve"> </w:t>
      </w:r>
      <w:r>
        <w:rPr>
          <w:spacing w:val="-5"/>
        </w:rPr>
        <w:t>and</w:t>
      </w:r>
    </w:p>
    <w:p w14:paraId="639B3A0D" w14:textId="77777777" w:rsidR="00077B65" w:rsidRDefault="00077B65">
      <w:pPr>
        <w:pStyle w:val="BodyText"/>
        <w:spacing w:before="27"/>
      </w:pPr>
    </w:p>
    <w:p w14:paraId="550EFD82" w14:textId="77777777" w:rsidR="00077B65" w:rsidRDefault="00B559C5" w:rsidP="00D52873">
      <w:pPr>
        <w:pStyle w:val="ListParagraph"/>
        <w:numPr>
          <w:ilvl w:val="0"/>
          <w:numId w:val="30"/>
        </w:numPr>
        <w:tabs>
          <w:tab w:val="left" w:pos="839"/>
        </w:tabs>
      </w:pPr>
      <w:r>
        <w:t>the</w:t>
      </w:r>
      <w:r>
        <w:rPr>
          <w:spacing w:val="-2"/>
        </w:rPr>
        <w:t xml:space="preserve"> </w:t>
      </w:r>
      <w:r>
        <w:t>outcome</w:t>
      </w:r>
      <w:r>
        <w:rPr>
          <w:spacing w:val="-4"/>
        </w:rPr>
        <w:t xml:space="preserve"> </w:t>
      </w:r>
      <w:r>
        <w:t>of</w:t>
      </w:r>
      <w:r>
        <w:rPr>
          <w:spacing w:val="-2"/>
        </w:rPr>
        <w:t xml:space="preserve"> </w:t>
      </w:r>
      <w:r>
        <w:t>the</w:t>
      </w:r>
      <w:r>
        <w:rPr>
          <w:spacing w:val="-3"/>
        </w:rPr>
        <w:t xml:space="preserve"> </w:t>
      </w:r>
      <w:r>
        <w:rPr>
          <w:spacing w:val="-2"/>
        </w:rPr>
        <w:t>effort.</w:t>
      </w:r>
    </w:p>
    <w:p w14:paraId="3B203693" w14:textId="77777777" w:rsidR="00077B65" w:rsidRDefault="00077B65">
      <w:pPr>
        <w:pStyle w:val="BodyText"/>
        <w:spacing w:before="24"/>
      </w:pPr>
    </w:p>
    <w:p w14:paraId="5DDA70C7" w14:textId="77777777" w:rsidR="00077B65" w:rsidRDefault="00B559C5">
      <w:pPr>
        <w:pStyle w:val="BodyText"/>
        <w:spacing w:line="360" w:lineRule="auto"/>
        <w:ind w:left="121" w:right="126"/>
      </w:pPr>
      <w:r>
        <w:t>Our</w:t>
      </w:r>
      <w:r>
        <w:rPr>
          <w:spacing w:val="-2"/>
        </w:rPr>
        <w:t xml:space="preserve"> </w:t>
      </w:r>
      <w:r>
        <w:t>district</w:t>
      </w:r>
      <w:r>
        <w:rPr>
          <w:spacing w:val="-4"/>
        </w:rPr>
        <w:t xml:space="preserve"> </w:t>
      </w:r>
      <w:r>
        <w:t>regularly</w:t>
      </w:r>
      <w:r>
        <w:rPr>
          <w:spacing w:val="-1"/>
        </w:rPr>
        <w:t xml:space="preserve"> </w:t>
      </w:r>
      <w:r>
        <w:t>reviews</w:t>
      </w:r>
      <w:r>
        <w:rPr>
          <w:spacing w:val="-2"/>
        </w:rPr>
        <w:t xml:space="preserve"> </w:t>
      </w:r>
      <w:r>
        <w:t>the</w:t>
      </w:r>
      <w:r>
        <w:rPr>
          <w:spacing w:val="-4"/>
        </w:rPr>
        <w:t xml:space="preserve"> </w:t>
      </w:r>
      <w:r>
        <w:t>accumulated</w:t>
      </w:r>
      <w:r>
        <w:rPr>
          <w:spacing w:val="-5"/>
        </w:rPr>
        <w:t xml:space="preserve"> </w:t>
      </w:r>
      <w:r>
        <w:t>records</w:t>
      </w:r>
      <w:r>
        <w:rPr>
          <w:spacing w:val="-2"/>
        </w:rPr>
        <w:t xml:space="preserve"> </w:t>
      </w:r>
      <w:r>
        <w:t>to</w:t>
      </w:r>
      <w:r>
        <w:rPr>
          <w:spacing w:val="-3"/>
        </w:rPr>
        <w:t xml:space="preserve"> </w:t>
      </w:r>
      <w:r>
        <w:t>analyze</w:t>
      </w:r>
      <w:r>
        <w:rPr>
          <w:spacing w:val="-4"/>
        </w:rPr>
        <w:t xml:space="preserve"> </w:t>
      </w:r>
      <w:r>
        <w:t>trends,</w:t>
      </w:r>
      <w:r>
        <w:rPr>
          <w:spacing w:val="-4"/>
        </w:rPr>
        <w:t xml:space="preserve"> </w:t>
      </w:r>
      <w:r>
        <w:t>patterns,</w:t>
      </w:r>
      <w:r>
        <w:rPr>
          <w:spacing w:val="-2"/>
        </w:rPr>
        <w:t xml:space="preserve"> </w:t>
      </w:r>
      <w:r>
        <w:t>and</w:t>
      </w:r>
      <w:r>
        <w:rPr>
          <w:spacing w:val="-3"/>
        </w:rPr>
        <w:t xml:space="preserve"> </w:t>
      </w:r>
      <w:r>
        <w:t>the</w:t>
      </w:r>
      <w:r>
        <w:rPr>
          <w:spacing w:val="-4"/>
        </w:rPr>
        <w:t xml:space="preserve"> </w:t>
      </w:r>
      <w:r>
        <w:t xml:space="preserve">effectiveness of the accommodation process to identify any areas that may require improvement or adjustments to </w:t>
      </w:r>
      <w:r>
        <w:rPr>
          <w:spacing w:val="-2"/>
        </w:rPr>
        <w:t>policies.</w:t>
      </w:r>
    </w:p>
    <w:p w14:paraId="20257828" w14:textId="77777777" w:rsidR="00077B65" w:rsidRDefault="00B559C5" w:rsidP="00B077A9">
      <w:pPr>
        <w:pStyle w:val="Heading3"/>
        <w:numPr>
          <w:ilvl w:val="0"/>
          <w:numId w:val="0"/>
        </w:numPr>
        <w:ind w:firstLine="120"/>
      </w:pPr>
      <w:r>
        <w:t>Definitions:</w:t>
      </w:r>
    </w:p>
    <w:p w14:paraId="587F65A8" w14:textId="77777777" w:rsidR="00077B65" w:rsidRDefault="00077B65">
      <w:pPr>
        <w:pStyle w:val="BodyText"/>
        <w:spacing w:before="27"/>
      </w:pPr>
    </w:p>
    <w:p w14:paraId="2A6BB0AE" w14:textId="77777777" w:rsidR="00077B65" w:rsidRDefault="00B559C5">
      <w:pPr>
        <w:pStyle w:val="BodyText"/>
        <w:spacing w:line="360" w:lineRule="auto"/>
        <w:ind w:left="120"/>
      </w:pPr>
      <w:r>
        <w:rPr>
          <w:u w:val="single"/>
        </w:rPr>
        <w:t>Grooming:</w:t>
      </w:r>
      <w:r>
        <w:rPr>
          <w:spacing w:val="-3"/>
        </w:rPr>
        <w:t xml:space="preserve"> </w:t>
      </w:r>
      <w:r>
        <w:t>the</w:t>
      </w:r>
      <w:r>
        <w:rPr>
          <w:spacing w:val="-4"/>
        </w:rPr>
        <w:t xml:space="preserve"> </w:t>
      </w:r>
      <w:r>
        <w:t>care</w:t>
      </w:r>
      <w:r>
        <w:rPr>
          <w:spacing w:val="-4"/>
        </w:rPr>
        <w:t xml:space="preserve"> </w:t>
      </w:r>
      <w:r>
        <w:t>of</w:t>
      </w:r>
      <w:r>
        <w:rPr>
          <w:spacing w:val="-4"/>
        </w:rPr>
        <w:t xml:space="preserve"> </w:t>
      </w:r>
      <w:r>
        <w:t>a</w:t>
      </w:r>
      <w:r>
        <w:rPr>
          <w:spacing w:val="-2"/>
        </w:rPr>
        <w:t xml:space="preserve"> </w:t>
      </w:r>
      <w:r>
        <w:t>body</w:t>
      </w:r>
      <w:r>
        <w:rPr>
          <w:spacing w:val="-1"/>
        </w:rPr>
        <w:t xml:space="preserve"> </w:t>
      </w:r>
      <w:r>
        <w:t>and</w:t>
      </w:r>
      <w:r>
        <w:rPr>
          <w:spacing w:val="-3"/>
        </w:rPr>
        <w:t xml:space="preserve"> </w:t>
      </w:r>
      <w:r>
        <w:t>its</w:t>
      </w:r>
      <w:r>
        <w:rPr>
          <w:spacing w:val="-2"/>
        </w:rPr>
        <w:t xml:space="preserve"> </w:t>
      </w:r>
      <w:r>
        <w:t>physical</w:t>
      </w:r>
      <w:r>
        <w:rPr>
          <w:spacing w:val="-2"/>
        </w:rPr>
        <w:t xml:space="preserve"> </w:t>
      </w:r>
      <w:r>
        <w:t>appearance,</w:t>
      </w:r>
      <w:r>
        <w:rPr>
          <w:spacing w:val="-2"/>
        </w:rPr>
        <w:t xml:space="preserve"> </w:t>
      </w:r>
      <w:r>
        <w:t>such</w:t>
      </w:r>
      <w:r>
        <w:rPr>
          <w:spacing w:val="-3"/>
        </w:rPr>
        <w:t xml:space="preserve"> </w:t>
      </w:r>
      <w:r>
        <w:t>as</w:t>
      </w:r>
      <w:r>
        <w:rPr>
          <w:spacing w:val="-4"/>
        </w:rPr>
        <w:t xml:space="preserve"> </w:t>
      </w:r>
      <w:r>
        <w:t>the</w:t>
      </w:r>
      <w:r>
        <w:rPr>
          <w:spacing w:val="-1"/>
        </w:rPr>
        <w:t xml:space="preserve"> </w:t>
      </w:r>
      <w:r>
        <w:t>personal</w:t>
      </w:r>
      <w:r>
        <w:rPr>
          <w:spacing w:val="-2"/>
        </w:rPr>
        <w:t xml:space="preserve"> </w:t>
      </w:r>
      <w:r>
        <w:t>hygiene</w:t>
      </w:r>
      <w:r>
        <w:rPr>
          <w:spacing w:val="-1"/>
        </w:rPr>
        <w:t xml:space="preserve"> </w:t>
      </w:r>
      <w:r>
        <w:t>routine</w:t>
      </w:r>
      <w:r>
        <w:rPr>
          <w:spacing w:val="-4"/>
        </w:rPr>
        <w:t xml:space="preserve"> </w:t>
      </w:r>
      <w:r>
        <w:t>of brushing one’s teeth or combing one’s hair.</w:t>
      </w:r>
    </w:p>
    <w:p w14:paraId="0065C41A" w14:textId="77777777" w:rsidR="00077B65" w:rsidRDefault="00B559C5">
      <w:pPr>
        <w:pStyle w:val="BodyText"/>
        <w:spacing w:before="159" w:line="360" w:lineRule="auto"/>
        <w:ind w:left="120"/>
      </w:pPr>
      <w:r>
        <w:rPr>
          <w:u w:val="single"/>
        </w:rPr>
        <w:t>National</w:t>
      </w:r>
      <w:r>
        <w:rPr>
          <w:spacing w:val="-5"/>
          <w:u w:val="single"/>
        </w:rPr>
        <w:t xml:space="preserve"> </w:t>
      </w:r>
      <w:r>
        <w:rPr>
          <w:u w:val="single"/>
        </w:rPr>
        <w:t>origin:</w:t>
      </w:r>
      <w:r>
        <w:rPr>
          <w:spacing w:val="-1"/>
        </w:rPr>
        <w:t xml:space="preserve"> </w:t>
      </w:r>
      <w:r>
        <w:t>includes</w:t>
      </w:r>
      <w:r>
        <w:rPr>
          <w:spacing w:val="-4"/>
        </w:rPr>
        <w:t xml:space="preserve"> </w:t>
      </w:r>
      <w:r>
        <w:t>characteristics</w:t>
      </w:r>
      <w:r>
        <w:rPr>
          <w:spacing w:val="-2"/>
        </w:rPr>
        <w:t xml:space="preserve"> </w:t>
      </w:r>
      <w:r>
        <w:t>associated</w:t>
      </w:r>
      <w:r>
        <w:rPr>
          <w:spacing w:val="-5"/>
        </w:rPr>
        <w:t xml:space="preserve"> </w:t>
      </w:r>
      <w:r>
        <w:t>with</w:t>
      </w:r>
      <w:r>
        <w:rPr>
          <w:spacing w:val="-3"/>
        </w:rPr>
        <w:t xml:space="preserve"> </w:t>
      </w:r>
      <w:r>
        <w:t>actual</w:t>
      </w:r>
      <w:r>
        <w:rPr>
          <w:spacing w:val="-5"/>
        </w:rPr>
        <w:t xml:space="preserve"> </w:t>
      </w:r>
      <w:r>
        <w:t>or</w:t>
      </w:r>
      <w:r>
        <w:rPr>
          <w:spacing w:val="-2"/>
        </w:rPr>
        <w:t xml:space="preserve"> </w:t>
      </w:r>
      <w:r>
        <w:t>perceived</w:t>
      </w:r>
      <w:r>
        <w:rPr>
          <w:spacing w:val="-3"/>
        </w:rPr>
        <w:t xml:space="preserve"> </w:t>
      </w:r>
      <w:r>
        <w:t>place</w:t>
      </w:r>
      <w:r>
        <w:rPr>
          <w:spacing w:val="-6"/>
        </w:rPr>
        <w:t xml:space="preserve"> </w:t>
      </w:r>
      <w:r>
        <w:t>of</w:t>
      </w:r>
      <w:r>
        <w:rPr>
          <w:spacing w:val="-2"/>
        </w:rPr>
        <w:t xml:space="preserve"> </w:t>
      </w:r>
      <w:r>
        <w:t>birth,</w:t>
      </w:r>
      <w:r>
        <w:rPr>
          <w:spacing w:val="-2"/>
        </w:rPr>
        <w:t xml:space="preserve"> </w:t>
      </w:r>
      <w:r>
        <w:t>ancestry,</w:t>
      </w:r>
      <w:r>
        <w:rPr>
          <w:spacing w:val="-4"/>
        </w:rPr>
        <w:t xml:space="preserve"> </w:t>
      </w:r>
      <w:r>
        <w:t>or ethnicity including, but not limited to, skin color, natural and protective hairstyles, headdress, tribal regalia, and attire.</w:t>
      </w:r>
    </w:p>
    <w:p w14:paraId="5B20D875" w14:textId="77777777" w:rsidR="00077B65" w:rsidRDefault="00B559C5">
      <w:pPr>
        <w:pStyle w:val="BodyText"/>
        <w:spacing w:before="160" w:line="360" w:lineRule="auto"/>
        <w:ind w:left="120"/>
      </w:pPr>
      <w:r>
        <w:rPr>
          <w:u w:val="single"/>
        </w:rPr>
        <w:t>Natural</w:t>
      </w:r>
      <w:r>
        <w:rPr>
          <w:spacing w:val="-2"/>
          <w:u w:val="single"/>
        </w:rPr>
        <w:t xml:space="preserve"> </w:t>
      </w:r>
      <w:r>
        <w:rPr>
          <w:u w:val="single"/>
        </w:rPr>
        <w:t>and</w:t>
      </w:r>
      <w:r>
        <w:rPr>
          <w:spacing w:val="-3"/>
          <w:u w:val="single"/>
        </w:rPr>
        <w:t xml:space="preserve"> </w:t>
      </w:r>
      <w:r>
        <w:rPr>
          <w:u w:val="single"/>
        </w:rPr>
        <w:t>protective</w:t>
      </w:r>
      <w:r>
        <w:rPr>
          <w:spacing w:val="-1"/>
          <w:u w:val="single"/>
        </w:rPr>
        <w:t xml:space="preserve"> </w:t>
      </w:r>
      <w:r>
        <w:rPr>
          <w:u w:val="single"/>
        </w:rPr>
        <w:t>hairstyles:</w:t>
      </w:r>
      <w:r>
        <w:t xml:space="preserve"> include,</w:t>
      </w:r>
      <w:r>
        <w:rPr>
          <w:spacing w:val="-4"/>
        </w:rPr>
        <w:t xml:space="preserve"> </w:t>
      </w:r>
      <w:r>
        <w:t>but</w:t>
      </w:r>
      <w:r>
        <w:rPr>
          <w:spacing w:val="-1"/>
        </w:rPr>
        <w:t xml:space="preserve"> </w:t>
      </w:r>
      <w:r>
        <w:t>are</w:t>
      </w:r>
      <w:r>
        <w:rPr>
          <w:spacing w:val="-4"/>
        </w:rPr>
        <w:t xml:space="preserve"> </w:t>
      </w:r>
      <w:r>
        <w:t>not</w:t>
      </w:r>
      <w:r>
        <w:rPr>
          <w:spacing w:val="-6"/>
        </w:rPr>
        <w:t xml:space="preserve"> </w:t>
      </w:r>
      <w:r>
        <w:t>limited</w:t>
      </w:r>
      <w:r>
        <w:rPr>
          <w:spacing w:val="-5"/>
        </w:rPr>
        <w:t xml:space="preserve"> </w:t>
      </w:r>
      <w:r>
        <w:t>to,</w:t>
      </w:r>
      <w:r>
        <w:rPr>
          <w:spacing w:val="-2"/>
        </w:rPr>
        <w:t xml:space="preserve"> </w:t>
      </w:r>
      <w:r>
        <w:t>braids,</w:t>
      </w:r>
      <w:r>
        <w:rPr>
          <w:spacing w:val="-2"/>
        </w:rPr>
        <w:t xml:space="preserve"> </w:t>
      </w:r>
      <w:r>
        <w:t>locks,</w:t>
      </w:r>
      <w:r>
        <w:rPr>
          <w:spacing w:val="-2"/>
        </w:rPr>
        <w:t xml:space="preserve"> </w:t>
      </w:r>
      <w:r>
        <w:t>twists,</w:t>
      </w:r>
      <w:r>
        <w:rPr>
          <w:spacing w:val="-2"/>
        </w:rPr>
        <w:t xml:space="preserve"> </w:t>
      </w:r>
      <w:r>
        <w:t>tight</w:t>
      </w:r>
      <w:r>
        <w:rPr>
          <w:spacing w:val="-4"/>
        </w:rPr>
        <w:t xml:space="preserve"> </w:t>
      </w:r>
      <w:r>
        <w:t>coils</w:t>
      </w:r>
      <w:r>
        <w:rPr>
          <w:spacing w:val="-4"/>
        </w:rPr>
        <w:t xml:space="preserve"> </w:t>
      </w:r>
      <w:r>
        <w:t>or</w:t>
      </w:r>
      <w:r>
        <w:rPr>
          <w:spacing w:val="-4"/>
        </w:rPr>
        <w:t xml:space="preserve"> </w:t>
      </w:r>
      <w:r>
        <w:t>curls, cornrows, Bantu knots, afros, weaves, wigs, or head wraps.</w:t>
      </w:r>
    </w:p>
    <w:p w14:paraId="161CF77F" w14:textId="77777777" w:rsidR="00077B65" w:rsidRDefault="00077B65">
      <w:pPr>
        <w:spacing w:line="360" w:lineRule="auto"/>
        <w:sectPr w:rsidR="00077B65" w:rsidSect="005F5F73">
          <w:pgSz w:w="12240" w:h="15840"/>
          <w:pgMar w:top="1340" w:right="1340" w:bottom="1200" w:left="1320" w:header="763" w:footer="1006" w:gutter="0"/>
          <w:cols w:space="720"/>
        </w:sectPr>
      </w:pPr>
    </w:p>
    <w:p w14:paraId="704F6FB7" w14:textId="77777777" w:rsidR="00077B65" w:rsidRDefault="00B559C5">
      <w:pPr>
        <w:pStyle w:val="BodyText"/>
        <w:spacing w:before="89" w:line="360" w:lineRule="auto"/>
        <w:ind w:left="120" w:right="311"/>
      </w:pPr>
      <w:r>
        <w:rPr>
          <w:u w:val="single"/>
        </w:rPr>
        <w:lastRenderedPageBreak/>
        <w:t>Race:</w:t>
      </w:r>
      <w:r>
        <w:rPr>
          <w:spacing w:val="-4"/>
        </w:rPr>
        <w:t xml:space="preserve"> </w:t>
      </w:r>
      <w:r>
        <w:t>includes</w:t>
      </w:r>
      <w:r>
        <w:rPr>
          <w:spacing w:val="-3"/>
        </w:rPr>
        <w:t xml:space="preserve"> </w:t>
      </w:r>
      <w:r>
        <w:t>characteristics</w:t>
      </w:r>
      <w:r>
        <w:rPr>
          <w:spacing w:val="-3"/>
        </w:rPr>
        <w:t xml:space="preserve"> </w:t>
      </w:r>
      <w:r>
        <w:t>associated</w:t>
      </w:r>
      <w:r>
        <w:rPr>
          <w:spacing w:val="-4"/>
        </w:rPr>
        <w:t xml:space="preserve"> </w:t>
      </w:r>
      <w:r>
        <w:t>with</w:t>
      </w:r>
      <w:r>
        <w:rPr>
          <w:spacing w:val="-6"/>
        </w:rPr>
        <w:t xml:space="preserve"> </w:t>
      </w:r>
      <w:r>
        <w:t>actual</w:t>
      </w:r>
      <w:r>
        <w:rPr>
          <w:spacing w:val="-6"/>
        </w:rPr>
        <w:t xml:space="preserve"> </w:t>
      </w:r>
      <w:r>
        <w:t>or</w:t>
      </w:r>
      <w:r>
        <w:rPr>
          <w:spacing w:val="-5"/>
        </w:rPr>
        <w:t xml:space="preserve"> </w:t>
      </w:r>
      <w:r>
        <w:t>perceived</w:t>
      </w:r>
      <w:r>
        <w:rPr>
          <w:spacing w:val="-4"/>
        </w:rPr>
        <w:t xml:space="preserve"> </w:t>
      </w:r>
      <w:r>
        <w:t>race,</w:t>
      </w:r>
      <w:r>
        <w:rPr>
          <w:spacing w:val="-3"/>
        </w:rPr>
        <w:t xml:space="preserve"> </w:t>
      </w:r>
      <w:r>
        <w:t>ancestry,</w:t>
      </w:r>
      <w:r>
        <w:rPr>
          <w:spacing w:val="-5"/>
        </w:rPr>
        <w:t xml:space="preserve"> </w:t>
      </w:r>
      <w:r>
        <w:t>or</w:t>
      </w:r>
      <w:r>
        <w:rPr>
          <w:spacing w:val="-3"/>
        </w:rPr>
        <w:t xml:space="preserve"> </w:t>
      </w:r>
      <w:r>
        <w:t>ethnicity</w:t>
      </w:r>
      <w:r>
        <w:rPr>
          <w:spacing w:val="-2"/>
        </w:rPr>
        <w:t xml:space="preserve"> </w:t>
      </w:r>
      <w:r>
        <w:t>including, but not limited to, skin color, natural and protective hairstyles, tribal regalia, and attire.</w:t>
      </w:r>
    </w:p>
    <w:p w14:paraId="327DC29B" w14:textId="77777777" w:rsidR="00077B65" w:rsidRDefault="00B559C5">
      <w:pPr>
        <w:pStyle w:val="BodyText"/>
        <w:spacing w:before="159" w:line="360" w:lineRule="auto"/>
        <w:ind w:left="120"/>
      </w:pPr>
      <w:r>
        <w:rPr>
          <w:u w:val="single"/>
        </w:rPr>
        <w:t>Religious</w:t>
      </w:r>
      <w:r>
        <w:rPr>
          <w:spacing w:val="-2"/>
          <w:u w:val="single"/>
        </w:rPr>
        <w:t xml:space="preserve"> </w:t>
      </w:r>
      <w:r>
        <w:rPr>
          <w:u w:val="single"/>
        </w:rPr>
        <w:t>attire</w:t>
      </w:r>
      <w:r>
        <w:rPr>
          <w:spacing w:val="-4"/>
          <w:u w:val="single"/>
        </w:rPr>
        <w:t xml:space="preserve"> </w:t>
      </w:r>
      <w:r>
        <w:rPr>
          <w:u w:val="single"/>
        </w:rPr>
        <w:t>and</w:t>
      </w:r>
      <w:r>
        <w:rPr>
          <w:spacing w:val="-3"/>
          <w:u w:val="single"/>
        </w:rPr>
        <w:t xml:space="preserve"> </w:t>
      </w:r>
      <w:r>
        <w:rPr>
          <w:u w:val="single"/>
        </w:rPr>
        <w:t>characteristics</w:t>
      </w:r>
      <w:r>
        <w:rPr>
          <w:spacing w:val="-4"/>
          <w:u w:val="single"/>
        </w:rPr>
        <w:t xml:space="preserve"> </w:t>
      </w:r>
      <w:r>
        <w:rPr>
          <w:u w:val="single"/>
        </w:rPr>
        <w:t>associated</w:t>
      </w:r>
      <w:r>
        <w:rPr>
          <w:spacing w:val="-5"/>
          <w:u w:val="single"/>
        </w:rPr>
        <w:t xml:space="preserve"> </w:t>
      </w:r>
      <w:r>
        <w:rPr>
          <w:u w:val="single"/>
        </w:rPr>
        <w:t>with</w:t>
      </w:r>
      <w:r>
        <w:rPr>
          <w:spacing w:val="-3"/>
          <w:u w:val="single"/>
        </w:rPr>
        <w:t xml:space="preserve"> </w:t>
      </w:r>
      <w:proofErr w:type="gramStart"/>
      <w:r>
        <w:rPr>
          <w:u w:val="single"/>
        </w:rPr>
        <w:t>religion</w:t>
      </w:r>
      <w:r>
        <w:t>:</w:t>
      </w:r>
      <w:proofErr w:type="gramEnd"/>
      <w:r>
        <w:rPr>
          <w:spacing w:val="-1"/>
        </w:rPr>
        <w:t xml:space="preserve"> </w:t>
      </w:r>
      <w:r>
        <w:t>includes,</w:t>
      </w:r>
      <w:r>
        <w:rPr>
          <w:spacing w:val="-4"/>
        </w:rPr>
        <w:t xml:space="preserve"> </w:t>
      </w:r>
      <w:r>
        <w:t>but</w:t>
      </w:r>
      <w:r>
        <w:rPr>
          <w:spacing w:val="-1"/>
        </w:rPr>
        <w:t xml:space="preserve"> </w:t>
      </w:r>
      <w:r>
        <w:t>is</w:t>
      </w:r>
      <w:r>
        <w:rPr>
          <w:spacing w:val="-2"/>
        </w:rPr>
        <w:t xml:space="preserve"> </w:t>
      </w:r>
      <w:r>
        <w:t>not</w:t>
      </w:r>
      <w:r>
        <w:rPr>
          <w:spacing w:val="-1"/>
        </w:rPr>
        <w:t xml:space="preserve"> </w:t>
      </w:r>
      <w:r>
        <w:t>limited</w:t>
      </w:r>
      <w:r>
        <w:rPr>
          <w:spacing w:val="-5"/>
        </w:rPr>
        <w:t xml:space="preserve"> </w:t>
      </w:r>
      <w:r>
        <w:t>to,</w:t>
      </w:r>
      <w:r>
        <w:rPr>
          <w:spacing w:val="-2"/>
        </w:rPr>
        <w:t xml:space="preserve"> </w:t>
      </w:r>
      <w:r>
        <w:t>natural</w:t>
      </w:r>
      <w:r>
        <w:rPr>
          <w:spacing w:val="-2"/>
        </w:rPr>
        <w:t xml:space="preserve"> </w:t>
      </w:r>
      <w:r>
        <w:t xml:space="preserve">and protective hairstyles, tribal regalia, burkas, hijabs, head wraps, </w:t>
      </w:r>
      <w:proofErr w:type="spellStart"/>
      <w:r>
        <w:t>yamaka</w:t>
      </w:r>
      <w:proofErr w:type="spellEnd"/>
      <w:r>
        <w:t>, cross or other headdress, adornments, and clothing garments used to express or observe one's religious beliefs.</w:t>
      </w:r>
    </w:p>
    <w:p w14:paraId="1D9F895B" w14:textId="77777777" w:rsidR="00077B65" w:rsidRDefault="00B559C5">
      <w:pPr>
        <w:pStyle w:val="BodyText"/>
        <w:spacing w:before="162" w:line="360" w:lineRule="auto"/>
        <w:ind w:left="120" w:right="58"/>
      </w:pPr>
      <w:r>
        <w:rPr>
          <w:u w:val="single"/>
        </w:rPr>
        <w:t>Tribal regalia:</w:t>
      </w:r>
      <w:r>
        <w:t xml:space="preserve"> includes natural and protective hairstyles and traditional garments, jewelry, or other adornments or similar objects of cultural significance worn by members of an indigenous tribe of the United States or another country. Tribal regalia does</w:t>
      </w:r>
      <w:r>
        <w:rPr>
          <w:spacing w:val="-1"/>
        </w:rPr>
        <w:t xml:space="preserve"> </w:t>
      </w:r>
      <w:r>
        <w:t>not include any dangerous weapon or, except in compliance</w:t>
      </w:r>
      <w:r>
        <w:rPr>
          <w:spacing w:val="-5"/>
        </w:rPr>
        <w:t xml:space="preserve"> </w:t>
      </w:r>
      <w:r>
        <w:t>with</w:t>
      </w:r>
      <w:r>
        <w:rPr>
          <w:spacing w:val="-4"/>
        </w:rPr>
        <w:t xml:space="preserve"> </w:t>
      </w:r>
      <w:r>
        <w:t>an</w:t>
      </w:r>
      <w:r>
        <w:rPr>
          <w:spacing w:val="-4"/>
        </w:rPr>
        <w:t xml:space="preserve"> </w:t>
      </w:r>
      <w:r>
        <w:t>appropriate</w:t>
      </w:r>
      <w:r>
        <w:rPr>
          <w:spacing w:val="-2"/>
        </w:rPr>
        <w:t xml:space="preserve"> </w:t>
      </w:r>
      <w:r>
        <w:t>federal</w:t>
      </w:r>
      <w:r>
        <w:rPr>
          <w:spacing w:val="-3"/>
        </w:rPr>
        <w:t xml:space="preserve"> </w:t>
      </w:r>
      <w:r>
        <w:t>permit,</w:t>
      </w:r>
      <w:r>
        <w:rPr>
          <w:spacing w:val="-5"/>
        </w:rPr>
        <w:t xml:space="preserve"> </w:t>
      </w:r>
      <w:r>
        <w:t>any</w:t>
      </w:r>
      <w:r>
        <w:rPr>
          <w:spacing w:val="-4"/>
        </w:rPr>
        <w:t xml:space="preserve"> </w:t>
      </w:r>
      <w:r>
        <w:t>object</w:t>
      </w:r>
      <w:r>
        <w:rPr>
          <w:spacing w:val="-2"/>
        </w:rPr>
        <w:t xml:space="preserve"> </w:t>
      </w:r>
      <w:r>
        <w:t>that</w:t>
      </w:r>
      <w:r>
        <w:rPr>
          <w:spacing w:val="-2"/>
        </w:rPr>
        <w:t xml:space="preserve"> </w:t>
      </w:r>
      <w:r>
        <w:t>is</w:t>
      </w:r>
      <w:r>
        <w:rPr>
          <w:spacing w:val="-5"/>
        </w:rPr>
        <w:t xml:space="preserve"> </w:t>
      </w:r>
      <w:r>
        <w:t>otherwise</w:t>
      </w:r>
      <w:r>
        <w:rPr>
          <w:spacing w:val="-5"/>
        </w:rPr>
        <w:t xml:space="preserve"> </w:t>
      </w:r>
      <w:r>
        <w:t>prohibited</w:t>
      </w:r>
      <w:r>
        <w:rPr>
          <w:spacing w:val="-4"/>
        </w:rPr>
        <w:t xml:space="preserve"> </w:t>
      </w:r>
      <w:r>
        <w:t>by</w:t>
      </w:r>
      <w:r>
        <w:rPr>
          <w:spacing w:val="-2"/>
        </w:rPr>
        <w:t xml:space="preserve"> </w:t>
      </w:r>
      <w:r>
        <w:t>federal</w:t>
      </w:r>
      <w:r>
        <w:rPr>
          <w:spacing w:val="-3"/>
        </w:rPr>
        <w:t xml:space="preserve"> </w:t>
      </w:r>
      <w:r>
        <w:t>law.</w:t>
      </w:r>
    </w:p>
    <w:p w14:paraId="0C6521C2" w14:textId="77777777" w:rsidR="00077B65" w:rsidRDefault="00077B65" w:rsidP="006D27E5">
      <w:pPr>
        <w:pStyle w:val="BodyText"/>
        <w:jc w:val="center"/>
      </w:pPr>
    </w:p>
    <w:p w14:paraId="1ECCBDB6" w14:textId="77777777" w:rsidR="00077B65" w:rsidRDefault="00077B65">
      <w:pPr>
        <w:pStyle w:val="BodyText"/>
        <w:spacing w:before="184"/>
      </w:pPr>
    </w:p>
    <w:p w14:paraId="2F96A55E" w14:textId="77777777" w:rsidR="00077B65" w:rsidRPr="00164729" w:rsidRDefault="00B559C5" w:rsidP="000172B9">
      <w:pPr>
        <w:pStyle w:val="Heading4"/>
        <w:ind w:left="0"/>
      </w:pPr>
      <w:bookmarkStart w:id="6" w:name="_Hlk184650633"/>
      <w:r w:rsidRPr="00164729">
        <w:t>Revision History</w:t>
      </w:r>
    </w:p>
    <w:p w14:paraId="4152CE1B" w14:textId="77777777" w:rsidR="00077B65" w:rsidRDefault="00077B65">
      <w:pPr>
        <w:pStyle w:val="BodyText"/>
        <w:spacing w:before="27"/>
      </w:pPr>
    </w:p>
    <w:p w14:paraId="20B9BC2D" w14:textId="77777777" w:rsidR="00077B65" w:rsidRDefault="00B559C5" w:rsidP="00D52873">
      <w:pPr>
        <w:pStyle w:val="ListParagraph"/>
        <w:numPr>
          <w:ilvl w:val="0"/>
          <w:numId w:val="1"/>
        </w:numPr>
        <w:tabs>
          <w:tab w:val="left" w:pos="480"/>
        </w:tabs>
        <w:spacing w:before="1" w:line="360" w:lineRule="auto"/>
      </w:pPr>
      <w:r>
        <w:t>Created:</w:t>
      </w:r>
      <w:r>
        <w:rPr>
          <w:spacing w:val="-8"/>
        </w:rPr>
        <w:t xml:space="preserve"> </w:t>
      </w:r>
      <w:r>
        <w:rPr>
          <w:spacing w:val="-4"/>
        </w:rPr>
        <w:t>2024</w:t>
      </w:r>
    </w:p>
    <w:p w14:paraId="1074C013" w14:textId="77777777" w:rsidR="00077B65" w:rsidRDefault="00B559C5" w:rsidP="00D52873">
      <w:pPr>
        <w:pStyle w:val="ListParagraph"/>
        <w:numPr>
          <w:ilvl w:val="0"/>
          <w:numId w:val="1"/>
        </w:numPr>
        <w:tabs>
          <w:tab w:val="left" w:pos="480"/>
        </w:tabs>
        <w:spacing w:before="132" w:line="360" w:lineRule="auto"/>
      </w:pPr>
      <w:r>
        <w:t>Approved:</w:t>
      </w:r>
      <w:r>
        <w:rPr>
          <w:spacing w:val="-5"/>
        </w:rPr>
        <w:t xml:space="preserve"> </w:t>
      </w:r>
      <w:r>
        <w:rPr>
          <w:spacing w:val="-2"/>
        </w:rPr>
        <w:t>08/02/2024</w:t>
      </w:r>
    </w:p>
    <w:p w14:paraId="69F95571" w14:textId="77777777" w:rsidR="00077B65" w:rsidRDefault="00077B65">
      <w:pPr>
        <w:pStyle w:val="BodyText"/>
        <w:spacing w:before="27"/>
      </w:pPr>
    </w:p>
    <w:p w14:paraId="1D4FC744" w14:textId="77777777" w:rsidR="00077B65" w:rsidRDefault="00B559C5" w:rsidP="000172B9">
      <w:pPr>
        <w:pStyle w:val="Heading4"/>
        <w:ind w:left="0"/>
      </w:pPr>
      <w:r>
        <w:t>Board</w:t>
      </w:r>
      <w:r>
        <w:rPr>
          <w:spacing w:val="-4"/>
        </w:rPr>
        <w:t xml:space="preserve"> </w:t>
      </w:r>
      <w:r>
        <w:t>Action</w:t>
      </w:r>
      <w:r>
        <w:rPr>
          <w:spacing w:val="-4"/>
        </w:rPr>
        <w:t xml:space="preserve"> </w:t>
      </w:r>
      <w:r>
        <w:rPr>
          <w:spacing w:val="-2"/>
        </w:rPr>
        <w:t>History</w:t>
      </w:r>
    </w:p>
    <w:p w14:paraId="189C2ECF" w14:textId="77777777" w:rsidR="00077B65" w:rsidRDefault="00077B65">
      <w:pPr>
        <w:pStyle w:val="BodyText"/>
        <w:spacing w:before="25"/>
      </w:pPr>
    </w:p>
    <w:p w14:paraId="3ABC6A08" w14:textId="0F6D12CD" w:rsidR="00077B65" w:rsidRDefault="00B559C5" w:rsidP="00E5443C">
      <w:pPr>
        <w:pStyle w:val="ListParagraph"/>
        <w:numPr>
          <w:ilvl w:val="0"/>
          <w:numId w:val="1"/>
        </w:numPr>
        <w:tabs>
          <w:tab w:val="left" w:pos="480"/>
        </w:tabs>
        <w:spacing w:before="1" w:line="360" w:lineRule="auto"/>
      </w:pPr>
      <w:r>
        <w:t>08/02/2024</w:t>
      </w:r>
      <w:r w:rsidRPr="00164729">
        <w:t xml:space="preserve"> </w:t>
      </w:r>
      <w:r>
        <w:t xml:space="preserve">– </w:t>
      </w:r>
      <w:r w:rsidR="00844747">
        <w:t>MP 3</w:t>
      </w:r>
      <w:r w:rsidR="00E5443C" w:rsidRPr="00F76A03">
        <w:rPr>
          <w:rFonts w:eastAsia="Times New Roman"/>
          <w:color w:val="000000"/>
        </w:rPr>
        <w:br/>
      </w:r>
      <w:r w:rsidRPr="00164729">
        <w:t>(NEW.)</w:t>
      </w:r>
    </w:p>
    <w:p w14:paraId="693C7C89" w14:textId="77777777" w:rsidR="00077B65" w:rsidRDefault="00077B65">
      <w:pPr>
        <w:pStyle w:val="BodyText"/>
        <w:spacing w:before="145"/>
      </w:pPr>
    </w:p>
    <w:p w14:paraId="5082867C" w14:textId="77777777" w:rsidR="00077B65" w:rsidRDefault="00B559C5" w:rsidP="000172B9">
      <w:pPr>
        <w:pStyle w:val="Heading4"/>
        <w:ind w:left="0"/>
      </w:pPr>
      <w:r>
        <w:t>Cross-References</w:t>
      </w:r>
    </w:p>
    <w:p w14:paraId="3A6E2068" w14:textId="77777777" w:rsidR="00077B65" w:rsidRDefault="00B559C5" w:rsidP="00164729">
      <w:pPr>
        <w:pStyle w:val="ListParagraph"/>
        <w:numPr>
          <w:ilvl w:val="0"/>
          <w:numId w:val="1"/>
        </w:numPr>
        <w:tabs>
          <w:tab w:val="left" w:pos="480"/>
        </w:tabs>
        <w:spacing w:before="1"/>
      </w:pPr>
      <w:r>
        <w:t>79-2,</w:t>
      </w:r>
      <w:r w:rsidRPr="00164729">
        <w:t xml:space="preserve"> </w:t>
      </w:r>
      <w:r>
        <w:t>159</w:t>
      </w:r>
      <w:r w:rsidRPr="00164729">
        <w:t xml:space="preserve"> R.R.S.</w:t>
      </w:r>
    </w:p>
    <w:p w14:paraId="2DDE1C0F" w14:textId="77777777" w:rsidR="00077B65" w:rsidRDefault="00077B65">
      <w:pPr>
        <w:pStyle w:val="BodyText"/>
        <w:spacing w:before="267"/>
      </w:pPr>
    </w:p>
    <w:p w14:paraId="0238072F" w14:textId="3716210E" w:rsidR="005114E9" w:rsidRDefault="00B559C5" w:rsidP="000172B9">
      <w:pPr>
        <w:pStyle w:val="BodyText"/>
        <w:ind w:right="179"/>
        <w:jc w:val="center"/>
        <w:rPr>
          <w:color w:val="0562C1"/>
          <w:spacing w:val="-2"/>
          <w:u w:val="single" w:color="0562C1"/>
        </w:rPr>
      </w:pPr>
      <w:hyperlink w:anchor="_bookmark0" w:history="1">
        <w:r>
          <w:rPr>
            <w:color w:val="0562C1"/>
            <w:u w:val="single" w:color="0562C1"/>
          </w:rPr>
          <w:t>Return</w:t>
        </w:r>
        <w:r>
          <w:rPr>
            <w:color w:val="0562C1"/>
            <w:spacing w:val="-3"/>
            <w:u w:val="single" w:color="0562C1"/>
          </w:rPr>
          <w:t xml:space="preserve"> </w:t>
        </w:r>
        <w:r>
          <w:rPr>
            <w:color w:val="0562C1"/>
            <w:u w:val="single" w:color="0562C1"/>
          </w:rPr>
          <w:t>to</w:t>
        </w:r>
        <w:r>
          <w:rPr>
            <w:color w:val="0562C1"/>
            <w:spacing w:val="-2"/>
            <w:u w:val="single" w:color="0562C1"/>
          </w:rPr>
          <w:t xml:space="preserve"> </w:t>
        </w:r>
        <w:r>
          <w:rPr>
            <w:color w:val="0562C1"/>
            <w:u w:val="single" w:color="0562C1"/>
          </w:rPr>
          <w:t>Table</w:t>
        </w:r>
        <w:r>
          <w:rPr>
            <w:color w:val="0562C1"/>
            <w:spacing w:val="-3"/>
            <w:u w:val="single" w:color="0562C1"/>
          </w:rPr>
          <w:t xml:space="preserve"> </w:t>
        </w:r>
        <w:r>
          <w:rPr>
            <w:color w:val="0562C1"/>
            <w:u w:val="single" w:color="0562C1"/>
          </w:rPr>
          <w:t>of</w:t>
        </w:r>
        <w:r>
          <w:rPr>
            <w:color w:val="0562C1"/>
            <w:spacing w:val="-2"/>
            <w:u w:val="single" w:color="0562C1"/>
          </w:rPr>
          <w:t xml:space="preserve"> Contents</w:t>
        </w:r>
      </w:hyperlink>
    </w:p>
    <w:p w14:paraId="0067CCCB" w14:textId="4FF25E29" w:rsidR="00164729" w:rsidRDefault="00164729">
      <w:pPr>
        <w:rPr>
          <w:b/>
          <w:bCs/>
        </w:rPr>
      </w:pPr>
      <w:bookmarkStart w:id="7" w:name="_MP_4"/>
      <w:bookmarkEnd w:id="6"/>
      <w:bookmarkEnd w:id="7"/>
      <w:r>
        <w:br w:type="page"/>
      </w:r>
    </w:p>
    <w:p w14:paraId="55A5815E" w14:textId="13639B38" w:rsidR="00BA7F64" w:rsidRPr="004A4DFC" w:rsidRDefault="00B559C5" w:rsidP="004A4DFC">
      <w:pPr>
        <w:pStyle w:val="Heading1"/>
        <w:widowControl/>
        <w:autoSpaceDE/>
        <w:autoSpaceDN/>
        <w:spacing w:before="0" w:after="160"/>
        <w:ind w:left="0" w:right="0"/>
        <w:rPr>
          <w:rFonts w:asciiTheme="minorHAnsi" w:eastAsiaTheme="minorHAnsi" w:hAnsiTheme="minorHAnsi" w:cstheme="minorBidi"/>
        </w:rPr>
      </w:pPr>
      <w:bookmarkStart w:id="8" w:name="_MP_4_1"/>
      <w:bookmarkEnd w:id="8"/>
      <w:r w:rsidRPr="004A4DFC">
        <w:rPr>
          <w:rFonts w:asciiTheme="minorHAnsi" w:eastAsiaTheme="minorHAnsi" w:hAnsiTheme="minorHAnsi" w:cstheme="minorBidi"/>
        </w:rPr>
        <w:lastRenderedPageBreak/>
        <w:t>MP 4</w:t>
      </w:r>
    </w:p>
    <w:p w14:paraId="2179B986" w14:textId="1D6BE364" w:rsidR="00BA7F64" w:rsidRPr="004A4DFC" w:rsidRDefault="00BA7F64" w:rsidP="004A4DFC">
      <w:pPr>
        <w:pStyle w:val="Heading1"/>
        <w:widowControl/>
        <w:autoSpaceDE/>
        <w:autoSpaceDN/>
        <w:spacing w:before="0" w:after="160"/>
        <w:ind w:left="0" w:right="0"/>
        <w:rPr>
          <w:rFonts w:asciiTheme="minorHAnsi" w:eastAsiaTheme="minorHAnsi" w:hAnsiTheme="minorHAnsi" w:cstheme="minorBidi"/>
        </w:rPr>
      </w:pPr>
      <w:r w:rsidRPr="004A4DFC">
        <w:rPr>
          <w:rFonts w:asciiTheme="minorHAnsi" w:eastAsiaTheme="minorHAnsi" w:hAnsiTheme="minorHAnsi" w:cstheme="minorBidi"/>
        </w:rPr>
        <w:t>Authorized Security Personnel Carrying Firearms</w:t>
      </w:r>
    </w:p>
    <w:p w14:paraId="60E55367" w14:textId="31B928FC" w:rsidR="00BE0179" w:rsidRPr="004A4DFC" w:rsidRDefault="00B559C5" w:rsidP="004A4DFC">
      <w:pPr>
        <w:pStyle w:val="Heading2"/>
        <w:rPr>
          <w:u w:val="none"/>
        </w:rPr>
      </w:pPr>
      <w:r w:rsidRPr="004A4DFC">
        <w:rPr>
          <w:u w:val="none"/>
        </w:rPr>
        <w:t>Model</w:t>
      </w:r>
      <w:r w:rsidRPr="004A4DFC">
        <w:rPr>
          <w:spacing w:val="-4"/>
          <w:u w:val="none"/>
        </w:rPr>
        <w:t xml:space="preserve"> </w:t>
      </w:r>
      <w:r w:rsidRPr="004A4DFC">
        <w:rPr>
          <w:u w:val="none"/>
        </w:rPr>
        <w:t>Policy</w:t>
      </w:r>
      <w:r w:rsidRPr="004A4DFC">
        <w:rPr>
          <w:spacing w:val="-5"/>
          <w:u w:val="none"/>
        </w:rPr>
        <w:t xml:space="preserve"> </w:t>
      </w:r>
      <w:r w:rsidRPr="004A4DFC">
        <w:rPr>
          <w:u w:val="none"/>
        </w:rPr>
        <w:t>for</w:t>
      </w:r>
      <w:r w:rsidRPr="004A4DFC">
        <w:rPr>
          <w:spacing w:val="-4"/>
          <w:u w:val="none"/>
        </w:rPr>
        <w:t xml:space="preserve"> </w:t>
      </w:r>
      <w:r w:rsidRPr="004A4DFC">
        <w:rPr>
          <w:u w:val="none"/>
        </w:rPr>
        <w:t>Class</w:t>
      </w:r>
      <w:r w:rsidRPr="004A4DFC">
        <w:rPr>
          <w:spacing w:val="-5"/>
          <w:u w:val="none"/>
        </w:rPr>
        <w:t xml:space="preserve"> </w:t>
      </w:r>
      <w:r w:rsidRPr="004A4DFC">
        <w:rPr>
          <w:u w:val="none"/>
        </w:rPr>
        <w:t>I</w:t>
      </w:r>
      <w:r w:rsidRPr="004A4DFC">
        <w:rPr>
          <w:spacing w:val="-4"/>
          <w:u w:val="none"/>
        </w:rPr>
        <w:t xml:space="preserve"> </w:t>
      </w:r>
      <w:r w:rsidRPr="004A4DFC">
        <w:rPr>
          <w:u w:val="none"/>
        </w:rPr>
        <w:t>and</w:t>
      </w:r>
      <w:r w:rsidRPr="004A4DFC">
        <w:rPr>
          <w:spacing w:val="-5"/>
          <w:u w:val="none"/>
        </w:rPr>
        <w:t xml:space="preserve"> </w:t>
      </w:r>
      <w:r w:rsidRPr="004A4DFC">
        <w:rPr>
          <w:u w:val="none"/>
        </w:rPr>
        <w:t>II</w:t>
      </w:r>
      <w:r w:rsidRPr="004A4DFC">
        <w:rPr>
          <w:spacing w:val="-4"/>
          <w:u w:val="none"/>
        </w:rPr>
        <w:t xml:space="preserve"> </w:t>
      </w:r>
      <w:r w:rsidRPr="004A4DFC">
        <w:rPr>
          <w:u w:val="none"/>
        </w:rPr>
        <w:t>School</w:t>
      </w:r>
      <w:r w:rsidRPr="004A4DFC">
        <w:rPr>
          <w:spacing w:val="-4"/>
          <w:u w:val="none"/>
        </w:rPr>
        <w:t xml:space="preserve"> </w:t>
      </w:r>
      <w:r w:rsidRPr="004A4DFC">
        <w:rPr>
          <w:u w:val="none"/>
        </w:rPr>
        <w:t>Districts</w:t>
      </w:r>
      <w:r w:rsidRPr="004A4DFC">
        <w:rPr>
          <w:spacing w:val="-4"/>
          <w:u w:val="none"/>
        </w:rPr>
        <w:t xml:space="preserve"> </w:t>
      </w:r>
      <w:r w:rsidRPr="004A4DFC">
        <w:rPr>
          <w:u w:val="none"/>
        </w:rPr>
        <w:t>and</w:t>
      </w:r>
    </w:p>
    <w:p w14:paraId="2FEEDF97" w14:textId="276626D0" w:rsidR="00B559C5" w:rsidRPr="004A4DFC" w:rsidRDefault="00B559C5" w:rsidP="004A4DFC">
      <w:pPr>
        <w:pStyle w:val="Heading2"/>
        <w:rPr>
          <w:u w:val="none"/>
        </w:rPr>
      </w:pPr>
      <w:r w:rsidRPr="004A4DFC">
        <w:rPr>
          <w:u w:val="none"/>
        </w:rPr>
        <w:t>Private, Denominational, or Parochial Schools</w:t>
      </w:r>
    </w:p>
    <w:p w14:paraId="7BB2AA28" w14:textId="77777777" w:rsidR="00BE0179" w:rsidRPr="00FB2979" w:rsidRDefault="00BE0179" w:rsidP="005F5F73">
      <w:pPr>
        <w:ind w:left="1800" w:right="2518"/>
        <w:jc w:val="center"/>
        <w:rPr>
          <w:rFonts w:asciiTheme="minorHAnsi" w:hAnsiTheme="minorHAnsi" w:cstheme="minorHAnsi"/>
          <w:b/>
        </w:rPr>
      </w:pPr>
    </w:p>
    <w:p w14:paraId="7A0481AA" w14:textId="1A5C9A1D" w:rsidR="00B559C5" w:rsidRPr="007D01CC" w:rsidRDefault="00B559C5" w:rsidP="007D01CC">
      <w:pPr>
        <w:pStyle w:val="Heading3"/>
        <w:numPr>
          <w:ilvl w:val="0"/>
          <w:numId w:val="34"/>
        </w:numPr>
        <w:rPr>
          <w:b/>
          <w:bCs/>
          <w:u w:val="single"/>
        </w:rPr>
      </w:pPr>
      <w:r w:rsidRPr="007D01CC">
        <w:rPr>
          <w:b/>
          <w:bCs/>
          <w:u w:val="single"/>
        </w:rPr>
        <w:t>PURPOSE:</w:t>
      </w:r>
    </w:p>
    <w:p w14:paraId="19EF407C" w14:textId="222F81BC" w:rsidR="00B559C5" w:rsidRPr="003D0C8F" w:rsidRDefault="00B559C5" w:rsidP="001C1810">
      <w:pPr>
        <w:pStyle w:val="BodyText"/>
        <w:tabs>
          <w:tab w:val="left" w:pos="5566"/>
          <w:tab w:val="left" w:pos="7847"/>
        </w:tabs>
        <w:spacing w:before="22" w:line="256" w:lineRule="auto"/>
        <w:ind w:left="1080" w:right="931"/>
      </w:pPr>
      <w:r w:rsidRPr="003D0C8F">
        <w:t xml:space="preserve">The purpose of this policy is to establish guidelines and requirements for an individual to be authorized by the school </w:t>
      </w:r>
      <w:r w:rsidR="001C1810" w:rsidRPr="001C1810">
        <w:t xml:space="preserve">board of ____________School District or governing body of the _____________ school to carry a firearm </w:t>
      </w:r>
      <w:r w:rsidRPr="003D0C8F">
        <w:t>as</w:t>
      </w:r>
      <w:r w:rsidRPr="003D0C8F">
        <w:rPr>
          <w:spacing w:val="-5"/>
        </w:rPr>
        <w:t xml:space="preserve"> </w:t>
      </w:r>
      <w:r w:rsidRPr="003D0C8F">
        <w:t xml:space="preserve">Authorized Security Personnel (ASP). Such authorization will allow the individual to carry firearms in a school, on the school grounds of </w:t>
      </w:r>
      <w:proofErr w:type="gramStart"/>
      <w:r w:rsidRPr="003D0C8F">
        <w:t>such school, in</w:t>
      </w:r>
      <w:proofErr w:type="gramEnd"/>
      <w:r w:rsidRPr="003D0C8F">
        <w:t xml:space="preserve"> a school-owned vehicle, or at a school-sponsored activity or athletic event as designated in the authorization and in accordance with this policy. This policy aims to ensure the safety and security of students, staff, and visitors while maintaining a secure learning environment.</w:t>
      </w:r>
    </w:p>
    <w:p w14:paraId="0A8993EA" w14:textId="07860A9C" w:rsidR="00B559C5" w:rsidRPr="003D0C8F" w:rsidRDefault="00BE0179" w:rsidP="00BE0179">
      <w:pPr>
        <w:pStyle w:val="BodyText"/>
        <w:tabs>
          <w:tab w:val="left" w:pos="6900"/>
        </w:tabs>
        <w:spacing w:before="20"/>
      </w:pPr>
      <w:r>
        <w:tab/>
      </w:r>
    </w:p>
    <w:p w14:paraId="5AFC3AB1" w14:textId="2EE4A2C2" w:rsidR="00B559C5" w:rsidRPr="007D01CC" w:rsidRDefault="00B559C5" w:rsidP="007D01CC">
      <w:pPr>
        <w:pStyle w:val="Heading3"/>
        <w:rPr>
          <w:b/>
          <w:bCs/>
          <w:u w:val="single"/>
        </w:rPr>
      </w:pPr>
      <w:r w:rsidRPr="007D01CC">
        <w:rPr>
          <w:b/>
          <w:bCs/>
          <w:u w:val="single"/>
        </w:rPr>
        <w:t>GENERAL</w:t>
      </w:r>
      <w:r w:rsidRPr="007D01CC">
        <w:rPr>
          <w:b/>
          <w:bCs/>
          <w:spacing w:val="-4"/>
          <w:u w:val="single"/>
        </w:rPr>
        <w:t xml:space="preserve"> </w:t>
      </w:r>
      <w:r w:rsidRPr="007D01CC">
        <w:rPr>
          <w:b/>
          <w:bCs/>
          <w:u w:val="single"/>
        </w:rPr>
        <w:t>PRINCIPLES/STANDARDS:</w:t>
      </w:r>
    </w:p>
    <w:p w14:paraId="19648B78" w14:textId="77777777" w:rsidR="00B559C5" w:rsidRPr="003D0C8F" w:rsidRDefault="00B559C5" w:rsidP="00947521">
      <w:pPr>
        <w:pStyle w:val="BodyText"/>
        <w:spacing w:before="43"/>
        <w:rPr>
          <w:b/>
        </w:rPr>
      </w:pPr>
    </w:p>
    <w:p w14:paraId="4147350A" w14:textId="77777777" w:rsidR="00B559C5" w:rsidRPr="003D0C8F" w:rsidRDefault="00B559C5" w:rsidP="00947521">
      <w:pPr>
        <w:pStyle w:val="ListParagraph"/>
        <w:numPr>
          <w:ilvl w:val="1"/>
          <w:numId w:val="5"/>
        </w:numPr>
        <w:tabs>
          <w:tab w:val="left" w:pos="1559"/>
        </w:tabs>
        <w:spacing w:line="256" w:lineRule="auto"/>
        <w:ind w:left="1079" w:right="839"/>
      </w:pPr>
      <w:r w:rsidRPr="003D0C8F">
        <w:rPr>
          <w:b/>
        </w:rPr>
        <w:t>Personal</w:t>
      </w:r>
      <w:r w:rsidRPr="003D0C8F">
        <w:rPr>
          <w:b/>
          <w:spacing w:val="-4"/>
        </w:rPr>
        <w:t xml:space="preserve"> </w:t>
      </w:r>
      <w:r w:rsidRPr="003D0C8F">
        <w:rPr>
          <w:b/>
        </w:rPr>
        <w:t>Qualifications:</w:t>
      </w:r>
      <w:r w:rsidRPr="003D0C8F">
        <w:rPr>
          <w:b/>
          <w:spacing w:val="-4"/>
        </w:rPr>
        <w:t xml:space="preserve"> </w:t>
      </w:r>
      <w:r w:rsidRPr="003D0C8F">
        <w:t>Individuals</w:t>
      </w:r>
      <w:r w:rsidRPr="003D0C8F">
        <w:rPr>
          <w:spacing w:val="-4"/>
        </w:rPr>
        <w:t xml:space="preserve"> </w:t>
      </w:r>
      <w:r w:rsidRPr="003D0C8F">
        <w:t>authorized</w:t>
      </w:r>
      <w:r w:rsidRPr="003D0C8F">
        <w:rPr>
          <w:spacing w:val="-6"/>
        </w:rPr>
        <w:t xml:space="preserve"> </w:t>
      </w:r>
      <w:r w:rsidRPr="003D0C8F">
        <w:t>to</w:t>
      </w:r>
      <w:r w:rsidRPr="003D0C8F">
        <w:rPr>
          <w:spacing w:val="-4"/>
        </w:rPr>
        <w:t xml:space="preserve"> </w:t>
      </w:r>
      <w:r w:rsidRPr="003D0C8F">
        <w:t>carry</w:t>
      </w:r>
      <w:r w:rsidRPr="003D0C8F">
        <w:rPr>
          <w:spacing w:val="-4"/>
        </w:rPr>
        <w:t xml:space="preserve"> </w:t>
      </w:r>
      <w:r w:rsidRPr="003D0C8F">
        <w:t>firearms</w:t>
      </w:r>
      <w:r w:rsidRPr="003D0C8F">
        <w:rPr>
          <w:spacing w:val="-4"/>
        </w:rPr>
        <w:t xml:space="preserve"> </w:t>
      </w:r>
      <w:r w:rsidRPr="003D0C8F">
        <w:t>as</w:t>
      </w:r>
      <w:r w:rsidRPr="003D0C8F">
        <w:rPr>
          <w:spacing w:val="-4"/>
        </w:rPr>
        <w:t xml:space="preserve"> </w:t>
      </w:r>
      <w:r w:rsidRPr="003D0C8F">
        <w:t>an</w:t>
      </w:r>
      <w:r w:rsidRPr="003D0C8F">
        <w:rPr>
          <w:spacing w:val="-6"/>
        </w:rPr>
        <w:t xml:space="preserve"> </w:t>
      </w:r>
      <w:r w:rsidRPr="003D0C8F">
        <w:t>ASP</w:t>
      </w:r>
      <w:r w:rsidRPr="003D0C8F">
        <w:rPr>
          <w:spacing w:val="-5"/>
        </w:rPr>
        <w:t xml:space="preserve"> </w:t>
      </w:r>
      <w:r w:rsidRPr="003D0C8F">
        <w:t>must meet the following qualifications:</w:t>
      </w:r>
    </w:p>
    <w:p w14:paraId="63CA8E2F" w14:textId="77777777" w:rsidR="00B559C5" w:rsidRPr="003D0C8F" w:rsidRDefault="00B559C5" w:rsidP="00947521">
      <w:pPr>
        <w:pStyle w:val="ListParagraph"/>
        <w:numPr>
          <w:ilvl w:val="2"/>
          <w:numId w:val="5"/>
        </w:numPr>
        <w:tabs>
          <w:tab w:val="left" w:pos="2279"/>
        </w:tabs>
        <w:spacing w:line="256" w:lineRule="auto"/>
        <w:ind w:left="1799" w:right="1411"/>
      </w:pPr>
      <w:r w:rsidRPr="003D0C8F">
        <w:rPr>
          <w:b/>
        </w:rPr>
        <w:t>Background</w:t>
      </w:r>
      <w:r w:rsidRPr="003D0C8F">
        <w:rPr>
          <w:b/>
          <w:spacing w:val="-6"/>
        </w:rPr>
        <w:t xml:space="preserve"> </w:t>
      </w:r>
      <w:r w:rsidRPr="003D0C8F">
        <w:rPr>
          <w:b/>
        </w:rPr>
        <w:t>Check</w:t>
      </w:r>
      <w:r w:rsidRPr="003D0C8F">
        <w:t>:</w:t>
      </w:r>
      <w:r w:rsidRPr="003D0C8F">
        <w:rPr>
          <w:spacing w:val="-5"/>
        </w:rPr>
        <w:t xml:space="preserve"> </w:t>
      </w:r>
      <w:r w:rsidRPr="003D0C8F">
        <w:t>Must</w:t>
      </w:r>
      <w:r w:rsidRPr="003D0C8F">
        <w:rPr>
          <w:spacing w:val="-5"/>
        </w:rPr>
        <w:t xml:space="preserve"> </w:t>
      </w:r>
      <w:r w:rsidRPr="003D0C8F">
        <w:t>pass</w:t>
      </w:r>
      <w:r w:rsidRPr="003D0C8F">
        <w:rPr>
          <w:spacing w:val="-5"/>
        </w:rPr>
        <w:t xml:space="preserve"> </w:t>
      </w:r>
      <w:r w:rsidRPr="003D0C8F">
        <w:t>a</w:t>
      </w:r>
      <w:r w:rsidRPr="003D0C8F">
        <w:rPr>
          <w:spacing w:val="-6"/>
        </w:rPr>
        <w:t xml:space="preserve"> </w:t>
      </w:r>
      <w:r w:rsidRPr="003D0C8F">
        <w:t>comprehensive</w:t>
      </w:r>
      <w:r w:rsidRPr="003D0C8F">
        <w:rPr>
          <w:spacing w:val="-6"/>
        </w:rPr>
        <w:t xml:space="preserve"> </w:t>
      </w:r>
      <w:r w:rsidRPr="003D0C8F">
        <w:t>background</w:t>
      </w:r>
      <w:r w:rsidRPr="003D0C8F">
        <w:rPr>
          <w:spacing w:val="-7"/>
        </w:rPr>
        <w:t xml:space="preserve"> </w:t>
      </w:r>
      <w:r w:rsidRPr="003D0C8F">
        <w:t>check, including a criminal history check.</w:t>
      </w:r>
    </w:p>
    <w:p w14:paraId="6CBD7AD6" w14:textId="77777777" w:rsidR="00B559C5" w:rsidRPr="003D0C8F" w:rsidRDefault="00B559C5" w:rsidP="00947521">
      <w:pPr>
        <w:pStyle w:val="ListParagraph"/>
        <w:numPr>
          <w:ilvl w:val="2"/>
          <w:numId w:val="5"/>
        </w:numPr>
        <w:tabs>
          <w:tab w:val="left" w:pos="2279"/>
        </w:tabs>
        <w:spacing w:line="256" w:lineRule="auto"/>
        <w:ind w:left="1799" w:right="846"/>
      </w:pPr>
      <w:r w:rsidRPr="003D0C8F">
        <w:rPr>
          <w:b/>
        </w:rPr>
        <w:t>Permit:</w:t>
      </w:r>
      <w:r w:rsidRPr="003D0C8F">
        <w:rPr>
          <w:b/>
          <w:spacing w:val="-3"/>
        </w:rPr>
        <w:t xml:space="preserve"> </w:t>
      </w:r>
      <w:r w:rsidRPr="003D0C8F">
        <w:t>Must</w:t>
      </w:r>
      <w:r w:rsidRPr="003D0C8F">
        <w:rPr>
          <w:spacing w:val="-3"/>
        </w:rPr>
        <w:t xml:space="preserve"> </w:t>
      </w:r>
      <w:r w:rsidRPr="003D0C8F">
        <w:t>have</w:t>
      </w:r>
      <w:r w:rsidRPr="003D0C8F">
        <w:rPr>
          <w:spacing w:val="-3"/>
        </w:rPr>
        <w:t xml:space="preserve"> </w:t>
      </w:r>
      <w:r w:rsidRPr="003D0C8F">
        <w:t>a</w:t>
      </w:r>
      <w:r w:rsidRPr="003D0C8F">
        <w:rPr>
          <w:spacing w:val="-3"/>
        </w:rPr>
        <w:t xml:space="preserve"> </w:t>
      </w:r>
      <w:r w:rsidRPr="003D0C8F">
        <w:t>valid</w:t>
      </w:r>
      <w:r w:rsidRPr="003D0C8F">
        <w:rPr>
          <w:spacing w:val="-3"/>
        </w:rPr>
        <w:t xml:space="preserve"> </w:t>
      </w:r>
      <w:r w:rsidRPr="003D0C8F">
        <w:t>Nebraska</w:t>
      </w:r>
      <w:r w:rsidRPr="003D0C8F">
        <w:rPr>
          <w:spacing w:val="-4"/>
        </w:rPr>
        <w:t xml:space="preserve"> </w:t>
      </w:r>
      <w:r w:rsidRPr="003D0C8F">
        <w:t>Concealed</w:t>
      </w:r>
      <w:r w:rsidRPr="003D0C8F">
        <w:rPr>
          <w:spacing w:val="-5"/>
        </w:rPr>
        <w:t xml:space="preserve"> </w:t>
      </w:r>
      <w:r w:rsidRPr="003D0C8F">
        <w:t>Carry</w:t>
      </w:r>
      <w:r w:rsidRPr="003D0C8F">
        <w:rPr>
          <w:spacing w:val="-3"/>
        </w:rPr>
        <w:t xml:space="preserve"> </w:t>
      </w:r>
      <w:r w:rsidRPr="003D0C8F">
        <w:t>Permit</w:t>
      </w:r>
      <w:r w:rsidRPr="003D0C8F">
        <w:rPr>
          <w:spacing w:val="-3"/>
        </w:rPr>
        <w:t xml:space="preserve"> </w:t>
      </w:r>
      <w:r w:rsidRPr="003D0C8F">
        <w:t>and</w:t>
      </w:r>
      <w:r w:rsidRPr="003D0C8F">
        <w:rPr>
          <w:spacing w:val="-3"/>
        </w:rPr>
        <w:t xml:space="preserve"> </w:t>
      </w:r>
      <w:r w:rsidRPr="003D0C8F">
        <w:t>submit</w:t>
      </w:r>
      <w:r w:rsidRPr="003D0C8F">
        <w:rPr>
          <w:spacing w:val="-4"/>
        </w:rPr>
        <w:t xml:space="preserve"> </w:t>
      </w:r>
      <w:r w:rsidRPr="003D0C8F">
        <w:t xml:space="preserve">a letter of interest to the Superintendent and the President of the school board or Administrator of the Private, Denominational, or Parochial </w:t>
      </w:r>
      <w:r w:rsidRPr="003D0C8F">
        <w:rPr>
          <w:spacing w:val="-2"/>
        </w:rPr>
        <w:t>School.</w:t>
      </w:r>
    </w:p>
    <w:p w14:paraId="3C1E54CF" w14:textId="77777777" w:rsidR="00B559C5" w:rsidRPr="003D0C8F" w:rsidRDefault="00B559C5" w:rsidP="00947521">
      <w:pPr>
        <w:pStyle w:val="ListParagraph"/>
        <w:numPr>
          <w:ilvl w:val="2"/>
          <w:numId w:val="5"/>
        </w:numPr>
        <w:tabs>
          <w:tab w:val="left" w:pos="2279"/>
        </w:tabs>
        <w:spacing w:line="256" w:lineRule="auto"/>
        <w:ind w:left="1799" w:right="1025"/>
      </w:pPr>
      <w:r w:rsidRPr="003D0C8F">
        <w:rPr>
          <w:b/>
        </w:rPr>
        <w:t>Personnel:</w:t>
      </w:r>
      <w:r w:rsidRPr="003D0C8F">
        <w:rPr>
          <w:b/>
          <w:spacing w:val="40"/>
        </w:rPr>
        <w:t xml:space="preserve"> </w:t>
      </w:r>
      <w:r w:rsidRPr="003D0C8F">
        <w:t>Pursuant to</w:t>
      </w:r>
      <w:r w:rsidRPr="003D0C8F">
        <w:rPr>
          <w:spacing w:val="-1"/>
        </w:rPr>
        <w:t xml:space="preserve"> </w:t>
      </w:r>
      <w:r w:rsidRPr="003D0C8F">
        <w:t>subdivision</w:t>
      </w:r>
      <w:r w:rsidRPr="003D0C8F">
        <w:rPr>
          <w:spacing w:val="-1"/>
        </w:rPr>
        <w:t xml:space="preserve"> </w:t>
      </w:r>
      <w:r w:rsidRPr="003D0C8F">
        <w:t>(2)(d) of Neb. Rev. Stat.</w:t>
      </w:r>
      <w:r w:rsidRPr="003D0C8F">
        <w:rPr>
          <w:spacing w:val="-1"/>
        </w:rPr>
        <w:t xml:space="preserve"> </w:t>
      </w:r>
      <w:r w:rsidRPr="003D0C8F">
        <w:t>§ 28-1204, the</w:t>
      </w:r>
      <w:r w:rsidRPr="003D0C8F">
        <w:rPr>
          <w:spacing w:val="-4"/>
        </w:rPr>
        <w:t xml:space="preserve"> </w:t>
      </w:r>
      <w:r w:rsidRPr="003D0C8F">
        <w:t>individual</w:t>
      </w:r>
      <w:r w:rsidRPr="003D0C8F">
        <w:rPr>
          <w:spacing w:val="-4"/>
        </w:rPr>
        <w:t xml:space="preserve"> </w:t>
      </w:r>
      <w:r w:rsidRPr="003D0C8F">
        <w:t>must</w:t>
      </w:r>
      <w:r w:rsidRPr="003D0C8F">
        <w:rPr>
          <w:spacing w:val="-4"/>
        </w:rPr>
        <w:t xml:space="preserve"> </w:t>
      </w:r>
      <w:r w:rsidRPr="003D0C8F">
        <w:t>be</w:t>
      </w:r>
      <w:r w:rsidRPr="003D0C8F">
        <w:rPr>
          <w:spacing w:val="-4"/>
        </w:rPr>
        <w:t xml:space="preserve"> </w:t>
      </w:r>
      <w:r w:rsidRPr="003D0C8F">
        <w:t>employed</w:t>
      </w:r>
      <w:r w:rsidRPr="003D0C8F">
        <w:rPr>
          <w:spacing w:val="-4"/>
        </w:rPr>
        <w:t xml:space="preserve"> </w:t>
      </w:r>
      <w:r w:rsidRPr="003D0C8F">
        <w:t>or</w:t>
      </w:r>
      <w:r w:rsidRPr="003D0C8F">
        <w:rPr>
          <w:spacing w:val="-5"/>
        </w:rPr>
        <w:t xml:space="preserve"> </w:t>
      </w:r>
      <w:r w:rsidRPr="003D0C8F">
        <w:t>contracted</w:t>
      </w:r>
      <w:r w:rsidRPr="003D0C8F">
        <w:rPr>
          <w:spacing w:val="-6"/>
        </w:rPr>
        <w:t xml:space="preserve"> </w:t>
      </w:r>
      <w:r w:rsidRPr="003D0C8F">
        <w:t>to</w:t>
      </w:r>
      <w:r w:rsidRPr="003D0C8F">
        <w:rPr>
          <w:spacing w:val="-4"/>
        </w:rPr>
        <w:t xml:space="preserve"> </w:t>
      </w:r>
      <w:r w:rsidRPr="003D0C8F">
        <w:t>provide</w:t>
      </w:r>
      <w:r w:rsidRPr="003D0C8F">
        <w:rPr>
          <w:spacing w:val="-4"/>
        </w:rPr>
        <w:t xml:space="preserve"> </w:t>
      </w:r>
      <w:r w:rsidRPr="003D0C8F">
        <w:t>school</w:t>
      </w:r>
      <w:r w:rsidRPr="003D0C8F">
        <w:rPr>
          <w:spacing w:val="-4"/>
        </w:rPr>
        <w:t xml:space="preserve"> </w:t>
      </w:r>
      <w:r w:rsidRPr="003D0C8F">
        <w:t>security or school event control services.</w:t>
      </w:r>
    </w:p>
    <w:p w14:paraId="72A866C8" w14:textId="77777777" w:rsidR="00B559C5" w:rsidRPr="003D0C8F" w:rsidRDefault="00B559C5" w:rsidP="00947521">
      <w:pPr>
        <w:pStyle w:val="ListParagraph"/>
        <w:numPr>
          <w:ilvl w:val="2"/>
          <w:numId w:val="5"/>
        </w:numPr>
        <w:tabs>
          <w:tab w:val="left" w:pos="2279"/>
        </w:tabs>
        <w:spacing w:line="256" w:lineRule="auto"/>
        <w:ind w:left="1799" w:right="1227"/>
      </w:pPr>
      <w:r w:rsidRPr="003D0C8F">
        <w:rPr>
          <w:b/>
        </w:rPr>
        <w:t xml:space="preserve">Three Letters of Recommendation: </w:t>
      </w:r>
      <w:r w:rsidRPr="003D0C8F">
        <w:t xml:space="preserve">The Superintendent or his/her </w:t>
      </w:r>
      <w:proofErr w:type="gramStart"/>
      <w:r w:rsidRPr="003D0C8F">
        <w:t>designee</w:t>
      </w:r>
      <w:proofErr w:type="gramEnd"/>
      <w:r w:rsidRPr="003D0C8F">
        <w:rPr>
          <w:spacing w:val="-5"/>
        </w:rPr>
        <w:t xml:space="preserve"> </w:t>
      </w:r>
      <w:r w:rsidRPr="003D0C8F">
        <w:t>or</w:t>
      </w:r>
      <w:r w:rsidRPr="003D0C8F">
        <w:rPr>
          <w:spacing w:val="-6"/>
        </w:rPr>
        <w:t xml:space="preserve"> </w:t>
      </w:r>
      <w:r w:rsidRPr="003D0C8F">
        <w:t>Administrator</w:t>
      </w:r>
      <w:r w:rsidRPr="003D0C8F">
        <w:rPr>
          <w:spacing w:val="-5"/>
        </w:rPr>
        <w:t xml:space="preserve"> </w:t>
      </w:r>
      <w:r w:rsidRPr="003D0C8F">
        <w:t>of</w:t>
      </w:r>
      <w:r w:rsidRPr="003D0C8F">
        <w:rPr>
          <w:spacing w:val="-5"/>
        </w:rPr>
        <w:t xml:space="preserve"> </w:t>
      </w:r>
      <w:r w:rsidRPr="003D0C8F">
        <w:t>the</w:t>
      </w:r>
      <w:r w:rsidRPr="003D0C8F">
        <w:rPr>
          <w:spacing w:val="-5"/>
        </w:rPr>
        <w:t xml:space="preserve"> </w:t>
      </w:r>
      <w:r w:rsidRPr="003D0C8F">
        <w:t>Private,</w:t>
      </w:r>
      <w:r w:rsidRPr="003D0C8F">
        <w:rPr>
          <w:spacing w:val="-5"/>
        </w:rPr>
        <w:t xml:space="preserve"> </w:t>
      </w:r>
      <w:r w:rsidRPr="003D0C8F">
        <w:t>Denominational,</w:t>
      </w:r>
      <w:r w:rsidRPr="003D0C8F">
        <w:rPr>
          <w:spacing w:val="-5"/>
        </w:rPr>
        <w:t xml:space="preserve"> </w:t>
      </w:r>
      <w:r w:rsidRPr="003D0C8F">
        <w:t>or</w:t>
      </w:r>
      <w:r w:rsidRPr="003D0C8F">
        <w:rPr>
          <w:spacing w:val="-7"/>
        </w:rPr>
        <w:t xml:space="preserve"> </w:t>
      </w:r>
      <w:r w:rsidRPr="003D0C8F">
        <w:t>Parochial School is responsible for verifying letters of recommendation.</w:t>
      </w:r>
    </w:p>
    <w:p w14:paraId="417C01D7" w14:textId="77777777" w:rsidR="00B559C5" w:rsidRPr="003D0C8F" w:rsidRDefault="00B559C5" w:rsidP="00947521">
      <w:pPr>
        <w:pStyle w:val="BodyText"/>
        <w:spacing w:before="19"/>
      </w:pPr>
    </w:p>
    <w:p w14:paraId="4D5F6042" w14:textId="77777777" w:rsidR="00B559C5" w:rsidRPr="003D0C8F" w:rsidRDefault="00B559C5" w:rsidP="00947521">
      <w:pPr>
        <w:pStyle w:val="ListParagraph"/>
        <w:numPr>
          <w:ilvl w:val="1"/>
          <w:numId w:val="5"/>
        </w:numPr>
        <w:tabs>
          <w:tab w:val="left" w:pos="1560"/>
        </w:tabs>
        <w:spacing w:line="256" w:lineRule="auto"/>
        <w:ind w:left="1080" w:right="1158"/>
      </w:pPr>
      <w:r w:rsidRPr="003D0C8F">
        <w:rPr>
          <w:b/>
        </w:rPr>
        <w:t>Firearms</w:t>
      </w:r>
      <w:r w:rsidRPr="003D0C8F">
        <w:rPr>
          <w:b/>
          <w:spacing w:val="-3"/>
        </w:rPr>
        <w:t xml:space="preserve"> </w:t>
      </w:r>
      <w:r w:rsidRPr="003D0C8F">
        <w:rPr>
          <w:b/>
        </w:rPr>
        <w:t>Storage:</w:t>
      </w:r>
      <w:r w:rsidRPr="003D0C8F">
        <w:rPr>
          <w:b/>
          <w:spacing w:val="-3"/>
        </w:rPr>
        <w:t xml:space="preserve"> </w:t>
      </w:r>
      <w:r w:rsidRPr="003D0C8F">
        <w:t>An</w:t>
      </w:r>
      <w:r w:rsidRPr="003D0C8F">
        <w:rPr>
          <w:spacing w:val="-3"/>
        </w:rPr>
        <w:t xml:space="preserve"> </w:t>
      </w:r>
      <w:r w:rsidRPr="003D0C8F">
        <w:t>ASP</w:t>
      </w:r>
      <w:r w:rsidRPr="003D0C8F">
        <w:rPr>
          <w:spacing w:val="-4"/>
        </w:rPr>
        <w:t xml:space="preserve"> </w:t>
      </w:r>
      <w:r w:rsidRPr="003D0C8F">
        <w:t>may</w:t>
      </w:r>
      <w:r w:rsidRPr="003D0C8F">
        <w:rPr>
          <w:spacing w:val="-3"/>
        </w:rPr>
        <w:t xml:space="preserve"> </w:t>
      </w:r>
      <w:r w:rsidRPr="003D0C8F">
        <w:t>store</w:t>
      </w:r>
      <w:r w:rsidRPr="003D0C8F">
        <w:rPr>
          <w:spacing w:val="-3"/>
        </w:rPr>
        <w:t xml:space="preserve"> </w:t>
      </w:r>
      <w:r w:rsidRPr="003D0C8F">
        <w:t>their</w:t>
      </w:r>
      <w:r w:rsidRPr="003D0C8F">
        <w:rPr>
          <w:spacing w:val="-4"/>
        </w:rPr>
        <w:t xml:space="preserve"> </w:t>
      </w:r>
      <w:r w:rsidRPr="003D0C8F">
        <w:t>firearm</w:t>
      </w:r>
      <w:r w:rsidRPr="003D0C8F">
        <w:rPr>
          <w:spacing w:val="-3"/>
        </w:rPr>
        <w:t xml:space="preserve"> </w:t>
      </w:r>
      <w:r w:rsidRPr="003D0C8F">
        <w:t>on</w:t>
      </w:r>
      <w:r w:rsidRPr="003D0C8F">
        <w:rPr>
          <w:spacing w:val="-3"/>
        </w:rPr>
        <w:t xml:space="preserve"> </w:t>
      </w:r>
      <w:r w:rsidRPr="003D0C8F">
        <w:t>school</w:t>
      </w:r>
      <w:r w:rsidRPr="003D0C8F">
        <w:rPr>
          <w:spacing w:val="-3"/>
        </w:rPr>
        <w:t xml:space="preserve"> </w:t>
      </w:r>
      <w:r w:rsidRPr="003D0C8F">
        <w:t>grounds</w:t>
      </w:r>
      <w:r w:rsidRPr="003D0C8F">
        <w:rPr>
          <w:spacing w:val="-3"/>
        </w:rPr>
        <w:t xml:space="preserve"> </w:t>
      </w:r>
      <w:r w:rsidRPr="003D0C8F">
        <w:t>only</w:t>
      </w:r>
      <w:r w:rsidRPr="003D0C8F">
        <w:rPr>
          <w:spacing w:val="-3"/>
        </w:rPr>
        <w:t xml:space="preserve"> </w:t>
      </w:r>
      <w:r w:rsidRPr="003D0C8F">
        <w:t>by utilizing the following guidelines:</w:t>
      </w:r>
    </w:p>
    <w:p w14:paraId="5EFCA4EF" w14:textId="77777777" w:rsidR="00B559C5" w:rsidRPr="003D0C8F" w:rsidRDefault="00B559C5" w:rsidP="00947521">
      <w:pPr>
        <w:pStyle w:val="ListParagraph"/>
        <w:numPr>
          <w:ilvl w:val="2"/>
          <w:numId w:val="5"/>
        </w:numPr>
        <w:tabs>
          <w:tab w:val="left" w:pos="2279"/>
        </w:tabs>
        <w:spacing w:line="275" w:lineRule="exact"/>
        <w:ind w:left="1799" w:hanging="359"/>
      </w:pPr>
      <w:r w:rsidRPr="003D0C8F">
        <w:t>The</w:t>
      </w:r>
      <w:r w:rsidRPr="003D0C8F">
        <w:rPr>
          <w:spacing w:val="-2"/>
        </w:rPr>
        <w:t xml:space="preserve"> </w:t>
      </w:r>
      <w:r w:rsidRPr="003D0C8F">
        <w:t>firearm</w:t>
      </w:r>
      <w:r w:rsidRPr="003D0C8F">
        <w:rPr>
          <w:spacing w:val="-2"/>
        </w:rPr>
        <w:t xml:space="preserve"> </w:t>
      </w:r>
      <w:r w:rsidRPr="003D0C8F">
        <w:t>must</w:t>
      </w:r>
      <w:r w:rsidRPr="003D0C8F">
        <w:rPr>
          <w:spacing w:val="-1"/>
        </w:rPr>
        <w:t xml:space="preserve"> </w:t>
      </w:r>
      <w:r w:rsidRPr="003D0C8F">
        <w:t>be</w:t>
      </w:r>
      <w:r w:rsidRPr="003D0C8F">
        <w:rPr>
          <w:spacing w:val="-1"/>
        </w:rPr>
        <w:t xml:space="preserve"> </w:t>
      </w:r>
      <w:r w:rsidRPr="003D0C8F">
        <w:t>stored</w:t>
      </w:r>
      <w:r w:rsidRPr="003D0C8F">
        <w:rPr>
          <w:spacing w:val="-2"/>
        </w:rPr>
        <w:t xml:space="preserve"> </w:t>
      </w:r>
      <w:r w:rsidRPr="003D0C8F">
        <w:t>in</w:t>
      </w:r>
      <w:r w:rsidRPr="003D0C8F">
        <w:rPr>
          <w:spacing w:val="-1"/>
        </w:rPr>
        <w:t xml:space="preserve"> </w:t>
      </w:r>
      <w:r w:rsidRPr="003D0C8F">
        <w:t>a</w:t>
      </w:r>
      <w:r w:rsidRPr="003D0C8F">
        <w:rPr>
          <w:spacing w:val="-1"/>
        </w:rPr>
        <w:t xml:space="preserve"> </w:t>
      </w:r>
      <w:r w:rsidRPr="003D0C8F">
        <w:t>biometric</w:t>
      </w:r>
      <w:r w:rsidRPr="003D0C8F">
        <w:rPr>
          <w:spacing w:val="-1"/>
        </w:rPr>
        <w:t xml:space="preserve"> </w:t>
      </w:r>
      <w:r w:rsidRPr="003D0C8F">
        <w:rPr>
          <w:spacing w:val="-2"/>
        </w:rPr>
        <w:t>safe.</w:t>
      </w:r>
    </w:p>
    <w:p w14:paraId="1D504050" w14:textId="77777777" w:rsidR="00B559C5" w:rsidRPr="003D0C8F" w:rsidRDefault="00B559C5" w:rsidP="00947521">
      <w:pPr>
        <w:pStyle w:val="ListParagraph"/>
        <w:numPr>
          <w:ilvl w:val="2"/>
          <w:numId w:val="5"/>
        </w:numPr>
        <w:tabs>
          <w:tab w:val="left" w:pos="2280"/>
        </w:tabs>
        <w:spacing w:before="21"/>
        <w:ind w:left="1800"/>
      </w:pPr>
      <w:r w:rsidRPr="003D0C8F">
        <w:t>The</w:t>
      </w:r>
      <w:r w:rsidRPr="003D0C8F">
        <w:rPr>
          <w:spacing w:val="-2"/>
        </w:rPr>
        <w:t xml:space="preserve"> </w:t>
      </w:r>
      <w:r w:rsidRPr="003D0C8F">
        <w:t>biometric</w:t>
      </w:r>
      <w:r w:rsidRPr="003D0C8F">
        <w:rPr>
          <w:spacing w:val="-1"/>
        </w:rPr>
        <w:t xml:space="preserve"> </w:t>
      </w:r>
      <w:r w:rsidRPr="003D0C8F">
        <w:t>safe</w:t>
      </w:r>
      <w:r w:rsidRPr="003D0C8F">
        <w:rPr>
          <w:spacing w:val="-1"/>
        </w:rPr>
        <w:t xml:space="preserve"> </w:t>
      </w:r>
      <w:r w:rsidRPr="003D0C8F">
        <w:t>must</w:t>
      </w:r>
      <w:r w:rsidRPr="003D0C8F">
        <w:rPr>
          <w:spacing w:val="-2"/>
        </w:rPr>
        <w:t xml:space="preserve"> </w:t>
      </w:r>
      <w:r w:rsidRPr="003D0C8F">
        <w:t>be</w:t>
      </w:r>
      <w:r w:rsidRPr="003D0C8F">
        <w:rPr>
          <w:spacing w:val="-1"/>
        </w:rPr>
        <w:t xml:space="preserve"> </w:t>
      </w:r>
      <w:r w:rsidRPr="003D0C8F">
        <w:t>under</w:t>
      </w:r>
      <w:r w:rsidRPr="003D0C8F">
        <w:rPr>
          <w:spacing w:val="-1"/>
        </w:rPr>
        <w:t xml:space="preserve"> </w:t>
      </w:r>
      <w:r w:rsidRPr="003D0C8F">
        <w:t>cover</w:t>
      </w:r>
      <w:r w:rsidRPr="003D0C8F">
        <w:rPr>
          <w:spacing w:val="-1"/>
        </w:rPr>
        <w:t xml:space="preserve"> </w:t>
      </w:r>
      <w:r w:rsidRPr="003D0C8F">
        <w:t>from</w:t>
      </w:r>
      <w:r w:rsidRPr="003D0C8F">
        <w:rPr>
          <w:spacing w:val="-1"/>
        </w:rPr>
        <w:t xml:space="preserve"> </w:t>
      </w:r>
      <w:r w:rsidRPr="003D0C8F">
        <w:t>direct</w:t>
      </w:r>
      <w:r w:rsidRPr="003D0C8F">
        <w:rPr>
          <w:spacing w:val="-1"/>
        </w:rPr>
        <w:t xml:space="preserve"> </w:t>
      </w:r>
      <w:r w:rsidRPr="003D0C8F">
        <w:t>line</w:t>
      </w:r>
      <w:r w:rsidRPr="003D0C8F">
        <w:rPr>
          <w:spacing w:val="-1"/>
        </w:rPr>
        <w:t xml:space="preserve"> </w:t>
      </w:r>
      <w:r w:rsidRPr="003D0C8F">
        <w:t>of</w:t>
      </w:r>
      <w:r w:rsidRPr="003D0C8F">
        <w:rPr>
          <w:spacing w:val="-2"/>
        </w:rPr>
        <w:t xml:space="preserve"> sight.</w:t>
      </w:r>
    </w:p>
    <w:p w14:paraId="2AC00E96" w14:textId="77777777" w:rsidR="00B559C5" w:rsidRPr="003D0C8F" w:rsidRDefault="00B559C5" w:rsidP="00947521">
      <w:pPr>
        <w:pStyle w:val="ListParagraph"/>
        <w:numPr>
          <w:ilvl w:val="2"/>
          <w:numId w:val="5"/>
        </w:numPr>
        <w:tabs>
          <w:tab w:val="left" w:pos="2280"/>
        </w:tabs>
        <w:spacing w:before="23" w:line="256" w:lineRule="auto"/>
        <w:ind w:left="1800" w:right="1698"/>
      </w:pPr>
      <w:r w:rsidRPr="003D0C8F">
        <w:t>Only</w:t>
      </w:r>
      <w:r w:rsidRPr="003D0C8F">
        <w:rPr>
          <w:spacing w:val="-4"/>
        </w:rPr>
        <w:t xml:space="preserve"> </w:t>
      </w:r>
      <w:r w:rsidRPr="003D0C8F">
        <w:t>the</w:t>
      </w:r>
      <w:r w:rsidRPr="003D0C8F">
        <w:rPr>
          <w:spacing w:val="-4"/>
        </w:rPr>
        <w:t xml:space="preserve"> </w:t>
      </w:r>
      <w:r w:rsidRPr="003D0C8F">
        <w:t>ASP</w:t>
      </w:r>
      <w:r w:rsidRPr="003D0C8F">
        <w:rPr>
          <w:spacing w:val="-5"/>
        </w:rPr>
        <w:t xml:space="preserve"> </w:t>
      </w:r>
      <w:r w:rsidRPr="003D0C8F">
        <w:t>will</w:t>
      </w:r>
      <w:r w:rsidRPr="003D0C8F">
        <w:rPr>
          <w:spacing w:val="-4"/>
        </w:rPr>
        <w:t xml:space="preserve"> </w:t>
      </w:r>
      <w:r w:rsidRPr="003D0C8F">
        <w:t>have</w:t>
      </w:r>
      <w:r w:rsidRPr="003D0C8F">
        <w:rPr>
          <w:spacing w:val="-5"/>
        </w:rPr>
        <w:t xml:space="preserve"> </w:t>
      </w:r>
      <w:r w:rsidRPr="003D0C8F">
        <w:t>access</w:t>
      </w:r>
      <w:r w:rsidRPr="003D0C8F">
        <w:rPr>
          <w:spacing w:val="-5"/>
        </w:rPr>
        <w:t xml:space="preserve"> </w:t>
      </w:r>
      <w:r w:rsidRPr="003D0C8F">
        <w:t>to</w:t>
      </w:r>
      <w:r w:rsidRPr="003D0C8F">
        <w:rPr>
          <w:spacing w:val="-4"/>
        </w:rPr>
        <w:t xml:space="preserve"> </w:t>
      </w:r>
      <w:r w:rsidRPr="003D0C8F">
        <w:t>the</w:t>
      </w:r>
      <w:r w:rsidRPr="003D0C8F">
        <w:rPr>
          <w:spacing w:val="-5"/>
        </w:rPr>
        <w:t xml:space="preserve"> </w:t>
      </w:r>
      <w:r w:rsidRPr="003D0C8F">
        <w:t>biometric</w:t>
      </w:r>
      <w:r w:rsidRPr="003D0C8F">
        <w:rPr>
          <w:spacing w:val="-4"/>
        </w:rPr>
        <w:t xml:space="preserve"> </w:t>
      </w:r>
      <w:r w:rsidRPr="003D0C8F">
        <w:t>locking/unlocking mechanism or key.</w:t>
      </w:r>
    </w:p>
    <w:p w14:paraId="00602963" w14:textId="77777777" w:rsidR="00B559C5" w:rsidRPr="003D0C8F" w:rsidRDefault="00B559C5" w:rsidP="00947521">
      <w:pPr>
        <w:pStyle w:val="ListParagraph"/>
        <w:numPr>
          <w:ilvl w:val="2"/>
          <w:numId w:val="5"/>
        </w:numPr>
        <w:tabs>
          <w:tab w:val="left" w:pos="2280"/>
        </w:tabs>
        <w:spacing w:before="60" w:line="256" w:lineRule="auto"/>
        <w:ind w:left="1800" w:right="1297"/>
      </w:pPr>
      <w:r w:rsidRPr="003D0C8F">
        <w:t>The</w:t>
      </w:r>
      <w:r w:rsidRPr="003D0C8F">
        <w:rPr>
          <w:spacing w:val="-3"/>
        </w:rPr>
        <w:t xml:space="preserve"> </w:t>
      </w:r>
      <w:r w:rsidRPr="003D0C8F">
        <w:t>ASP</w:t>
      </w:r>
      <w:r w:rsidRPr="003D0C8F">
        <w:rPr>
          <w:spacing w:val="-4"/>
        </w:rPr>
        <w:t xml:space="preserve"> </w:t>
      </w:r>
      <w:r w:rsidRPr="003D0C8F">
        <w:t>must</w:t>
      </w:r>
      <w:r w:rsidRPr="003D0C8F">
        <w:rPr>
          <w:spacing w:val="-3"/>
        </w:rPr>
        <w:t xml:space="preserve"> </w:t>
      </w:r>
      <w:r w:rsidRPr="003D0C8F">
        <w:t>be</w:t>
      </w:r>
      <w:r w:rsidRPr="003D0C8F">
        <w:rPr>
          <w:spacing w:val="-3"/>
        </w:rPr>
        <w:t xml:space="preserve"> </w:t>
      </w:r>
      <w:r w:rsidRPr="003D0C8F">
        <w:t>physically</w:t>
      </w:r>
      <w:r w:rsidRPr="003D0C8F">
        <w:rPr>
          <w:spacing w:val="-3"/>
        </w:rPr>
        <w:t xml:space="preserve"> </w:t>
      </w:r>
      <w:r w:rsidRPr="003D0C8F">
        <w:t>present</w:t>
      </w:r>
      <w:r w:rsidRPr="003D0C8F">
        <w:rPr>
          <w:spacing w:val="-4"/>
        </w:rPr>
        <w:t xml:space="preserve"> </w:t>
      </w:r>
      <w:r w:rsidRPr="003D0C8F">
        <w:t>on</w:t>
      </w:r>
      <w:r w:rsidRPr="003D0C8F">
        <w:rPr>
          <w:spacing w:val="-3"/>
        </w:rPr>
        <w:t xml:space="preserve"> </w:t>
      </w:r>
      <w:r w:rsidRPr="003D0C8F">
        <w:t>the</w:t>
      </w:r>
      <w:r w:rsidRPr="003D0C8F">
        <w:rPr>
          <w:spacing w:val="-3"/>
        </w:rPr>
        <w:t xml:space="preserve"> </w:t>
      </w:r>
      <w:r w:rsidRPr="003D0C8F">
        <w:t>school</w:t>
      </w:r>
      <w:r w:rsidRPr="003D0C8F">
        <w:rPr>
          <w:spacing w:val="-3"/>
        </w:rPr>
        <w:t xml:space="preserve"> </w:t>
      </w:r>
      <w:r w:rsidRPr="003D0C8F">
        <w:t>grounds</w:t>
      </w:r>
      <w:r w:rsidRPr="003D0C8F">
        <w:rPr>
          <w:spacing w:val="-4"/>
        </w:rPr>
        <w:t xml:space="preserve"> </w:t>
      </w:r>
      <w:r w:rsidRPr="003D0C8F">
        <w:t>when</w:t>
      </w:r>
      <w:r w:rsidRPr="003D0C8F">
        <w:rPr>
          <w:spacing w:val="-4"/>
        </w:rPr>
        <w:t xml:space="preserve"> </w:t>
      </w:r>
      <w:r w:rsidRPr="003D0C8F">
        <w:t>their firearm is stored in the biometric safe.</w:t>
      </w:r>
    </w:p>
    <w:p w14:paraId="04205F9C" w14:textId="77777777" w:rsidR="00B559C5" w:rsidRPr="003D0C8F" w:rsidRDefault="00B559C5" w:rsidP="00947521">
      <w:pPr>
        <w:pStyle w:val="BodyText"/>
        <w:spacing w:before="22"/>
      </w:pPr>
    </w:p>
    <w:p w14:paraId="69009054" w14:textId="77777777" w:rsidR="00B559C5" w:rsidRPr="003D0C8F" w:rsidRDefault="00B559C5" w:rsidP="00947521">
      <w:pPr>
        <w:pStyle w:val="ListParagraph"/>
        <w:numPr>
          <w:ilvl w:val="1"/>
          <w:numId w:val="5"/>
        </w:numPr>
        <w:tabs>
          <w:tab w:val="left" w:pos="1560"/>
        </w:tabs>
        <w:ind w:left="1080"/>
        <w:rPr>
          <w:b/>
        </w:rPr>
      </w:pPr>
      <w:r w:rsidRPr="003D0C8F">
        <w:rPr>
          <w:b/>
        </w:rPr>
        <w:t>Concealment</w:t>
      </w:r>
      <w:r w:rsidRPr="003D0C8F">
        <w:rPr>
          <w:b/>
          <w:spacing w:val="-3"/>
        </w:rPr>
        <w:t xml:space="preserve"> </w:t>
      </w:r>
      <w:r w:rsidRPr="003D0C8F">
        <w:rPr>
          <w:b/>
        </w:rPr>
        <w:t>and</w:t>
      </w:r>
      <w:r w:rsidRPr="003D0C8F">
        <w:rPr>
          <w:b/>
          <w:spacing w:val="-4"/>
        </w:rPr>
        <w:t xml:space="preserve"> </w:t>
      </w:r>
      <w:r w:rsidRPr="003D0C8F">
        <w:rPr>
          <w:b/>
        </w:rPr>
        <w:t>Exposure</w:t>
      </w:r>
      <w:r w:rsidRPr="003D0C8F">
        <w:rPr>
          <w:b/>
          <w:spacing w:val="-3"/>
        </w:rPr>
        <w:t xml:space="preserve"> </w:t>
      </w:r>
      <w:r w:rsidRPr="003D0C8F">
        <w:rPr>
          <w:b/>
        </w:rPr>
        <w:t>of</w:t>
      </w:r>
      <w:r w:rsidRPr="003D0C8F">
        <w:rPr>
          <w:b/>
          <w:spacing w:val="-2"/>
        </w:rPr>
        <w:t xml:space="preserve"> Firearm:</w:t>
      </w:r>
    </w:p>
    <w:p w14:paraId="048D36E5" w14:textId="6CDCA70F" w:rsidR="001503C4" w:rsidRPr="001503C4" w:rsidRDefault="00B559C5" w:rsidP="001503C4">
      <w:pPr>
        <w:pStyle w:val="ListParagraph"/>
        <w:numPr>
          <w:ilvl w:val="2"/>
          <w:numId w:val="5"/>
        </w:numPr>
        <w:tabs>
          <w:tab w:val="left" w:pos="2280"/>
        </w:tabs>
        <w:spacing w:before="22" w:line="256" w:lineRule="auto"/>
        <w:ind w:left="1800" w:right="888"/>
      </w:pPr>
      <w:r w:rsidRPr="003D0C8F">
        <w:t>ASP, when carrying the firearm, the ASP must do so in a holstered and concealed</w:t>
      </w:r>
      <w:r w:rsidRPr="003D0C8F">
        <w:rPr>
          <w:spacing w:val="-4"/>
        </w:rPr>
        <w:t xml:space="preserve"> </w:t>
      </w:r>
    </w:p>
    <w:p w14:paraId="2B3AE9EF" w14:textId="5EFDB2B6" w:rsidR="001503C4" w:rsidRPr="001503C4" w:rsidRDefault="00B559C5" w:rsidP="001503C4">
      <w:pPr>
        <w:pStyle w:val="ListParagraph"/>
        <w:tabs>
          <w:tab w:val="left" w:pos="2280"/>
        </w:tabs>
        <w:spacing w:before="22" w:line="256" w:lineRule="auto"/>
        <w:ind w:left="1800" w:right="888" w:firstLine="0"/>
        <w:rPr>
          <w:spacing w:val="-2"/>
        </w:rPr>
      </w:pPr>
      <w:r w:rsidRPr="003D0C8F">
        <w:t>manner</w:t>
      </w:r>
      <w:r w:rsidRPr="003D0C8F">
        <w:rPr>
          <w:spacing w:val="-4"/>
        </w:rPr>
        <w:t xml:space="preserve"> </w:t>
      </w:r>
      <w:r w:rsidRPr="003D0C8F">
        <w:t>and</w:t>
      </w:r>
      <w:r w:rsidRPr="003D0C8F">
        <w:rPr>
          <w:spacing w:val="-6"/>
        </w:rPr>
        <w:t xml:space="preserve"> </w:t>
      </w:r>
      <w:r w:rsidRPr="003D0C8F">
        <w:t>may</w:t>
      </w:r>
      <w:r w:rsidRPr="003D0C8F">
        <w:rPr>
          <w:spacing w:val="-4"/>
        </w:rPr>
        <w:t xml:space="preserve"> </w:t>
      </w:r>
      <w:r w:rsidRPr="003D0C8F">
        <w:t>not</w:t>
      </w:r>
      <w:r w:rsidRPr="003D0C8F">
        <w:rPr>
          <w:spacing w:val="-4"/>
        </w:rPr>
        <w:t xml:space="preserve"> </w:t>
      </w:r>
      <w:r w:rsidRPr="003D0C8F">
        <w:t>display</w:t>
      </w:r>
      <w:r w:rsidRPr="003D0C8F">
        <w:rPr>
          <w:spacing w:val="-4"/>
        </w:rPr>
        <w:t xml:space="preserve"> </w:t>
      </w:r>
      <w:r w:rsidRPr="003D0C8F">
        <w:t>the</w:t>
      </w:r>
      <w:r w:rsidRPr="003D0C8F">
        <w:rPr>
          <w:spacing w:val="-4"/>
        </w:rPr>
        <w:t xml:space="preserve"> </w:t>
      </w:r>
      <w:r w:rsidRPr="003D0C8F">
        <w:t>firearm</w:t>
      </w:r>
      <w:r w:rsidRPr="003D0C8F">
        <w:rPr>
          <w:spacing w:val="-4"/>
        </w:rPr>
        <w:t xml:space="preserve"> </w:t>
      </w:r>
      <w:r w:rsidRPr="003D0C8F">
        <w:t>except</w:t>
      </w:r>
      <w:r w:rsidRPr="003D0C8F">
        <w:rPr>
          <w:spacing w:val="-4"/>
        </w:rPr>
        <w:t xml:space="preserve"> </w:t>
      </w:r>
      <w:r w:rsidRPr="003D0C8F">
        <w:t>during</w:t>
      </w:r>
      <w:r w:rsidRPr="003D0C8F">
        <w:rPr>
          <w:spacing w:val="-4"/>
        </w:rPr>
        <w:t xml:space="preserve"> </w:t>
      </w:r>
      <w:r w:rsidRPr="003D0C8F">
        <w:t>an</w:t>
      </w:r>
      <w:r w:rsidRPr="003D0C8F">
        <w:rPr>
          <w:spacing w:val="-4"/>
        </w:rPr>
        <w:t xml:space="preserve"> </w:t>
      </w:r>
      <w:r w:rsidRPr="003D0C8F">
        <w:t xml:space="preserve">active </w:t>
      </w:r>
      <w:r w:rsidRPr="003D0C8F">
        <w:rPr>
          <w:spacing w:val="-2"/>
        </w:rPr>
        <w:t>threat.</w:t>
      </w:r>
    </w:p>
    <w:p w14:paraId="095C00E4" w14:textId="77777777" w:rsidR="00B559C5" w:rsidRPr="003D0C8F" w:rsidRDefault="00B559C5" w:rsidP="00947521">
      <w:pPr>
        <w:pStyle w:val="ListParagraph"/>
        <w:numPr>
          <w:ilvl w:val="2"/>
          <w:numId w:val="5"/>
        </w:numPr>
        <w:tabs>
          <w:tab w:val="left" w:pos="2279"/>
        </w:tabs>
        <w:spacing w:line="256" w:lineRule="auto"/>
        <w:ind w:left="1799" w:right="842"/>
      </w:pPr>
      <w:r w:rsidRPr="003D0C8F">
        <w:lastRenderedPageBreak/>
        <w:t>A</w:t>
      </w:r>
      <w:r w:rsidRPr="003D0C8F">
        <w:rPr>
          <w:spacing w:val="-4"/>
        </w:rPr>
        <w:t xml:space="preserve"> </w:t>
      </w:r>
      <w:r w:rsidRPr="003D0C8F">
        <w:t>firearm</w:t>
      </w:r>
      <w:r w:rsidRPr="003D0C8F">
        <w:rPr>
          <w:spacing w:val="-4"/>
        </w:rPr>
        <w:t xml:space="preserve"> </w:t>
      </w:r>
      <w:r w:rsidRPr="003D0C8F">
        <w:t>must</w:t>
      </w:r>
      <w:r w:rsidRPr="003D0C8F">
        <w:rPr>
          <w:spacing w:val="-3"/>
        </w:rPr>
        <w:t xml:space="preserve"> </w:t>
      </w:r>
      <w:r w:rsidRPr="003D0C8F">
        <w:t>never</w:t>
      </w:r>
      <w:r w:rsidRPr="003D0C8F">
        <w:rPr>
          <w:spacing w:val="-3"/>
        </w:rPr>
        <w:t xml:space="preserve"> </w:t>
      </w:r>
      <w:r w:rsidRPr="003D0C8F">
        <w:t>be</w:t>
      </w:r>
      <w:r w:rsidRPr="003D0C8F">
        <w:rPr>
          <w:spacing w:val="-4"/>
        </w:rPr>
        <w:t xml:space="preserve"> </w:t>
      </w:r>
      <w:r w:rsidRPr="003D0C8F">
        <w:t>visibly</w:t>
      </w:r>
      <w:r w:rsidRPr="003D0C8F">
        <w:rPr>
          <w:spacing w:val="-3"/>
        </w:rPr>
        <w:t xml:space="preserve"> </w:t>
      </w:r>
      <w:r w:rsidRPr="003D0C8F">
        <w:t>unholstered</w:t>
      </w:r>
      <w:r w:rsidRPr="003D0C8F">
        <w:rPr>
          <w:spacing w:val="-4"/>
        </w:rPr>
        <w:t xml:space="preserve"> </w:t>
      </w:r>
      <w:r w:rsidRPr="003D0C8F">
        <w:t>except</w:t>
      </w:r>
      <w:r w:rsidRPr="003D0C8F">
        <w:rPr>
          <w:spacing w:val="-3"/>
        </w:rPr>
        <w:t xml:space="preserve"> </w:t>
      </w:r>
      <w:r w:rsidRPr="003D0C8F">
        <w:t>during</w:t>
      </w:r>
      <w:r w:rsidRPr="003D0C8F">
        <w:rPr>
          <w:spacing w:val="-5"/>
        </w:rPr>
        <w:t xml:space="preserve"> </w:t>
      </w:r>
      <w:r w:rsidRPr="003D0C8F">
        <w:t>an</w:t>
      </w:r>
      <w:r w:rsidRPr="003D0C8F">
        <w:rPr>
          <w:spacing w:val="-5"/>
        </w:rPr>
        <w:t xml:space="preserve"> </w:t>
      </w:r>
      <w:r w:rsidRPr="003D0C8F">
        <w:t>active</w:t>
      </w:r>
      <w:r w:rsidRPr="003D0C8F">
        <w:rPr>
          <w:spacing w:val="-3"/>
        </w:rPr>
        <w:t xml:space="preserve"> </w:t>
      </w:r>
      <w:r w:rsidRPr="003D0C8F">
        <w:t>threat. A</w:t>
      </w:r>
      <w:r w:rsidRPr="003D0C8F">
        <w:rPr>
          <w:spacing w:val="-2"/>
        </w:rPr>
        <w:t xml:space="preserve"> </w:t>
      </w:r>
      <w:r w:rsidRPr="003D0C8F">
        <w:t>firearm</w:t>
      </w:r>
      <w:r w:rsidRPr="003D0C8F">
        <w:rPr>
          <w:spacing w:val="-2"/>
        </w:rPr>
        <w:t xml:space="preserve"> </w:t>
      </w:r>
      <w:r w:rsidRPr="003D0C8F">
        <w:t>must</w:t>
      </w:r>
      <w:r w:rsidRPr="003D0C8F">
        <w:rPr>
          <w:spacing w:val="-1"/>
        </w:rPr>
        <w:t xml:space="preserve"> </w:t>
      </w:r>
      <w:r w:rsidRPr="003D0C8F">
        <w:t>never</w:t>
      </w:r>
      <w:r w:rsidRPr="003D0C8F">
        <w:rPr>
          <w:spacing w:val="-1"/>
        </w:rPr>
        <w:t xml:space="preserve"> </w:t>
      </w:r>
      <w:r w:rsidRPr="003D0C8F">
        <w:t>be</w:t>
      </w:r>
      <w:r w:rsidRPr="003D0C8F">
        <w:rPr>
          <w:spacing w:val="-2"/>
        </w:rPr>
        <w:t xml:space="preserve"> </w:t>
      </w:r>
      <w:r w:rsidRPr="003D0C8F">
        <w:t>placed</w:t>
      </w:r>
      <w:r w:rsidRPr="003D0C8F">
        <w:rPr>
          <w:spacing w:val="-1"/>
        </w:rPr>
        <w:t xml:space="preserve"> </w:t>
      </w:r>
      <w:r w:rsidRPr="003D0C8F">
        <w:t>down</w:t>
      </w:r>
      <w:r w:rsidRPr="003D0C8F">
        <w:rPr>
          <w:spacing w:val="-3"/>
        </w:rPr>
        <w:t xml:space="preserve"> </w:t>
      </w:r>
      <w:r w:rsidRPr="003D0C8F">
        <w:t>or</w:t>
      </w:r>
      <w:r w:rsidRPr="003D0C8F">
        <w:rPr>
          <w:spacing w:val="-1"/>
        </w:rPr>
        <w:t xml:space="preserve"> </w:t>
      </w:r>
      <w:r w:rsidRPr="003D0C8F">
        <w:t>left</w:t>
      </w:r>
      <w:r w:rsidRPr="003D0C8F">
        <w:rPr>
          <w:spacing w:val="-1"/>
        </w:rPr>
        <w:t xml:space="preserve"> </w:t>
      </w:r>
      <w:r w:rsidRPr="003D0C8F">
        <w:t>unattended</w:t>
      </w:r>
      <w:r w:rsidRPr="003D0C8F">
        <w:rPr>
          <w:spacing w:val="-1"/>
        </w:rPr>
        <w:t xml:space="preserve"> </w:t>
      </w:r>
      <w:r w:rsidRPr="003D0C8F">
        <w:t>in</w:t>
      </w:r>
      <w:r w:rsidRPr="003D0C8F">
        <w:rPr>
          <w:spacing w:val="-1"/>
        </w:rPr>
        <w:t xml:space="preserve"> </w:t>
      </w:r>
      <w:r w:rsidRPr="003D0C8F">
        <w:t>a</w:t>
      </w:r>
      <w:r w:rsidRPr="003D0C8F">
        <w:rPr>
          <w:spacing w:val="-1"/>
        </w:rPr>
        <w:t xml:space="preserve"> </w:t>
      </w:r>
      <w:r w:rsidRPr="003D0C8F">
        <w:t>school</w:t>
      </w:r>
      <w:r w:rsidRPr="003D0C8F">
        <w:rPr>
          <w:spacing w:val="-1"/>
        </w:rPr>
        <w:t xml:space="preserve"> </w:t>
      </w:r>
      <w:r w:rsidRPr="003D0C8F">
        <w:t>except when placed in the biometric safe while the ASP is physically present on school grounds. If the firearm needs to be unholstered and placed down</w:t>
      </w:r>
      <w:r w:rsidRPr="003D0C8F">
        <w:rPr>
          <w:spacing w:val="40"/>
        </w:rPr>
        <w:t xml:space="preserve"> </w:t>
      </w:r>
      <w:r w:rsidRPr="003D0C8F">
        <w:t>the firearm must be placed in the biometric safe. (</w:t>
      </w:r>
      <w:r w:rsidRPr="003D0C8F">
        <w:rPr>
          <w:i/>
        </w:rPr>
        <w:t>Example: Use of the restroom: place firearm in the biometric safe before going to the restroom if conceal carry holster is needing removed and placed down)</w:t>
      </w:r>
      <w:r w:rsidRPr="003D0C8F">
        <w:t>.</w:t>
      </w:r>
    </w:p>
    <w:p w14:paraId="299AD5FD" w14:textId="77777777" w:rsidR="00B559C5" w:rsidRPr="003D0C8F" w:rsidRDefault="00B559C5" w:rsidP="00947521">
      <w:pPr>
        <w:pStyle w:val="BodyText"/>
        <w:spacing w:before="19"/>
      </w:pPr>
    </w:p>
    <w:p w14:paraId="3410165D" w14:textId="77777777" w:rsidR="00B559C5" w:rsidRPr="003D0C8F" w:rsidRDefault="00B559C5" w:rsidP="00947521">
      <w:pPr>
        <w:pStyle w:val="ListParagraph"/>
        <w:numPr>
          <w:ilvl w:val="1"/>
          <w:numId w:val="5"/>
        </w:numPr>
        <w:tabs>
          <w:tab w:val="left" w:pos="1560"/>
        </w:tabs>
        <w:ind w:left="1080"/>
      </w:pPr>
      <w:r w:rsidRPr="003D0C8F">
        <w:rPr>
          <w:b/>
        </w:rPr>
        <w:t>Appropriate</w:t>
      </w:r>
      <w:r w:rsidRPr="003D0C8F">
        <w:rPr>
          <w:b/>
          <w:spacing w:val="-3"/>
        </w:rPr>
        <w:t xml:space="preserve"> </w:t>
      </w:r>
      <w:r w:rsidRPr="003D0C8F">
        <w:rPr>
          <w:b/>
        </w:rPr>
        <w:t>Firearm</w:t>
      </w:r>
      <w:r w:rsidRPr="003D0C8F">
        <w:rPr>
          <w:b/>
          <w:spacing w:val="-3"/>
        </w:rPr>
        <w:t xml:space="preserve"> </w:t>
      </w:r>
      <w:r w:rsidRPr="003D0C8F">
        <w:rPr>
          <w:b/>
        </w:rPr>
        <w:t>&amp;</w:t>
      </w:r>
      <w:r w:rsidRPr="003D0C8F">
        <w:rPr>
          <w:b/>
          <w:spacing w:val="-2"/>
        </w:rPr>
        <w:t xml:space="preserve"> Ammunitions</w:t>
      </w:r>
      <w:r w:rsidRPr="003D0C8F">
        <w:rPr>
          <w:spacing w:val="-2"/>
        </w:rPr>
        <w:t>:</w:t>
      </w:r>
    </w:p>
    <w:p w14:paraId="6836C440" w14:textId="77777777" w:rsidR="00B559C5" w:rsidRPr="003D0C8F" w:rsidRDefault="00B559C5" w:rsidP="00947521">
      <w:pPr>
        <w:pStyle w:val="ListParagraph"/>
        <w:numPr>
          <w:ilvl w:val="2"/>
          <w:numId w:val="5"/>
        </w:numPr>
        <w:tabs>
          <w:tab w:val="left" w:pos="2279"/>
        </w:tabs>
        <w:spacing w:before="22" w:line="256" w:lineRule="auto"/>
        <w:ind w:left="1799" w:right="1717"/>
      </w:pPr>
      <w:r w:rsidRPr="003D0C8F">
        <w:t>The</w:t>
      </w:r>
      <w:r w:rsidRPr="003D0C8F">
        <w:rPr>
          <w:spacing w:val="-3"/>
        </w:rPr>
        <w:t xml:space="preserve"> </w:t>
      </w:r>
      <w:r w:rsidRPr="003D0C8F">
        <w:t>ASP</w:t>
      </w:r>
      <w:r w:rsidRPr="003D0C8F">
        <w:rPr>
          <w:spacing w:val="-4"/>
        </w:rPr>
        <w:t xml:space="preserve"> </w:t>
      </w:r>
      <w:r w:rsidRPr="003D0C8F">
        <w:t>must</w:t>
      </w:r>
      <w:r w:rsidRPr="003D0C8F">
        <w:rPr>
          <w:spacing w:val="-3"/>
        </w:rPr>
        <w:t xml:space="preserve"> </w:t>
      </w:r>
      <w:r w:rsidRPr="003D0C8F">
        <w:t>only</w:t>
      </w:r>
      <w:r w:rsidRPr="003D0C8F">
        <w:rPr>
          <w:spacing w:val="-3"/>
        </w:rPr>
        <w:t xml:space="preserve"> </w:t>
      </w:r>
      <w:r w:rsidRPr="003D0C8F">
        <w:t>use</w:t>
      </w:r>
      <w:r w:rsidRPr="003D0C8F">
        <w:rPr>
          <w:spacing w:val="-4"/>
        </w:rPr>
        <w:t xml:space="preserve"> </w:t>
      </w:r>
      <w:r w:rsidRPr="003D0C8F">
        <w:t>a</w:t>
      </w:r>
      <w:r w:rsidRPr="003D0C8F">
        <w:rPr>
          <w:spacing w:val="-3"/>
        </w:rPr>
        <w:t xml:space="preserve"> </w:t>
      </w:r>
      <w:r w:rsidRPr="003D0C8F">
        <w:t>handgun</w:t>
      </w:r>
      <w:r w:rsidRPr="003D0C8F">
        <w:rPr>
          <w:spacing w:val="-3"/>
        </w:rPr>
        <w:t xml:space="preserve"> </w:t>
      </w:r>
      <w:r w:rsidRPr="003D0C8F">
        <w:t>which</w:t>
      </w:r>
      <w:r w:rsidRPr="003D0C8F">
        <w:rPr>
          <w:spacing w:val="-3"/>
        </w:rPr>
        <w:t xml:space="preserve"> </w:t>
      </w:r>
      <w:r w:rsidRPr="003D0C8F">
        <w:t>is</w:t>
      </w:r>
      <w:r w:rsidRPr="003D0C8F">
        <w:rPr>
          <w:spacing w:val="-4"/>
        </w:rPr>
        <w:t xml:space="preserve"> </w:t>
      </w:r>
      <w:r w:rsidRPr="003D0C8F">
        <w:t>approved</w:t>
      </w:r>
      <w:r w:rsidRPr="003D0C8F">
        <w:rPr>
          <w:spacing w:val="-3"/>
        </w:rPr>
        <w:t xml:space="preserve"> </w:t>
      </w:r>
      <w:r w:rsidRPr="003D0C8F">
        <w:t>by</w:t>
      </w:r>
      <w:r w:rsidRPr="003D0C8F">
        <w:rPr>
          <w:spacing w:val="-3"/>
        </w:rPr>
        <w:t xml:space="preserve"> </w:t>
      </w:r>
      <w:r w:rsidRPr="003D0C8F">
        <w:t>the</w:t>
      </w:r>
      <w:r w:rsidRPr="003D0C8F">
        <w:rPr>
          <w:spacing w:val="-4"/>
        </w:rPr>
        <w:t xml:space="preserve"> </w:t>
      </w:r>
      <w:r w:rsidRPr="003D0C8F">
        <w:t>local governing body or school board.</w:t>
      </w:r>
    </w:p>
    <w:p w14:paraId="1813BC9F" w14:textId="77777777" w:rsidR="00B559C5" w:rsidRPr="003D0C8F" w:rsidRDefault="00B559C5" w:rsidP="00947521">
      <w:pPr>
        <w:pStyle w:val="ListParagraph"/>
        <w:numPr>
          <w:ilvl w:val="2"/>
          <w:numId w:val="5"/>
        </w:numPr>
        <w:tabs>
          <w:tab w:val="left" w:pos="2279"/>
        </w:tabs>
        <w:spacing w:line="256" w:lineRule="auto"/>
        <w:ind w:left="1799" w:right="2206"/>
      </w:pPr>
      <w:r w:rsidRPr="003D0C8F">
        <w:t>Any</w:t>
      </w:r>
      <w:r w:rsidRPr="003D0C8F">
        <w:rPr>
          <w:spacing w:val="-5"/>
        </w:rPr>
        <w:t xml:space="preserve"> </w:t>
      </w:r>
      <w:r w:rsidRPr="003D0C8F">
        <w:t>ammunition</w:t>
      </w:r>
      <w:r w:rsidRPr="003D0C8F">
        <w:rPr>
          <w:spacing w:val="-7"/>
        </w:rPr>
        <w:t xml:space="preserve"> </w:t>
      </w:r>
      <w:r w:rsidRPr="003D0C8F">
        <w:t>recommended</w:t>
      </w:r>
      <w:r w:rsidRPr="003D0C8F">
        <w:rPr>
          <w:spacing w:val="-5"/>
        </w:rPr>
        <w:t xml:space="preserve"> </w:t>
      </w:r>
      <w:r w:rsidRPr="003D0C8F">
        <w:t>and</w:t>
      </w:r>
      <w:r w:rsidRPr="003D0C8F">
        <w:rPr>
          <w:spacing w:val="-7"/>
        </w:rPr>
        <w:t xml:space="preserve"> </w:t>
      </w:r>
      <w:r w:rsidRPr="003D0C8F">
        <w:t>approved</w:t>
      </w:r>
      <w:r w:rsidRPr="003D0C8F">
        <w:rPr>
          <w:spacing w:val="-5"/>
        </w:rPr>
        <w:t xml:space="preserve"> </w:t>
      </w:r>
      <w:r w:rsidRPr="003D0C8F">
        <w:t>by</w:t>
      </w:r>
      <w:r w:rsidRPr="003D0C8F">
        <w:rPr>
          <w:spacing w:val="-7"/>
        </w:rPr>
        <w:t xml:space="preserve"> </w:t>
      </w:r>
      <w:r w:rsidRPr="003D0C8F">
        <w:t>the</w:t>
      </w:r>
      <w:r w:rsidRPr="003D0C8F">
        <w:rPr>
          <w:spacing w:val="-5"/>
        </w:rPr>
        <w:t xml:space="preserve"> </w:t>
      </w:r>
      <w:r w:rsidRPr="003D0C8F">
        <w:t xml:space="preserve">firearm </w:t>
      </w:r>
      <w:r w:rsidRPr="003D0C8F">
        <w:rPr>
          <w:spacing w:val="-2"/>
        </w:rPr>
        <w:t>manufacturer.</w:t>
      </w:r>
    </w:p>
    <w:p w14:paraId="4837CC6B" w14:textId="77777777" w:rsidR="00B559C5" w:rsidRPr="003D0C8F" w:rsidRDefault="00B559C5" w:rsidP="00947521">
      <w:pPr>
        <w:pStyle w:val="BodyText"/>
        <w:spacing w:before="20"/>
      </w:pPr>
    </w:p>
    <w:p w14:paraId="1FAA089A" w14:textId="30015BE6" w:rsidR="00B559C5" w:rsidRPr="007D01CC" w:rsidRDefault="00B559C5" w:rsidP="007D01CC">
      <w:pPr>
        <w:pStyle w:val="Heading3"/>
        <w:rPr>
          <w:b/>
          <w:bCs/>
          <w:u w:val="single"/>
        </w:rPr>
      </w:pPr>
      <w:r w:rsidRPr="007D01CC">
        <w:rPr>
          <w:b/>
          <w:bCs/>
          <w:u w:val="single"/>
        </w:rPr>
        <w:t>USE OF FORCE:</w:t>
      </w:r>
    </w:p>
    <w:p w14:paraId="5918CCB8" w14:textId="77777777" w:rsidR="00B559C5" w:rsidRPr="003D0C8F" w:rsidRDefault="00B559C5" w:rsidP="00947521">
      <w:pPr>
        <w:pStyle w:val="BodyText"/>
        <w:spacing w:before="21" w:line="256" w:lineRule="auto"/>
        <w:ind w:left="1079" w:right="854"/>
      </w:pPr>
      <w:r w:rsidRPr="003D0C8F">
        <w:t>The ASP must know and understand the appropriate use of force. The ASP is not a law enforcement officer and does not have the authority to act in that capacity. However, the ASP can take actions necessary to prevent or abate an active threat and temporarily detain an individual when the ASP has reasonable cause to believe the individual has committed or is about to commit a forcible act of violence that could cause serious bodily injury or death. The individual must understand</w:t>
      </w:r>
      <w:r w:rsidRPr="003D0C8F">
        <w:rPr>
          <w:spacing w:val="-5"/>
        </w:rPr>
        <w:t xml:space="preserve"> </w:t>
      </w:r>
      <w:r w:rsidRPr="003D0C8F">
        <w:t>deadly</w:t>
      </w:r>
      <w:r w:rsidRPr="003D0C8F">
        <w:rPr>
          <w:spacing w:val="-3"/>
        </w:rPr>
        <w:t xml:space="preserve"> </w:t>
      </w:r>
      <w:r w:rsidRPr="003D0C8F">
        <w:t>use</w:t>
      </w:r>
      <w:r w:rsidRPr="003D0C8F">
        <w:rPr>
          <w:spacing w:val="-3"/>
        </w:rPr>
        <w:t xml:space="preserve"> </w:t>
      </w:r>
      <w:r w:rsidRPr="003D0C8F">
        <w:t>of</w:t>
      </w:r>
      <w:r w:rsidRPr="003D0C8F">
        <w:rPr>
          <w:spacing w:val="-3"/>
        </w:rPr>
        <w:t xml:space="preserve"> </w:t>
      </w:r>
      <w:r w:rsidRPr="003D0C8F">
        <w:t>force</w:t>
      </w:r>
      <w:r w:rsidRPr="003D0C8F">
        <w:rPr>
          <w:spacing w:val="-3"/>
        </w:rPr>
        <w:t xml:space="preserve"> </w:t>
      </w:r>
      <w:r w:rsidRPr="003D0C8F">
        <w:t>as</w:t>
      </w:r>
      <w:r w:rsidRPr="003D0C8F">
        <w:rPr>
          <w:spacing w:val="-3"/>
        </w:rPr>
        <w:t xml:space="preserve"> </w:t>
      </w:r>
      <w:r w:rsidRPr="003D0C8F">
        <w:t>well</w:t>
      </w:r>
      <w:r w:rsidRPr="003D0C8F">
        <w:rPr>
          <w:spacing w:val="-3"/>
        </w:rPr>
        <w:t xml:space="preserve"> </w:t>
      </w:r>
      <w:r w:rsidRPr="003D0C8F">
        <w:t>as</w:t>
      </w:r>
      <w:r w:rsidRPr="003D0C8F">
        <w:rPr>
          <w:spacing w:val="-3"/>
        </w:rPr>
        <w:t xml:space="preserve"> </w:t>
      </w:r>
      <w:r w:rsidRPr="003D0C8F">
        <w:t>the</w:t>
      </w:r>
      <w:r w:rsidRPr="003D0C8F">
        <w:rPr>
          <w:spacing w:val="-3"/>
        </w:rPr>
        <w:t xml:space="preserve"> </w:t>
      </w:r>
      <w:r w:rsidRPr="003D0C8F">
        <w:t>potential</w:t>
      </w:r>
      <w:r w:rsidRPr="003D0C8F">
        <w:rPr>
          <w:spacing w:val="-3"/>
        </w:rPr>
        <w:t xml:space="preserve"> </w:t>
      </w:r>
      <w:r w:rsidRPr="003D0C8F">
        <w:t>of</w:t>
      </w:r>
      <w:r w:rsidRPr="003D0C8F">
        <w:rPr>
          <w:spacing w:val="-3"/>
        </w:rPr>
        <w:t xml:space="preserve"> </w:t>
      </w:r>
      <w:r w:rsidRPr="003D0C8F">
        <w:t>criminal</w:t>
      </w:r>
      <w:r w:rsidRPr="003D0C8F">
        <w:rPr>
          <w:spacing w:val="-3"/>
        </w:rPr>
        <w:t xml:space="preserve"> </w:t>
      </w:r>
      <w:r w:rsidRPr="003D0C8F">
        <w:t>&amp;</w:t>
      </w:r>
      <w:r w:rsidRPr="003D0C8F">
        <w:rPr>
          <w:spacing w:val="-3"/>
        </w:rPr>
        <w:t xml:space="preserve"> </w:t>
      </w:r>
      <w:r w:rsidRPr="003D0C8F">
        <w:t>civil</w:t>
      </w:r>
      <w:r w:rsidRPr="003D0C8F">
        <w:rPr>
          <w:spacing w:val="-3"/>
        </w:rPr>
        <w:t xml:space="preserve"> </w:t>
      </w:r>
      <w:r w:rsidRPr="003D0C8F">
        <w:t>liability.</w:t>
      </w:r>
    </w:p>
    <w:p w14:paraId="27728157" w14:textId="77777777" w:rsidR="00B559C5" w:rsidRPr="003D0C8F" w:rsidRDefault="00B559C5" w:rsidP="00947521">
      <w:pPr>
        <w:pStyle w:val="BodyText"/>
        <w:spacing w:before="21"/>
      </w:pPr>
    </w:p>
    <w:p w14:paraId="6ED8BFEB" w14:textId="7904C09E" w:rsidR="00B559C5" w:rsidRPr="007D01CC" w:rsidRDefault="00B559C5" w:rsidP="007D01CC">
      <w:pPr>
        <w:pStyle w:val="Heading3"/>
        <w:rPr>
          <w:b/>
          <w:bCs/>
          <w:u w:val="single"/>
        </w:rPr>
      </w:pPr>
      <w:r w:rsidRPr="007D01CC">
        <w:rPr>
          <w:b/>
          <w:bCs/>
          <w:u w:val="single"/>
        </w:rPr>
        <w:t>REQUIRED</w:t>
      </w:r>
      <w:r w:rsidRPr="007D01CC">
        <w:rPr>
          <w:b/>
          <w:bCs/>
          <w:spacing w:val="-7"/>
          <w:u w:val="single"/>
        </w:rPr>
        <w:t xml:space="preserve"> </w:t>
      </w:r>
      <w:r w:rsidRPr="007D01CC">
        <w:rPr>
          <w:b/>
          <w:bCs/>
          <w:u w:val="single"/>
        </w:rPr>
        <w:t>DOCUMENTATION,</w:t>
      </w:r>
      <w:r w:rsidRPr="007D01CC">
        <w:rPr>
          <w:b/>
          <w:bCs/>
          <w:spacing w:val="-5"/>
          <w:u w:val="single"/>
        </w:rPr>
        <w:t xml:space="preserve"> </w:t>
      </w:r>
      <w:r w:rsidRPr="007D01CC">
        <w:rPr>
          <w:b/>
          <w:bCs/>
          <w:u w:val="single"/>
        </w:rPr>
        <w:t>TRAININGS,</w:t>
      </w:r>
      <w:r w:rsidRPr="007D01CC">
        <w:rPr>
          <w:b/>
          <w:bCs/>
          <w:spacing w:val="-4"/>
          <w:u w:val="single"/>
        </w:rPr>
        <w:t xml:space="preserve"> </w:t>
      </w:r>
      <w:r w:rsidRPr="007D01CC">
        <w:rPr>
          <w:b/>
          <w:bCs/>
          <w:u w:val="single"/>
        </w:rPr>
        <w:t>&amp;</w:t>
      </w:r>
      <w:r w:rsidRPr="007D01CC">
        <w:rPr>
          <w:b/>
          <w:bCs/>
          <w:spacing w:val="-3"/>
          <w:u w:val="single"/>
        </w:rPr>
        <w:t xml:space="preserve"> </w:t>
      </w:r>
      <w:r w:rsidRPr="007D01CC">
        <w:rPr>
          <w:b/>
          <w:bCs/>
          <w:spacing w:val="-2"/>
          <w:u w:val="single"/>
        </w:rPr>
        <w:t>EVALUATIONS:</w:t>
      </w:r>
    </w:p>
    <w:p w14:paraId="0C4787FF" w14:textId="77777777" w:rsidR="00B559C5" w:rsidRPr="003D0C8F" w:rsidRDefault="00B559C5" w:rsidP="00947521">
      <w:pPr>
        <w:pStyle w:val="BodyText"/>
        <w:spacing w:before="22" w:line="256" w:lineRule="auto"/>
        <w:ind w:left="1080" w:right="541"/>
      </w:pPr>
      <w:r w:rsidRPr="003D0C8F">
        <w:t>The school board or Administrator of the Private, Denominational, or Parochial School must approve a signed Memorandum of Understanding (MOU) with each ASP</w:t>
      </w:r>
      <w:r w:rsidRPr="003D0C8F">
        <w:rPr>
          <w:spacing w:val="-4"/>
        </w:rPr>
        <w:t xml:space="preserve"> </w:t>
      </w:r>
      <w:r w:rsidRPr="003D0C8F">
        <w:t>that</w:t>
      </w:r>
      <w:r w:rsidRPr="003D0C8F">
        <w:rPr>
          <w:spacing w:val="-3"/>
        </w:rPr>
        <w:t xml:space="preserve"> </w:t>
      </w:r>
      <w:r w:rsidRPr="003D0C8F">
        <w:t>includes</w:t>
      </w:r>
      <w:r w:rsidRPr="003D0C8F">
        <w:rPr>
          <w:spacing w:val="-3"/>
        </w:rPr>
        <w:t xml:space="preserve"> </w:t>
      </w:r>
      <w:r w:rsidRPr="003D0C8F">
        <w:t>all</w:t>
      </w:r>
      <w:r w:rsidRPr="003D0C8F">
        <w:rPr>
          <w:spacing w:val="-3"/>
        </w:rPr>
        <w:t xml:space="preserve"> </w:t>
      </w:r>
      <w:r w:rsidRPr="003D0C8F">
        <w:t>initial</w:t>
      </w:r>
      <w:r w:rsidRPr="003D0C8F">
        <w:rPr>
          <w:spacing w:val="-3"/>
        </w:rPr>
        <w:t xml:space="preserve"> </w:t>
      </w:r>
      <w:r w:rsidRPr="003D0C8F">
        <w:t>and</w:t>
      </w:r>
      <w:r w:rsidRPr="003D0C8F">
        <w:rPr>
          <w:spacing w:val="-5"/>
        </w:rPr>
        <w:t xml:space="preserve"> </w:t>
      </w:r>
      <w:r w:rsidRPr="003D0C8F">
        <w:t>annual</w:t>
      </w:r>
      <w:r w:rsidRPr="003D0C8F">
        <w:rPr>
          <w:spacing w:val="-3"/>
        </w:rPr>
        <w:t xml:space="preserve"> </w:t>
      </w:r>
      <w:r w:rsidRPr="003D0C8F">
        <w:t>required</w:t>
      </w:r>
      <w:r w:rsidRPr="003D0C8F">
        <w:rPr>
          <w:spacing w:val="-5"/>
        </w:rPr>
        <w:t xml:space="preserve"> </w:t>
      </w:r>
      <w:proofErr w:type="gramStart"/>
      <w:r w:rsidRPr="003D0C8F">
        <w:t>trainings</w:t>
      </w:r>
      <w:proofErr w:type="gramEnd"/>
      <w:r w:rsidRPr="003D0C8F">
        <w:rPr>
          <w:spacing w:val="-3"/>
        </w:rPr>
        <w:t xml:space="preserve"> </w:t>
      </w:r>
      <w:r w:rsidRPr="003D0C8F">
        <w:t>and</w:t>
      </w:r>
      <w:r w:rsidRPr="003D0C8F">
        <w:rPr>
          <w:spacing w:val="-5"/>
        </w:rPr>
        <w:t xml:space="preserve"> </w:t>
      </w:r>
      <w:r w:rsidRPr="003D0C8F">
        <w:t>evaluations</w:t>
      </w:r>
      <w:r w:rsidRPr="003D0C8F">
        <w:rPr>
          <w:spacing w:val="-4"/>
        </w:rPr>
        <w:t xml:space="preserve"> </w:t>
      </w:r>
      <w:r w:rsidRPr="003D0C8F">
        <w:t>the</w:t>
      </w:r>
      <w:r w:rsidRPr="003D0C8F">
        <w:rPr>
          <w:spacing w:val="-3"/>
        </w:rPr>
        <w:t xml:space="preserve"> </w:t>
      </w:r>
      <w:r w:rsidRPr="003D0C8F">
        <w:t>ASP must complete.</w:t>
      </w:r>
    </w:p>
    <w:p w14:paraId="2F38EB39" w14:textId="77777777" w:rsidR="00B559C5" w:rsidRPr="003D0C8F" w:rsidRDefault="00B559C5" w:rsidP="00947521">
      <w:pPr>
        <w:pStyle w:val="ListParagraph"/>
        <w:numPr>
          <w:ilvl w:val="0"/>
          <w:numId w:val="6"/>
        </w:numPr>
        <w:tabs>
          <w:tab w:val="left" w:pos="2280"/>
        </w:tabs>
        <w:spacing w:line="256" w:lineRule="auto"/>
        <w:ind w:left="1800" w:right="1052"/>
      </w:pPr>
      <w:r w:rsidRPr="003D0C8F">
        <w:t>The school board or Administrator of the Private, Denominational, or Parochial School must have discretion to seek and approve a training provider</w:t>
      </w:r>
      <w:r w:rsidRPr="003D0C8F">
        <w:rPr>
          <w:spacing w:val="-5"/>
        </w:rPr>
        <w:t xml:space="preserve"> </w:t>
      </w:r>
      <w:r w:rsidRPr="003D0C8F">
        <w:t>to</w:t>
      </w:r>
      <w:r w:rsidRPr="003D0C8F">
        <w:rPr>
          <w:spacing w:val="-4"/>
        </w:rPr>
        <w:t xml:space="preserve"> </w:t>
      </w:r>
      <w:r w:rsidRPr="003D0C8F">
        <w:t>administer</w:t>
      </w:r>
      <w:r w:rsidRPr="003D0C8F">
        <w:rPr>
          <w:spacing w:val="-4"/>
        </w:rPr>
        <w:t xml:space="preserve"> </w:t>
      </w:r>
      <w:r w:rsidRPr="003D0C8F">
        <w:t>required</w:t>
      </w:r>
      <w:r w:rsidRPr="003D0C8F">
        <w:rPr>
          <w:spacing w:val="-6"/>
        </w:rPr>
        <w:t xml:space="preserve"> </w:t>
      </w:r>
      <w:proofErr w:type="gramStart"/>
      <w:r w:rsidRPr="003D0C8F">
        <w:t>trainings</w:t>
      </w:r>
      <w:proofErr w:type="gramEnd"/>
      <w:r w:rsidRPr="003D0C8F">
        <w:rPr>
          <w:spacing w:val="-4"/>
        </w:rPr>
        <w:t xml:space="preserve"> </w:t>
      </w:r>
      <w:r w:rsidRPr="003D0C8F">
        <w:t>and</w:t>
      </w:r>
      <w:r w:rsidRPr="003D0C8F">
        <w:rPr>
          <w:spacing w:val="-4"/>
        </w:rPr>
        <w:t xml:space="preserve"> </w:t>
      </w:r>
      <w:r w:rsidRPr="003D0C8F">
        <w:t>evaluations.</w:t>
      </w:r>
      <w:r w:rsidRPr="003D0C8F">
        <w:rPr>
          <w:spacing w:val="-4"/>
        </w:rPr>
        <w:t xml:space="preserve"> </w:t>
      </w:r>
      <w:r w:rsidRPr="003D0C8F">
        <w:t>Each</w:t>
      </w:r>
      <w:r w:rsidRPr="003D0C8F">
        <w:rPr>
          <w:spacing w:val="-4"/>
        </w:rPr>
        <w:t xml:space="preserve"> </w:t>
      </w:r>
      <w:r w:rsidRPr="003D0C8F">
        <w:t>ASP</w:t>
      </w:r>
      <w:r w:rsidRPr="003D0C8F">
        <w:rPr>
          <w:spacing w:val="-5"/>
        </w:rPr>
        <w:t xml:space="preserve"> </w:t>
      </w:r>
      <w:r w:rsidRPr="003D0C8F">
        <w:t>will be</w:t>
      </w:r>
      <w:r w:rsidRPr="003D0C8F">
        <w:rPr>
          <w:spacing w:val="-2"/>
        </w:rPr>
        <w:t xml:space="preserve"> </w:t>
      </w:r>
      <w:r w:rsidRPr="003D0C8F">
        <w:t>required</w:t>
      </w:r>
      <w:r w:rsidRPr="003D0C8F">
        <w:rPr>
          <w:spacing w:val="-2"/>
        </w:rPr>
        <w:t xml:space="preserve"> </w:t>
      </w:r>
      <w:r w:rsidRPr="003D0C8F">
        <w:t>to</w:t>
      </w:r>
      <w:r w:rsidRPr="003D0C8F">
        <w:rPr>
          <w:spacing w:val="-2"/>
        </w:rPr>
        <w:t xml:space="preserve"> </w:t>
      </w:r>
      <w:r w:rsidRPr="003D0C8F">
        <w:t>attend</w:t>
      </w:r>
      <w:r w:rsidRPr="003D0C8F">
        <w:rPr>
          <w:spacing w:val="-4"/>
        </w:rPr>
        <w:t xml:space="preserve"> </w:t>
      </w:r>
      <w:r w:rsidRPr="003D0C8F">
        <w:t>a</w:t>
      </w:r>
      <w:r w:rsidRPr="003D0C8F">
        <w:rPr>
          <w:spacing w:val="-2"/>
        </w:rPr>
        <w:t xml:space="preserve"> </w:t>
      </w:r>
      <w:r w:rsidRPr="003D0C8F">
        <w:t>minimum</w:t>
      </w:r>
      <w:r w:rsidRPr="003D0C8F">
        <w:rPr>
          <w:spacing w:val="-2"/>
        </w:rPr>
        <w:t xml:space="preserve"> </w:t>
      </w:r>
      <w:r w:rsidRPr="003D0C8F">
        <w:t>of</w:t>
      </w:r>
      <w:r w:rsidRPr="003D0C8F">
        <w:rPr>
          <w:spacing w:val="-3"/>
        </w:rPr>
        <w:t xml:space="preserve"> </w:t>
      </w:r>
      <w:r w:rsidRPr="003D0C8F">
        <w:t>twenty</w:t>
      </w:r>
      <w:r w:rsidRPr="003D0C8F">
        <w:rPr>
          <w:spacing w:val="-2"/>
        </w:rPr>
        <w:t xml:space="preserve"> </w:t>
      </w:r>
      <w:r w:rsidRPr="003D0C8F">
        <w:t>hours</w:t>
      </w:r>
      <w:r w:rsidRPr="003D0C8F">
        <w:rPr>
          <w:spacing w:val="-3"/>
        </w:rPr>
        <w:t xml:space="preserve"> </w:t>
      </w:r>
      <w:r w:rsidRPr="003D0C8F">
        <w:t>(20)</w:t>
      </w:r>
      <w:r w:rsidRPr="003D0C8F">
        <w:rPr>
          <w:spacing w:val="-2"/>
        </w:rPr>
        <w:t xml:space="preserve"> </w:t>
      </w:r>
      <w:r w:rsidRPr="003D0C8F">
        <w:t>of</w:t>
      </w:r>
      <w:r w:rsidRPr="003D0C8F">
        <w:rPr>
          <w:spacing w:val="-3"/>
        </w:rPr>
        <w:t xml:space="preserve"> </w:t>
      </w:r>
      <w:r w:rsidRPr="003D0C8F">
        <w:t>training</w:t>
      </w:r>
      <w:r w:rsidRPr="003D0C8F">
        <w:rPr>
          <w:spacing w:val="-2"/>
        </w:rPr>
        <w:t xml:space="preserve"> </w:t>
      </w:r>
      <w:r w:rsidRPr="003D0C8F">
        <w:t>for</w:t>
      </w:r>
      <w:r w:rsidRPr="003D0C8F">
        <w:rPr>
          <w:spacing w:val="-3"/>
        </w:rPr>
        <w:t xml:space="preserve"> </w:t>
      </w:r>
      <w:r w:rsidRPr="003D0C8F">
        <w:t>this position. (see Table I) The training provider may include, but is not limited to, local, state, and federal law enforcement agencies, private security companies, or contractors.</w:t>
      </w:r>
    </w:p>
    <w:p w14:paraId="0BD7D014" w14:textId="77777777" w:rsidR="00B559C5" w:rsidRPr="003D0C8F" w:rsidRDefault="00B559C5" w:rsidP="00947521">
      <w:pPr>
        <w:pStyle w:val="ListParagraph"/>
        <w:numPr>
          <w:ilvl w:val="0"/>
          <w:numId w:val="6"/>
        </w:numPr>
        <w:tabs>
          <w:tab w:val="left" w:pos="2279"/>
        </w:tabs>
        <w:spacing w:before="60" w:line="256" w:lineRule="auto"/>
        <w:ind w:left="1799" w:right="928"/>
      </w:pPr>
      <w:r w:rsidRPr="003D0C8F">
        <w:t>The</w:t>
      </w:r>
      <w:r w:rsidRPr="003D0C8F">
        <w:rPr>
          <w:spacing w:val="-3"/>
        </w:rPr>
        <w:t xml:space="preserve"> </w:t>
      </w:r>
      <w:r w:rsidRPr="003D0C8F">
        <w:t>ASP</w:t>
      </w:r>
      <w:r w:rsidRPr="003D0C8F">
        <w:rPr>
          <w:spacing w:val="-4"/>
        </w:rPr>
        <w:t xml:space="preserve"> </w:t>
      </w:r>
      <w:r w:rsidRPr="003D0C8F">
        <w:t>candidate</w:t>
      </w:r>
      <w:r w:rsidRPr="003D0C8F">
        <w:rPr>
          <w:spacing w:val="-4"/>
        </w:rPr>
        <w:t xml:space="preserve"> </w:t>
      </w:r>
      <w:r w:rsidRPr="003D0C8F">
        <w:t>must</w:t>
      </w:r>
      <w:r w:rsidRPr="003D0C8F">
        <w:rPr>
          <w:spacing w:val="-3"/>
        </w:rPr>
        <w:t xml:space="preserve"> </w:t>
      </w:r>
      <w:r w:rsidRPr="003D0C8F">
        <w:t>complete</w:t>
      </w:r>
      <w:r w:rsidRPr="003D0C8F">
        <w:rPr>
          <w:spacing w:val="-4"/>
        </w:rPr>
        <w:t xml:space="preserve"> </w:t>
      </w:r>
      <w:r w:rsidRPr="003D0C8F">
        <w:t>and</w:t>
      </w:r>
      <w:r w:rsidRPr="003D0C8F">
        <w:rPr>
          <w:spacing w:val="-3"/>
        </w:rPr>
        <w:t xml:space="preserve"> </w:t>
      </w:r>
      <w:r w:rsidRPr="003D0C8F">
        <w:t>pass</w:t>
      </w:r>
      <w:r w:rsidRPr="003D0C8F">
        <w:rPr>
          <w:spacing w:val="-3"/>
        </w:rPr>
        <w:t xml:space="preserve"> </w:t>
      </w:r>
      <w:r w:rsidRPr="003D0C8F">
        <w:t>a</w:t>
      </w:r>
      <w:r w:rsidRPr="003D0C8F">
        <w:rPr>
          <w:spacing w:val="-3"/>
        </w:rPr>
        <w:t xml:space="preserve"> </w:t>
      </w:r>
      <w:r w:rsidRPr="003D0C8F">
        <w:t>mental</w:t>
      </w:r>
      <w:r w:rsidRPr="003D0C8F">
        <w:rPr>
          <w:spacing w:val="-3"/>
        </w:rPr>
        <w:t xml:space="preserve"> </w:t>
      </w:r>
      <w:r w:rsidRPr="003D0C8F">
        <w:t>health</w:t>
      </w:r>
      <w:r w:rsidRPr="003D0C8F">
        <w:rPr>
          <w:spacing w:val="-5"/>
        </w:rPr>
        <w:t xml:space="preserve"> </w:t>
      </w:r>
      <w:r w:rsidRPr="003D0C8F">
        <w:t>screening</w:t>
      </w:r>
      <w:r w:rsidRPr="003D0C8F">
        <w:rPr>
          <w:spacing w:val="-4"/>
        </w:rPr>
        <w:t xml:space="preserve"> </w:t>
      </w:r>
      <w:r w:rsidRPr="003D0C8F">
        <w:t>and consultation with a psychologist.</w:t>
      </w:r>
    </w:p>
    <w:p w14:paraId="71565266" w14:textId="77777777" w:rsidR="00B559C5" w:rsidRPr="003D0C8F" w:rsidRDefault="00B559C5" w:rsidP="00947521">
      <w:pPr>
        <w:pStyle w:val="BodyText"/>
        <w:spacing w:before="22"/>
      </w:pPr>
    </w:p>
    <w:p w14:paraId="17A409AB" w14:textId="042AE5F1" w:rsidR="00B559C5" w:rsidRPr="007D01CC" w:rsidRDefault="00B559C5" w:rsidP="007D01CC">
      <w:pPr>
        <w:pStyle w:val="Heading3"/>
        <w:rPr>
          <w:b/>
          <w:bCs/>
          <w:u w:val="single"/>
        </w:rPr>
      </w:pPr>
      <w:r w:rsidRPr="007D01CC">
        <w:rPr>
          <w:b/>
          <w:bCs/>
          <w:u w:val="single"/>
        </w:rPr>
        <w:t>NOTIFICATION:</w:t>
      </w:r>
    </w:p>
    <w:p w14:paraId="0B13AD48" w14:textId="77777777" w:rsidR="00B559C5" w:rsidRPr="003D0C8F" w:rsidRDefault="00B559C5" w:rsidP="00947521">
      <w:pPr>
        <w:pStyle w:val="BodyText"/>
        <w:spacing w:before="22"/>
        <w:ind w:left="1080"/>
      </w:pPr>
      <w:r w:rsidRPr="003D0C8F">
        <w:t>The</w:t>
      </w:r>
      <w:r w:rsidRPr="003D0C8F">
        <w:rPr>
          <w:spacing w:val="-2"/>
        </w:rPr>
        <w:t xml:space="preserve"> </w:t>
      </w:r>
      <w:r w:rsidRPr="003D0C8F">
        <w:t>ASP</w:t>
      </w:r>
      <w:r w:rsidRPr="003D0C8F">
        <w:rPr>
          <w:spacing w:val="-2"/>
        </w:rPr>
        <w:t xml:space="preserve"> </w:t>
      </w:r>
      <w:r w:rsidRPr="003D0C8F">
        <w:t>must</w:t>
      </w:r>
      <w:r w:rsidRPr="003D0C8F">
        <w:rPr>
          <w:spacing w:val="-1"/>
        </w:rPr>
        <w:t xml:space="preserve"> </w:t>
      </w:r>
      <w:r w:rsidRPr="003D0C8F">
        <w:t>notify</w:t>
      </w:r>
      <w:r w:rsidRPr="003D0C8F">
        <w:rPr>
          <w:spacing w:val="-2"/>
        </w:rPr>
        <w:t xml:space="preserve"> </w:t>
      </w:r>
      <w:r w:rsidRPr="003D0C8F">
        <w:t>local</w:t>
      </w:r>
      <w:r w:rsidRPr="003D0C8F">
        <w:rPr>
          <w:spacing w:val="-1"/>
        </w:rPr>
        <w:t xml:space="preserve"> </w:t>
      </w:r>
      <w:r w:rsidRPr="003D0C8F">
        <w:t>law</w:t>
      </w:r>
      <w:r w:rsidRPr="003D0C8F">
        <w:rPr>
          <w:spacing w:val="-2"/>
        </w:rPr>
        <w:t xml:space="preserve"> </w:t>
      </w:r>
      <w:r w:rsidRPr="003D0C8F">
        <w:t>enforcement</w:t>
      </w:r>
      <w:r w:rsidRPr="003D0C8F">
        <w:rPr>
          <w:spacing w:val="-1"/>
        </w:rPr>
        <w:t xml:space="preserve"> </w:t>
      </w:r>
      <w:r w:rsidRPr="003D0C8F">
        <w:t>agencies</w:t>
      </w:r>
      <w:r w:rsidRPr="003D0C8F">
        <w:rPr>
          <w:spacing w:val="-2"/>
        </w:rPr>
        <w:t xml:space="preserve"> </w:t>
      </w:r>
      <w:r w:rsidRPr="003D0C8F">
        <w:t>of</w:t>
      </w:r>
      <w:r w:rsidRPr="003D0C8F">
        <w:rPr>
          <w:spacing w:val="-2"/>
        </w:rPr>
        <w:t xml:space="preserve"> </w:t>
      </w:r>
      <w:r w:rsidRPr="003D0C8F">
        <w:t>their</w:t>
      </w:r>
      <w:r w:rsidRPr="003D0C8F">
        <w:rPr>
          <w:spacing w:val="-1"/>
        </w:rPr>
        <w:t xml:space="preserve"> </w:t>
      </w:r>
      <w:r w:rsidRPr="003D0C8F">
        <w:t>position</w:t>
      </w:r>
      <w:r w:rsidRPr="003D0C8F">
        <w:rPr>
          <w:spacing w:val="-1"/>
        </w:rPr>
        <w:t xml:space="preserve"> </w:t>
      </w:r>
      <w:r w:rsidRPr="003D0C8F">
        <w:rPr>
          <w:spacing w:val="-5"/>
        </w:rPr>
        <w:t>at</w:t>
      </w:r>
    </w:p>
    <w:p w14:paraId="0CEB5390" w14:textId="77777777" w:rsidR="00B559C5" w:rsidRDefault="00B559C5" w:rsidP="00947521">
      <w:pPr>
        <w:pStyle w:val="BodyText"/>
        <w:tabs>
          <w:tab w:val="left" w:pos="3239"/>
        </w:tabs>
        <w:spacing w:before="21" w:line="256" w:lineRule="auto"/>
        <w:ind w:left="1080" w:right="972"/>
      </w:pPr>
      <w:r w:rsidRPr="003D0C8F">
        <w:rPr>
          <w:u w:val="single"/>
        </w:rPr>
        <w:tab/>
      </w:r>
      <w:r w:rsidRPr="003D0C8F">
        <w:rPr>
          <w:spacing w:val="-3"/>
        </w:rPr>
        <w:t xml:space="preserve"> </w:t>
      </w:r>
      <w:r w:rsidRPr="003D0C8F">
        <w:t>school(s).</w:t>
      </w:r>
      <w:r w:rsidRPr="003D0C8F">
        <w:rPr>
          <w:spacing w:val="-3"/>
        </w:rPr>
        <w:t xml:space="preserve"> </w:t>
      </w:r>
      <w:r w:rsidRPr="003D0C8F">
        <w:t>It</w:t>
      </w:r>
      <w:r w:rsidRPr="003D0C8F">
        <w:rPr>
          <w:spacing w:val="-3"/>
        </w:rPr>
        <w:t xml:space="preserve"> </w:t>
      </w:r>
      <w:r w:rsidRPr="003D0C8F">
        <w:t>is</w:t>
      </w:r>
      <w:r w:rsidRPr="003D0C8F">
        <w:rPr>
          <w:spacing w:val="-4"/>
        </w:rPr>
        <w:t xml:space="preserve"> </w:t>
      </w:r>
      <w:proofErr w:type="gramStart"/>
      <w:r w:rsidRPr="003D0C8F">
        <w:t>a</w:t>
      </w:r>
      <w:r w:rsidRPr="003D0C8F">
        <w:rPr>
          <w:spacing w:val="-3"/>
        </w:rPr>
        <w:t xml:space="preserve"> </w:t>
      </w:r>
      <w:r w:rsidRPr="003D0C8F">
        <w:t>best</w:t>
      </w:r>
      <w:r w:rsidRPr="003D0C8F">
        <w:rPr>
          <w:spacing w:val="-3"/>
        </w:rPr>
        <w:t xml:space="preserve"> </w:t>
      </w:r>
      <w:r w:rsidRPr="003D0C8F">
        <w:t>practice</w:t>
      </w:r>
      <w:proofErr w:type="gramEnd"/>
      <w:r w:rsidRPr="003D0C8F">
        <w:rPr>
          <w:spacing w:val="-3"/>
        </w:rPr>
        <w:t xml:space="preserve"> </w:t>
      </w:r>
      <w:r w:rsidRPr="003D0C8F">
        <w:t>to</w:t>
      </w:r>
      <w:r w:rsidRPr="003D0C8F">
        <w:rPr>
          <w:spacing w:val="-5"/>
        </w:rPr>
        <w:t xml:space="preserve"> </w:t>
      </w:r>
      <w:r w:rsidRPr="003D0C8F">
        <w:t>notify</w:t>
      </w:r>
      <w:r w:rsidRPr="003D0C8F">
        <w:rPr>
          <w:spacing w:val="-5"/>
        </w:rPr>
        <w:t xml:space="preserve"> </w:t>
      </w:r>
      <w:r w:rsidRPr="003D0C8F">
        <w:t>and</w:t>
      </w:r>
      <w:r w:rsidRPr="003D0C8F">
        <w:rPr>
          <w:spacing w:val="-3"/>
        </w:rPr>
        <w:t xml:space="preserve"> </w:t>
      </w:r>
      <w:r w:rsidRPr="003D0C8F">
        <w:t>build</w:t>
      </w:r>
      <w:r w:rsidRPr="003D0C8F">
        <w:rPr>
          <w:spacing w:val="-3"/>
        </w:rPr>
        <w:t xml:space="preserve"> </w:t>
      </w:r>
      <w:r w:rsidRPr="003D0C8F">
        <w:t>a</w:t>
      </w:r>
      <w:r w:rsidRPr="003D0C8F">
        <w:rPr>
          <w:spacing w:val="-4"/>
        </w:rPr>
        <w:t xml:space="preserve"> </w:t>
      </w:r>
      <w:r w:rsidRPr="003D0C8F">
        <w:t>rapport</w:t>
      </w:r>
      <w:r w:rsidRPr="003D0C8F">
        <w:rPr>
          <w:spacing w:val="-3"/>
        </w:rPr>
        <w:t xml:space="preserve"> </w:t>
      </w:r>
      <w:r w:rsidRPr="003D0C8F">
        <w:t>with all first responders to include the local fire &amp; rescue, local &amp; state law enforcement agencies, and the regional emergency manager.</w:t>
      </w:r>
    </w:p>
    <w:p w14:paraId="1F6671BE" w14:textId="77777777" w:rsidR="001503C4" w:rsidRPr="003D0C8F" w:rsidRDefault="001503C4" w:rsidP="00947521">
      <w:pPr>
        <w:pStyle w:val="BodyText"/>
        <w:tabs>
          <w:tab w:val="left" w:pos="3239"/>
        </w:tabs>
        <w:spacing w:before="21" w:line="256" w:lineRule="auto"/>
        <w:ind w:left="1080" w:right="972"/>
      </w:pPr>
    </w:p>
    <w:p w14:paraId="39F21677" w14:textId="77777777" w:rsidR="001503C4" w:rsidRDefault="001503C4" w:rsidP="00947521">
      <w:pPr>
        <w:rPr>
          <w:b/>
          <w:spacing w:val="-2"/>
        </w:rPr>
      </w:pPr>
    </w:p>
    <w:p w14:paraId="5D25A123" w14:textId="77777777" w:rsidR="00145C76" w:rsidRDefault="00145C76" w:rsidP="00947521">
      <w:pPr>
        <w:rPr>
          <w:b/>
          <w:spacing w:val="-2"/>
        </w:rPr>
      </w:pPr>
    </w:p>
    <w:p w14:paraId="7AD4154C" w14:textId="77777777" w:rsidR="0072545E" w:rsidRDefault="0072545E" w:rsidP="00947521">
      <w:pPr>
        <w:rPr>
          <w:b/>
          <w:spacing w:val="-2"/>
        </w:rPr>
      </w:pPr>
    </w:p>
    <w:p w14:paraId="6AC1A473" w14:textId="14C23E13" w:rsidR="00B559C5" w:rsidRPr="003D0C8F" w:rsidRDefault="00B559C5" w:rsidP="00947521">
      <w:pPr>
        <w:rPr>
          <w:b/>
        </w:rPr>
      </w:pPr>
      <w:r w:rsidRPr="003D0C8F">
        <w:rPr>
          <w:b/>
          <w:spacing w:val="-2"/>
        </w:rPr>
        <w:lastRenderedPageBreak/>
        <w:t>DEFINITIONS:</w:t>
      </w:r>
    </w:p>
    <w:p w14:paraId="21CEB8D4" w14:textId="77777777" w:rsidR="00B559C5" w:rsidRPr="003D0C8F" w:rsidRDefault="00B559C5" w:rsidP="00947521">
      <w:pPr>
        <w:pStyle w:val="BodyText"/>
        <w:spacing w:before="182" w:line="256" w:lineRule="auto"/>
        <w:ind w:right="931"/>
      </w:pPr>
      <w:r w:rsidRPr="003D0C8F">
        <w:rPr>
          <w:b/>
          <w:color w:val="1F2023"/>
          <w:u w:val="single" w:color="1F2023"/>
        </w:rPr>
        <w:t>Civil Liability</w:t>
      </w:r>
      <w:r w:rsidRPr="003D0C8F">
        <w:rPr>
          <w:color w:val="1F2023"/>
        </w:rPr>
        <w:t>: refers to the "</w:t>
      </w:r>
      <w:r w:rsidRPr="003D0C8F">
        <w:rPr>
          <w:color w:val="040B28"/>
        </w:rPr>
        <w:t>legal obligation that requires a party to pay for damages or to follow other court- enforcements in a [civil action] lawsuit</w:t>
      </w:r>
      <w:r w:rsidRPr="003D0C8F">
        <w:rPr>
          <w:color w:val="1F2023"/>
        </w:rPr>
        <w:t>." Simply put, if a person or party</w:t>
      </w:r>
      <w:r w:rsidRPr="003D0C8F">
        <w:rPr>
          <w:color w:val="1F2023"/>
          <w:spacing w:val="-1"/>
        </w:rPr>
        <w:t xml:space="preserve"> </w:t>
      </w:r>
      <w:r w:rsidRPr="003D0C8F">
        <w:rPr>
          <w:color w:val="1F2023"/>
        </w:rPr>
        <w:t>is found</w:t>
      </w:r>
      <w:r w:rsidRPr="003D0C8F">
        <w:rPr>
          <w:color w:val="1F2023"/>
          <w:spacing w:val="-2"/>
        </w:rPr>
        <w:t xml:space="preserve"> </w:t>
      </w:r>
      <w:r w:rsidRPr="003D0C8F">
        <w:rPr>
          <w:color w:val="1F2023"/>
        </w:rPr>
        <w:t>liable</w:t>
      </w:r>
      <w:r w:rsidRPr="003D0C8F">
        <w:rPr>
          <w:color w:val="1F2023"/>
          <w:spacing w:val="-3"/>
        </w:rPr>
        <w:t xml:space="preserve"> </w:t>
      </w:r>
      <w:r w:rsidRPr="003D0C8F">
        <w:rPr>
          <w:color w:val="1F2023"/>
        </w:rPr>
        <w:t>for</w:t>
      </w:r>
      <w:r w:rsidRPr="003D0C8F">
        <w:rPr>
          <w:color w:val="1F2023"/>
          <w:spacing w:val="-2"/>
        </w:rPr>
        <w:t xml:space="preserve"> </w:t>
      </w:r>
      <w:r w:rsidRPr="003D0C8F">
        <w:rPr>
          <w:color w:val="1F2023"/>
        </w:rPr>
        <w:t>a</w:t>
      </w:r>
      <w:r w:rsidRPr="003D0C8F">
        <w:rPr>
          <w:color w:val="1F2023"/>
          <w:spacing w:val="-2"/>
        </w:rPr>
        <w:t xml:space="preserve"> </w:t>
      </w:r>
      <w:r w:rsidRPr="003D0C8F">
        <w:rPr>
          <w:color w:val="1F2023"/>
        </w:rPr>
        <w:t>non-criminal</w:t>
      </w:r>
      <w:r w:rsidRPr="003D0C8F">
        <w:rPr>
          <w:color w:val="1F2023"/>
          <w:spacing w:val="-2"/>
        </w:rPr>
        <w:t xml:space="preserve"> </w:t>
      </w:r>
      <w:r w:rsidRPr="003D0C8F">
        <w:rPr>
          <w:color w:val="1F2023"/>
        </w:rPr>
        <w:t>act</w:t>
      </w:r>
      <w:r w:rsidRPr="003D0C8F">
        <w:rPr>
          <w:color w:val="1F2023"/>
          <w:spacing w:val="-3"/>
        </w:rPr>
        <w:t xml:space="preserve"> </w:t>
      </w:r>
      <w:r w:rsidRPr="003D0C8F">
        <w:rPr>
          <w:color w:val="1F2023"/>
        </w:rPr>
        <w:t>that</w:t>
      </w:r>
      <w:r w:rsidRPr="003D0C8F">
        <w:rPr>
          <w:color w:val="1F2023"/>
          <w:spacing w:val="-2"/>
        </w:rPr>
        <w:t xml:space="preserve"> </w:t>
      </w:r>
      <w:r w:rsidRPr="003D0C8F">
        <w:rPr>
          <w:color w:val="1F2023"/>
        </w:rPr>
        <w:t>caused</w:t>
      </w:r>
      <w:r w:rsidRPr="003D0C8F">
        <w:rPr>
          <w:color w:val="1F2023"/>
          <w:spacing w:val="-2"/>
        </w:rPr>
        <w:t xml:space="preserve"> </w:t>
      </w:r>
      <w:r w:rsidRPr="003D0C8F">
        <w:rPr>
          <w:color w:val="1F2023"/>
        </w:rPr>
        <w:t>harm</w:t>
      </w:r>
      <w:r w:rsidRPr="003D0C8F">
        <w:rPr>
          <w:color w:val="1F2023"/>
          <w:spacing w:val="-2"/>
        </w:rPr>
        <w:t xml:space="preserve"> </w:t>
      </w:r>
      <w:r w:rsidRPr="003D0C8F">
        <w:rPr>
          <w:color w:val="1F2023"/>
        </w:rPr>
        <w:t>to</w:t>
      </w:r>
      <w:r w:rsidRPr="003D0C8F">
        <w:rPr>
          <w:color w:val="1F2023"/>
          <w:spacing w:val="-4"/>
        </w:rPr>
        <w:t xml:space="preserve"> </w:t>
      </w:r>
      <w:r w:rsidRPr="003D0C8F">
        <w:rPr>
          <w:color w:val="1F2023"/>
        </w:rPr>
        <w:t>the</w:t>
      </w:r>
      <w:r w:rsidRPr="003D0C8F">
        <w:rPr>
          <w:color w:val="1F2023"/>
          <w:spacing w:val="-2"/>
        </w:rPr>
        <w:t xml:space="preserve"> </w:t>
      </w:r>
      <w:r w:rsidRPr="003D0C8F">
        <w:rPr>
          <w:color w:val="1F2023"/>
        </w:rPr>
        <w:t>plaintiff,</w:t>
      </w:r>
      <w:r w:rsidRPr="003D0C8F">
        <w:rPr>
          <w:color w:val="1F2023"/>
          <w:spacing w:val="-4"/>
        </w:rPr>
        <w:t xml:space="preserve"> </w:t>
      </w:r>
      <w:r w:rsidRPr="003D0C8F">
        <w:rPr>
          <w:color w:val="1F2023"/>
        </w:rPr>
        <w:t>they</w:t>
      </w:r>
      <w:r w:rsidRPr="003D0C8F">
        <w:rPr>
          <w:color w:val="1F2023"/>
          <w:spacing w:val="-3"/>
        </w:rPr>
        <w:t xml:space="preserve"> </w:t>
      </w:r>
      <w:r w:rsidRPr="003D0C8F">
        <w:rPr>
          <w:color w:val="1F2023"/>
        </w:rPr>
        <w:t>are</w:t>
      </w:r>
      <w:r w:rsidRPr="003D0C8F">
        <w:rPr>
          <w:color w:val="1F2023"/>
          <w:spacing w:val="-2"/>
        </w:rPr>
        <w:t xml:space="preserve"> </w:t>
      </w:r>
      <w:r w:rsidRPr="003D0C8F">
        <w:rPr>
          <w:color w:val="1F2023"/>
        </w:rPr>
        <w:t>legally</w:t>
      </w:r>
      <w:r w:rsidRPr="003D0C8F">
        <w:rPr>
          <w:color w:val="1F2023"/>
          <w:spacing w:val="-4"/>
        </w:rPr>
        <w:t xml:space="preserve"> </w:t>
      </w:r>
      <w:r w:rsidRPr="003D0C8F">
        <w:rPr>
          <w:color w:val="1F2023"/>
        </w:rPr>
        <w:t>required</w:t>
      </w:r>
      <w:r w:rsidRPr="003D0C8F">
        <w:rPr>
          <w:color w:val="1F2023"/>
          <w:spacing w:val="-4"/>
        </w:rPr>
        <w:t xml:space="preserve"> </w:t>
      </w:r>
      <w:r w:rsidRPr="003D0C8F">
        <w:rPr>
          <w:color w:val="1F2023"/>
        </w:rPr>
        <w:t xml:space="preserve">to pay </w:t>
      </w:r>
      <w:proofErr w:type="gramStart"/>
      <w:r w:rsidRPr="003D0C8F">
        <w:rPr>
          <w:color w:val="1F2023"/>
        </w:rPr>
        <w:t>the monetary</w:t>
      </w:r>
      <w:proofErr w:type="gramEnd"/>
      <w:r w:rsidRPr="003D0C8F">
        <w:rPr>
          <w:color w:val="1F2023"/>
        </w:rPr>
        <w:t xml:space="preserve"> damages.</w:t>
      </w:r>
    </w:p>
    <w:p w14:paraId="129569D2" w14:textId="77777777" w:rsidR="00B559C5" w:rsidRPr="003D0C8F" w:rsidRDefault="00B559C5" w:rsidP="00947521">
      <w:pPr>
        <w:pStyle w:val="BodyText"/>
        <w:spacing w:before="159" w:line="256" w:lineRule="auto"/>
        <w:ind w:right="931"/>
      </w:pPr>
      <w:r w:rsidRPr="003D0C8F">
        <w:rPr>
          <w:b/>
          <w:u w:val="single"/>
        </w:rPr>
        <w:t>Concealed Firearm</w:t>
      </w:r>
      <w:r w:rsidRPr="003D0C8F">
        <w:rPr>
          <w:b/>
        </w:rPr>
        <w:t xml:space="preserve">: </w:t>
      </w:r>
      <w:r w:rsidRPr="003D0C8F">
        <w:t>Concealed carry, or carrying a concealed weapon, is the practice of carrying</w:t>
      </w:r>
      <w:r w:rsidRPr="003D0C8F">
        <w:rPr>
          <w:spacing w:val="-2"/>
        </w:rPr>
        <w:t xml:space="preserve"> </w:t>
      </w:r>
      <w:r w:rsidRPr="003D0C8F">
        <w:t>a</w:t>
      </w:r>
      <w:r w:rsidRPr="003D0C8F">
        <w:rPr>
          <w:spacing w:val="-2"/>
        </w:rPr>
        <w:t xml:space="preserve"> </w:t>
      </w:r>
      <w:r w:rsidRPr="003D0C8F">
        <w:t>weapon,</w:t>
      </w:r>
      <w:r w:rsidRPr="003D0C8F">
        <w:rPr>
          <w:spacing w:val="-2"/>
        </w:rPr>
        <w:t xml:space="preserve"> </w:t>
      </w:r>
      <w:r w:rsidRPr="003D0C8F">
        <w:t>on</w:t>
      </w:r>
      <w:r w:rsidRPr="003D0C8F">
        <w:rPr>
          <w:spacing w:val="-2"/>
        </w:rPr>
        <w:t xml:space="preserve"> </w:t>
      </w:r>
      <w:r w:rsidRPr="003D0C8F">
        <w:t>one's</w:t>
      </w:r>
      <w:r w:rsidRPr="003D0C8F">
        <w:rPr>
          <w:spacing w:val="-2"/>
        </w:rPr>
        <w:t xml:space="preserve"> </w:t>
      </w:r>
      <w:r w:rsidRPr="003D0C8F">
        <w:t>person</w:t>
      </w:r>
      <w:r w:rsidRPr="003D0C8F">
        <w:rPr>
          <w:spacing w:val="-4"/>
        </w:rPr>
        <w:t xml:space="preserve"> </w:t>
      </w:r>
      <w:r w:rsidRPr="003D0C8F">
        <w:t>or</w:t>
      </w:r>
      <w:r w:rsidRPr="003D0C8F">
        <w:rPr>
          <w:spacing w:val="-2"/>
        </w:rPr>
        <w:t xml:space="preserve"> </w:t>
      </w:r>
      <w:r w:rsidRPr="003D0C8F">
        <w:t>in</w:t>
      </w:r>
      <w:r w:rsidRPr="003D0C8F">
        <w:rPr>
          <w:spacing w:val="-2"/>
        </w:rPr>
        <w:t xml:space="preserve"> </w:t>
      </w:r>
      <w:r w:rsidRPr="003D0C8F">
        <w:t>public</w:t>
      </w:r>
      <w:r w:rsidRPr="003D0C8F">
        <w:rPr>
          <w:spacing w:val="-3"/>
        </w:rPr>
        <w:t xml:space="preserve"> </w:t>
      </w:r>
      <w:r w:rsidRPr="003D0C8F">
        <w:t>places</w:t>
      </w:r>
      <w:r w:rsidRPr="003D0C8F">
        <w:rPr>
          <w:spacing w:val="-3"/>
        </w:rPr>
        <w:t xml:space="preserve"> </w:t>
      </w:r>
      <w:r w:rsidRPr="003D0C8F">
        <w:t>in</w:t>
      </w:r>
      <w:r w:rsidRPr="003D0C8F">
        <w:rPr>
          <w:spacing w:val="-2"/>
        </w:rPr>
        <w:t xml:space="preserve"> </w:t>
      </w:r>
      <w:r w:rsidRPr="003D0C8F">
        <w:t>a</w:t>
      </w:r>
      <w:r w:rsidRPr="003D0C8F">
        <w:rPr>
          <w:spacing w:val="-3"/>
        </w:rPr>
        <w:t xml:space="preserve"> </w:t>
      </w:r>
      <w:r w:rsidRPr="003D0C8F">
        <w:t>manner</w:t>
      </w:r>
      <w:r w:rsidRPr="003D0C8F">
        <w:rPr>
          <w:spacing w:val="-3"/>
        </w:rPr>
        <w:t xml:space="preserve"> </w:t>
      </w:r>
      <w:r w:rsidRPr="003D0C8F">
        <w:t>that</w:t>
      </w:r>
      <w:r w:rsidRPr="003D0C8F">
        <w:rPr>
          <w:spacing w:val="-3"/>
        </w:rPr>
        <w:t xml:space="preserve"> </w:t>
      </w:r>
      <w:r w:rsidRPr="003D0C8F">
        <w:t>hides</w:t>
      </w:r>
      <w:r w:rsidRPr="003D0C8F">
        <w:rPr>
          <w:spacing w:val="-2"/>
        </w:rPr>
        <w:t xml:space="preserve"> </w:t>
      </w:r>
      <w:r w:rsidRPr="003D0C8F">
        <w:t>or</w:t>
      </w:r>
      <w:r w:rsidRPr="003D0C8F">
        <w:rPr>
          <w:spacing w:val="-2"/>
        </w:rPr>
        <w:t xml:space="preserve"> </w:t>
      </w:r>
      <w:r w:rsidRPr="003D0C8F">
        <w:t>conceals</w:t>
      </w:r>
      <w:r w:rsidRPr="003D0C8F">
        <w:rPr>
          <w:spacing w:val="-3"/>
        </w:rPr>
        <w:t xml:space="preserve"> </w:t>
      </w:r>
      <w:r w:rsidRPr="003D0C8F">
        <w:t>the weapon's presence from surrounding observers.</w:t>
      </w:r>
    </w:p>
    <w:p w14:paraId="090957BD" w14:textId="77777777" w:rsidR="00B559C5" w:rsidRPr="003D0C8F" w:rsidRDefault="00B559C5" w:rsidP="00947521">
      <w:pPr>
        <w:pStyle w:val="BodyText"/>
        <w:spacing w:before="160" w:line="256" w:lineRule="auto"/>
        <w:ind w:right="541"/>
      </w:pPr>
      <w:r w:rsidRPr="003D0C8F">
        <w:rPr>
          <w:b/>
          <w:color w:val="1F2023"/>
          <w:u w:val="single" w:color="1F2023"/>
        </w:rPr>
        <w:t>Criminal Liability</w:t>
      </w:r>
      <w:r w:rsidRPr="003D0C8F">
        <w:rPr>
          <w:color w:val="1F2023"/>
        </w:rPr>
        <w:t xml:space="preserve">: is </w:t>
      </w:r>
      <w:r w:rsidRPr="003D0C8F">
        <w:rPr>
          <w:color w:val="040B28"/>
        </w:rPr>
        <w:t>a legal concept that holds individuals responsible for their actions or omissions</w:t>
      </w:r>
      <w:r w:rsidRPr="003D0C8F">
        <w:rPr>
          <w:color w:val="040B28"/>
          <w:spacing w:val="-3"/>
        </w:rPr>
        <w:t xml:space="preserve"> </w:t>
      </w:r>
      <w:r w:rsidRPr="003D0C8F">
        <w:rPr>
          <w:color w:val="040B28"/>
        </w:rPr>
        <w:t>if</w:t>
      </w:r>
      <w:r w:rsidRPr="003D0C8F">
        <w:rPr>
          <w:color w:val="040B28"/>
          <w:spacing w:val="-4"/>
        </w:rPr>
        <w:t xml:space="preserve"> </w:t>
      </w:r>
      <w:r w:rsidRPr="003D0C8F">
        <w:rPr>
          <w:color w:val="040B28"/>
        </w:rPr>
        <w:t>they</w:t>
      </w:r>
      <w:r w:rsidRPr="003D0C8F">
        <w:rPr>
          <w:color w:val="040B28"/>
          <w:spacing w:val="-3"/>
        </w:rPr>
        <w:t xml:space="preserve"> </w:t>
      </w:r>
      <w:r w:rsidRPr="003D0C8F">
        <w:rPr>
          <w:color w:val="040B28"/>
        </w:rPr>
        <w:t>are</w:t>
      </w:r>
      <w:r w:rsidRPr="003D0C8F">
        <w:rPr>
          <w:color w:val="040B28"/>
          <w:spacing w:val="-3"/>
        </w:rPr>
        <w:t xml:space="preserve"> </w:t>
      </w:r>
      <w:r w:rsidRPr="003D0C8F">
        <w:rPr>
          <w:color w:val="040B28"/>
        </w:rPr>
        <w:t>found</w:t>
      </w:r>
      <w:r w:rsidRPr="003D0C8F">
        <w:rPr>
          <w:color w:val="040B28"/>
          <w:spacing w:val="-3"/>
        </w:rPr>
        <w:t xml:space="preserve"> </w:t>
      </w:r>
      <w:r w:rsidRPr="003D0C8F">
        <w:rPr>
          <w:color w:val="040B28"/>
        </w:rPr>
        <w:t>to</w:t>
      </w:r>
      <w:r w:rsidRPr="003D0C8F">
        <w:rPr>
          <w:color w:val="040B28"/>
          <w:spacing w:val="-3"/>
        </w:rPr>
        <w:t xml:space="preserve"> </w:t>
      </w:r>
      <w:r w:rsidRPr="003D0C8F">
        <w:rPr>
          <w:color w:val="040B28"/>
        </w:rPr>
        <w:t>have</w:t>
      </w:r>
      <w:r w:rsidRPr="003D0C8F">
        <w:rPr>
          <w:color w:val="040B28"/>
          <w:spacing w:val="-3"/>
        </w:rPr>
        <w:t xml:space="preserve"> </w:t>
      </w:r>
      <w:r w:rsidRPr="003D0C8F">
        <w:rPr>
          <w:color w:val="040B28"/>
        </w:rPr>
        <w:t>committed</w:t>
      </w:r>
      <w:r w:rsidRPr="003D0C8F">
        <w:rPr>
          <w:color w:val="040B28"/>
          <w:spacing w:val="-5"/>
        </w:rPr>
        <w:t xml:space="preserve"> </w:t>
      </w:r>
      <w:r w:rsidRPr="003D0C8F">
        <w:rPr>
          <w:color w:val="040B28"/>
        </w:rPr>
        <w:t>a</w:t>
      </w:r>
      <w:r w:rsidRPr="003D0C8F">
        <w:rPr>
          <w:color w:val="040B28"/>
          <w:spacing w:val="-4"/>
        </w:rPr>
        <w:t xml:space="preserve"> </w:t>
      </w:r>
      <w:r w:rsidRPr="003D0C8F">
        <w:rPr>
          <w:color w:val="040B28"/>
        </w:rPr>
        <w:t>criminal</w:t>
      </w:r>
      <w:r w:rsidRPr="003D0C8F">
        <w:rPr>
          <w:color w:val="040B28"/>
          <w:spacing w:val="-3"/>
        </w:rPr>
        <w:t xml:space="preserve"> </w:t>
      </w:r>
      <w:r w:rsidRPr="003D0C8F">
        <w:rPr>
          <w:color w:val="040B28"/>
        </w:rPr>
        <w:t>act</w:t>
      </w:r>
      <w:r w:rsidRPr="003D0C8F">
        <w:rPr>
          <w:color w:val="1F2023"/>
        </w:rPr>
        <w:t>.</w:t>
      </w:r>
      <w:r w:rsidRPr="003D0C8F">
        <w:rPr>
          <w:color w:val="1F2023"/>
          <w:spacing w:val="-5"/>
        </w:rPr>
        <w:t xml:space="preserve"> </w:t>
      </w:r>
      <w:r w:rsidRPr="003D0C8F">
        <w:rPr>
          <w:color w:val="1F2023"/>
        </w:rPr>
        <w:t>Criminal</w:t>
      </w:r>
      <w:r w:rsidRPr="003D0C8F">
        <w:rPr>
          <w:color w:val="1F2023"/>
          <w:spacing w:val="-3"/>
        </w:rPr>
        <w:t xml:space="preserve"> </w:t>
      </w:r>
      <w:r w:rsidRPr="003D0C8F">
        <w:rPr>
          <w:color w:val="1F2023"/>
        </w:rPr>
        <w:t>liability</w:t>
      </w:r>
      <w:r w:rsidRPr="003D0C8F">
        <w:rPr>
          <w:color w:val="1F2023"/>
          <w:spacing w:val="-3"/>
        </w:rPr>
        <w:t xml:space="preserve"> </w:t>
      </w:r>
      <w:r w:rsidRPr="003D0C8F">
        <w:rPr>
          <w:color w:val="1F2023"/>
        </w:rPr>
        <w:t>differs</w:t>
      </w:r>
      <w:r w:rsidRPr="003D0C8F">
        <w:rPr>
          <w:color w:val="1F2023"/>
          <w:spacing w:val="-4"/>
        </w:rPr>
        <w:t xml:space="preserve"> </w:t>
      </w:r>
      <w:r w:rsidRPr="003D0C8F">
        <w:rPr>
          <w:color w:val="1F2023"/>
        </w:rPr>
        <w:t>from</w:t>
      </w:r>
      <w:r w:rsidRPr="003D0C8F">
        <w:rPr>
          <w:color w:val="1F2023"/>
          <w:spacing w:val="-3"/>
        </w:rPr>
        <w:t xml:space="preserve"> </w:t>
      </w:r>
      <w:r w:rsidRPr="003D0C8F">
        <w:rPr>
          <w:color w:val="1F2023"/>
        </w:rPr>
        <w:t>civil liability, which is based on the breach of a contract or tort.</w:t>
      </w:r>
    </w:p>
    <w:p w14:paraId="467794D9" w14:textId="77777777" w:rsidR="00B559C5" w:rsidRPr="003D0C8F" w:rsidRDefault="00B559C5" w:rsidP="00947521">
      <w:pPr>
        <w:pStyle w:val="BodyText"/>
        <w:spacing w:before="159" w:line="256" w:lineRule="auto"/>
        <w:ind w:right="972"/>
      </w:pPr>
      <w:r w:rsidRPr="003D0C8F">
        <w:rPr>
          <w:b/>
          <w:u w:val="single"/>
        </w:rPr>
        <w:t>Deadly Force</w:t>
      </w:r>
      <w:r w:rsidRPr="003D0C8F">
        <w:rPr>
          <w:b/>
        </w:rPr>
        <w:t xml:space="preserve">: </w:t>
      </w:r>
      <w:r w:rsidRPr="003D0C8F">
        <w:t>shall mean force which the actor uses with the purpose of causing or which he knows to create a substantial risk of causing death or serious bodily harm. Purposely firing a firearm</w:t>
      </w:r>
      <w:r w:rsidRPr="003D0C8F">
        <w:rPr>
          <w:spacing w:val="-2"/>
        </w:rPr>
        <w:t xml:space="preserve"> </w:t>
      </w:r>
      <w:r w:rsidRPr="003D0C8F">
        <w:t>in</w:t>
      </w:r>
      <w:r w:rsidRPr="003D0C8F">
        <w:rPr>
          <w:spacing w:val="-2"/>
        </w:rPr>
        <w:t xml:space="preserve"> </w:t>
      </w:r>
      <w:r w:rsidRPr="003D0C8F">
        <w:t>the</w:t>
      </w:r>
      <w:r w:rsidRPr="003D0C8F">
        <w:rPr>
          <w:spacing w:val="-2"/>
        </w:rPr>
        <w:t xml:space="preserve"> </w:t>
      </w:r>
      <w:r w:rsidRPr="003D0C8F">
        <w:t>direction</w:t>
      </w:r>
      <w:r w:rsidRPr="003D0C8F">
        <w:rPr>
          <w:spacing w:val="-2"/>
        </w:rPr>
        <w:t xml:space="preserve"> </w:t>
      </w:r>
      <w:r w:rsidRPr="003D0C8F">
        <w:t>of</w:t>
      </w:r>
      <w:r w:rsidRPr="003D0C8F">
        <w:rPr>
          <w:spacing w:val="-2"/>
        </w:rPr>
        <w:t xml:space="preserve"> </w:t>
      </w:r>
      <w:r w:rsidRPr="003D0C8F">
        <w:t>another</w:t>
      </w:r>
      <w:r w:rsidRPr="003D0C8F">
        <w:rPr>
          <w:spacing w:val="-2"/>
        </w:rPr>
        <w:t xml:space="preserve"> </w:t>
      </w:r>
      <w:r w:rsidRPr="003D0C8F">
        <w:t>person</w:t>
      </w:r>
      <w:r w:rsidRPr="003D0C8F">
        <w:rPr>
          <w:spacing w:val="-2"/>
        </w:rPr>
        <w:t xml:space="preserve"> </w:t>
      </w:r>
      <w:r w:rsidRPr="003D0C8F">
        <w:t>or</w:t>
      </w:r>
      <w:r w:rsidRPr="003D0C8F">
        <w:rPr>
          <w:spacing w:val="-2"/>
        </w:rPr>
        <w:t xml:space="preserve"> </w:t>
      </w:r>
      <w:r w:rsidRPr="003D0C8F">
        <w:t>at</w:t>
      </w:r>
      <w:r w:rsidRPr="003D0C8F">
        <w:rPr>
          <w:spacing w:val="-2"/>
        </w:rPr>
        <w:t xml:space="preserve"> </w:t>
      </w:r>
      <w:r w:rsidRPr="003D0C8F">
        <w:t>a</w:t>
      </w:r>
      <w:r w:rsidRPr="003D0C8F">
        <w:rPr>
          <w:spacing w:val="-2"/>
        </w:rPr>
        <w:t xml:space="preserve"> </w:t>
      </w:r>
      <w:r w:rsidRPr="003D0C8F">
        <w:t>vehicle</w:t>
      </w:r>
      <w:r w:rsidRPr="003D0C8F">
        <w:rPr>
          <w:spacing w:val="-2"/>
        </w:rPr>
        <w:t xml:space="preserve"> </w:t>
      </w:r>
      <w:r w:rsidRPr="003D0C8F">
        <w:t>in</w:t>
      </w:r>
      <w:r w:rsidRPr="003D0C8F">
        <w:rPr>
          <w:spacing w:val="-2"/>
        </w:rPr>
        <w:t xml:space="preserve"> </w:t>
      </w:r>
      <w:r w:rsidRPr="003D0C8F">
        <w:t>which</w:t>
      </w:r>
      <w:r w:rsidRPr="003D0C8F">
        <w:rPr>
          <w:spacing w:val="-2"/>
        </w:rPr>
        <w:t xml:space="preserve"> </w:t>
      </w:r>
      <w:r w:rsidRPr="003D0C8F">
        <w:t>another</w:t>
      </w:r>
      <w:r w:rsidRPr="003D0C8F">
        <w:rPr>
          <w:spacing w:val="-3"/>
        </w:rPr>
        <w:t xml:space="preserve"> </w:t>
      </w:r>
      <w:r w:rsidRPr="003D0C8F">
        <w:t>person</w:t>
      </w:r>
      <w:r w:rsidRPr="003D0C8F">
        <w:rPr>
          <w:spacing w:val="-2"/>
        </w:rPr>
        <w:t xml:space="preserve"> </w:t>
      </w:r>
      <w:r w:rsidRPr="003D0C8F">
        <w:t>is</w:t>
      </w:r>
      <w:r w:rsidRPr="003D0C8F">
        <w:rPr>
          <w:spacing w:val="-2"/>
        </w:rPr>
        <w:t xml:space="preserve"> </w:t>
      </w:r>
      <w:r w:rsidRPr="003D0C8F">
        <w:t>believed</w:t>
      </w:r>
      <w:r w:rsidRPr="003D0C8F">
        <w:rPr>
          <w:spacing w:val="-2"/>
        </w:rPr>
        <w:t xml:space="preserve"> </w:t>
      </w:r>
      <w:r w:rsidRPr="003D0C8F">
        <w:t>to be constitutes deadly force.</w:t>
      </w:r>
    </w:p>
    <w:p w14:paraId="74962298" w14:textId="77777777" w:rsidR="00B559C5" w:rsidRPr="003D0C8F" w:rsidRDefault="00B559C5" w:rsidP="00947521">
      <w:pPr>
        <w:pStyle w:val="BodyText"/>
        <w:spacing w:before="159" w:line="256" w:lineRule="auto"/>
        <w:ind w:right="972"/>
      </w:pPr>
      <w:r w:rsidRPr="003D0C8F">
        <w:rPr>
          <w:b/>
          <w:u w:val="single"/>
        </w:rPr>
        <w:t>Detain</w:t>
      </w:r>
      <w:r w:rsidRPr="003D0C8F">
        <w:rPr>
          <w:b/>
        </w:rPr>
        <w:t>:</w:t>
      </w:r>
      <w:r w:rsidRPr="003D0C8F">
        <w:rPr>
          <w:b/>
          <w:spacing w:val="-2"/>
        </w:rPr>
        <w:t xml:space="preserve"> </w:t>
      </w:r>
      <w:r w:rsidRPr="003D0C8F">
        <w:t>To</w:t>
      </w:r>
      <w:r w:rsidRPr="003D0C8F">
        <w:rPr>
          <w:spacing w:val="-2"/>
        </w:rPr>
        <w:t xml:space="preserve"> </w:t>
      </w:r>
      <w:r w:rsidRPr="003D0C8F">
        <w:t>force</w:t>
      </w:r>
      <w:r w:rsidRPr="003D0C8F">
        <w:rPr>
          <w:spacing w:val="-2"/>
        </w:rPr>
        <w:t xml:space="preserve"> </w:t>
      </w:r>
      <w:r w:rsidRPr="003D0C8F">
        <w:t>someone</w:t>
      </w:r>
      <w:r w:rsidRPr="003D0C8F">
        <w:rPr>
          <w:spacing w:val="-2"/>
        </w:rPr>
        <w:t xml:space="preserve"> </w:t>
      </w:r>
      <w:r w:rsidRPr="003D0C8F">
        <w:t>officially</w:t>
      </w:r>
      <w:r w:rsidRPr="003D0C8F">
        <w:rPr>
          <w:spacing w:val="-4"/>
        </w:rPr>
        <w:t xml:space="preserve"> </w:t>
      </w:r>
      <w:r w:rsidRPr="003D0C8F">
        <w:t>to</w:t>
      </w:r>
      <w:r w:rsidRPr="003D0C8F">
        <w:rPr>
          <w:spacing w:val="-2"/>
        </w:rPr>
        <w:t xml:space="preserve"> </w:t>
      </w:r>
      <w:r w:rsidRPr="003D0C8F">
        <w:t>stay</w:t>
      </w:r>
      <w:r w:rsidRPr="003D0C8F">
        <w:rPr>
          <w:spacing w:val="-2"/>
        </w:rPr>
        <w:t xml:space="preserve"> </w:t>
      </w:r>
      <w:r w:rsidRPr="003D0C8F">
        <w:t>in</w:t>
      </w:r>
      <w:r w:rsidRPr="003D0C8F">
        <w:rPr>
          <w:spacing w:val="-4"/>
        </w:rPr>
        <w:t xml:space="preserve"> </w:t>
      </w:r>
      <w:r w:rsidRPr="003D0C8F">
        <w:t>a</w:t>
      </w:r>
      <w:r w:rsidRPr="003D0C8F">
        <w:rPr>
          <w:spacing w:val="-2"/>
        </w:rPr>
        <w:t xml:space="preserve"> </w:t>
      </w:r>
      <w:r w:rsidRPr="003D0C8F">
        <w:t>place;</w:t>
      </w:r>
      <w:r w:rsidRPr="003D0C8F">
        <w:rPr>
          <w:spacing w:val="-3"/>
        </w:rPr>
        <w:t xml:space="preserve"> </w:t>
      </w:r>
      <w:r w:rsidRPr="003D0C8F">
        <w:t>to</w:t>
      </w:r>
      <w:r w:rsidRPr="003D0C8F">
        <w:rPr>
          <w:spacing w:val="-2"/>
        </w:rPr>
        <w:t xml:space="preserve"> </w:t>
      </w:r>
      <w:r w:rsidRPr="003D0C8F">
        <w:t>delay</w:t>
      </w:r>
      <w:r w:rsidRPr="003D0C8F">
        <w:rPr>
          <w:spacing w:val="-4"/>
        </w:rPr>
        <w:t xml:space="preserve"> </w:t>
      </w:r>
      <w:r w:rsidRPr="003D0C8F">
        <w:t>a</w:t>
      </w:r>
      <w:r w:rsidRPr="003D0C8F">
        <w:rPr>
          <w:spacing w:val="-2"/>
        </w:rPr>
        <w:t xml:space="preserve"> </w:t>
      </w:r>
      <w:r w:rsidRPr="003D0C8F">
        <w:t>person</w:t>
      </w:r>
      <w:r w:rsidRPr="003D0C8F">
        <w:rPr>
          <w:spacing w:val="-2"/>
        </w:rPr>
        <w:t xml:space="preserve"> </w:t>
      </w:r>
      <w:r w:rsidRPr="003D0C8F">
        <w:t>for</w:t>
      </w:r>
      <w:r w:rsidRPr="003D0C8F">
        <w:rPr>
          <w:spacing w:val="-3"/>
        </w:rPr>
        <w:t xml:space="preserve"> </w:t>
      </w:r>
      <w:r w:rsidRPr="003D0C8F">
        <w:t>a</w:t>
      </w:r>
      <w:r w:rsidRPr="003D0C8F">
        <w:rPr>
          <w:spacing w:val="-2"/>
        </w:rPr>
        <w:t xml:space="preserve"> </w:t>
      </w:r>
      <w:r w:rsidRPr="003D0C8F">
        <w:t>brief</w:t>
      </w:r>
      <w:r w:rsidRPr="003D0C8F">
        <w:rPr>
          <w:spacing w:val="-2"/>
        </w:rPr>
        <w:t xml:space="preserve"> </w:t>
      </w:r>
      <w:proofErr w:type="gramStart"/>
      <w:r w:rsidRPr="003D0C8F">
        <w:t>period</w:t>
      </w:r>
      <w:r w:rsidRPr="003D0C8F">
        <w:rPr>
          <w:spacing w:val="-2"/>
        </w:rPr>
        <w:t xml:space="preserve"> </w:t>
      </w:r>
      <w:r w:rsidRPr="003D0C8F">
        <w:t>of time</w:t>
      </w:r>
      <w:proofErr w:type="gramEnd"/>
      <w:r w:rsidRPr="003D0C8F">
        <w:t xml:space="preserve"> until the proper authorities (law enforcement officers) are on scene.</w:t>
      </w:r>
    </w:p>
    <w:p w14:paraId="3EBA1249" w14:textId="77777777" w:rsidR="00B559C5" w:rsidRPr="003D0C8F" w:rsidRDefault="00B559C5" w:rsidP="00947521">
      <w:pPr>
        <w:pStyle w:val="BodyText"/>
        <w:spacing w:before="160" w:line="256" w:lineRule="auto"/>
        <w:ind w:right="931"/>
      </w:pPr>
      <w:r w:rsidRPr="003D0C8F">
        <w:rPr>
          <w:b/>
          <w:color w:val="202429"/>
          <w:u w:val="single" w:color="202429"/>
        </w:rPr>
        <w:t>Firearm</w:t>
      </w:r>
      <w:r w:rsidRPr="003D0C8F">
        <w:rPr>
          <w:b/>
          <w:color w:val="202429"/>
        </w:rPr>
        <w:t>:</w:t>
      </w:r>
      <w:r w:rsidRPr="003D0C8F">
        <w:rPr>
          <w:b/>
          <w:color w:val="202429"/>
          <w:spacing w:val="-3"/>
        </w:rPr>
        <w:t xml:space="preserve"> </w:t>
      </w:r>
      <w:r w:rsidRPr="003D0C8F">
        <w:rPr>
          <w:color w:val="202429"/>
        </w:rPr>
        <w:t>means</w:t>
      </w:r>
      <w:r w:rsidRPr="003D0C8F">
        <w:rPr>
          <w:color w:val="202429"/>
          <w:spacing w:val="-3"/>
        </w:rPr>
        <w:t xml:space="preserve"> </w:t>
      </w:r>
      <w:r w:rsidRPr="003D0C8F">
        <w:rPr>
          <w:color w:val="202429"/>
        </w:rPr>
        <w:t>any</w:t>
      </w:r>
      <w:r w:rsidRPr="003D0C8F">
        <w:rPr>
          <w:color w:val="202429"/>
          <w:spacing w:val="-3"/>
        </w:rPr>
        <w:t xml:space="preserve"> </w:t>
      </w:r>
      <w:r w:rsidRPr="003D0C8F">
        <w:rPr>
          <w:color w:val="202429"/>
        </w:rPr>
        <w:t>weapon</w:t>
      </w:r>
      <w:r w:rsidRPr="003D0C8F">
        <w:rPr>
          <w:color w:val="202429"/>
          <w:spacing w:val="-3"/>
        </w:rPr>
        <w:t xml:space="preserve"> </w:t>
      </w:r>
      <w:r w:rsidRPr="003D0C8F">
        <w:rPr>
          <w:color w:val="202429"/>
        </w:rPr>
        <w:t>which</w:t>
      </w:r>
      <w:r w:rsidRPr="003D0C8F">
        <w:rPr>
          <w:color w:val="202429"/>
          <w:spacing w:val="-3"/>
        </w:rPr>
        <w:t xml:space="preserve"> </w:t>
      </w:r>
      <w:r w:rsidRPr="003D0C8F">
        <w:rPr>
          <w:color w:val="202429"/>
        </w:rPr>
        <w:t>is</w:t>
      </w:r>
      <w:r w:rsidRPr="003D0C8F">
        <w:rPr>
          <w:color w:val="202429"/>
          <w:spacing w:val="-3"/>
        </w:rPr>
        <w:t xml:space="preserve"> </w:t>
      </w:r>
      <w:r w:rsidRPr="003D0C8F">
        <w:rPr>
          <w:color w:val="202429"/>
        </w:rPr>
        <w:t>designed</w:t>
      </w:r>
      <w:r w:rsidRPr="003D0C8F">
        <w:rPr>
          <w:color w:val="202429"/>
          <w:spacing w:val="-3"/>
        </w:rPr>
        <w:t xml:space="preserve"> </w:t>
      </w:r>
      <w:r w:rsidRPr="003D0C8F">
        <w:rPr>
          <w:color w:val="202429"/>
        </w:rPr>
        <w:t>to</w:t>
      </w:r>
      <w:r w:rsidRPr="003D0C8F">
        <w:rPr>
          <w:color w:val="202429"/>
          <w:spacing w:val="-3"/>
        </w:rPr>
        <w:t xml:space="preserve"> </w:t>
      </w:r>
      <w:r w:rsidRPr="003D0C8F">
        <w:rPr>
          <w:color w:val="202429"/>
        </w:rPr>
        <w:t>or</w:t>
      </w:r>
      <w:r w:rsidRPr="003D0C8F">
        <w:rPr>
          <w:color w:val="202429"/>
          <w:spacing w:val="-3"/>
        </w:rPr>
        <w:t xml:space="preserve"> </w:t>
      </w:r>
      <w:r w:rsidRPr="003D0C8F">
        <w:rPr>
          <w:color w:val="202429"/>
        </w:rPr>
        <w:t>may</w:t>
      </w:r>
      <w:r w:rsidRPr="003D0C8F">
        <w:rPr>
          <w:color w:val="202429"/>
          <w:spacing w:val="-3"/>
        </w:rPr>
        <w:t xml:space="preserve"> </w:t>
      </w:r>
      <w:r w:rsidRPr="003D0C8F">
        <w:rPr>
          <w:color w:val="202429"/>
        </w:rPr>
        <w:t>readily</w:t>
      </w:r>
      <w:r w:rsidRPr="003D0C8F">
        <w:rPr>
          <w:color w:val="202429"/>
          <w:spacing w:val="-3"/>
        </w:rPr>
        <w:t xml:space="preserve"> </w:t>
      </w:r>
      <w:r w:rsidRPr="003D0C8F">
        <w:rPr>
          <w:color w:val="202429"/>
        </w:rPr>
        <w:t>be</w:t>
      </w:r>
      <w:r w:rsidRPr="003D0C8F">
        <w:rPr>
          <w:color w:val="202429"/>
          <w:spacing w:val="-3"/>
        </w:rPr>
        <w:t xml:space="preserve"> </w:t>
      </w:r>
      <w:r w:rsidRPr="003D0C8F">
        <w:rPr>
          <w:color w:val="202429"/>
        </w:rPr>
        <w:t>converted</w:t>
      </w:r>
      <w:r w:rsidRPr="003D0C8F">
        <w:rPr>
          <w:color w:val="202429"/>
          <w:spacing w:val="-5"/>
        </w:rPr>
        <w:t xml:space="preserve"> </w:t>
      </w:r>
      <w:r w:rsidRPr="003D0C8F">
        <w:rPr>
          <w:color w:val="202429"/>
        </w:rPr>
        <w:t>to</w:t>
      </w:r>
      <w:r w:rsidRPr="003D0C8F">
        <w:rPr>
          <w:color w:val="202429"/>
          <w:spacing w:val="-3"/>
        </w:rPr>
        <w:t xml:space="preserve"> </w:t>
      </w:r>
      <w:r w:rsidRPr="003D0C8F">
        <w:rPr>
          <w:color w:val="202429"/>
        </w:rPr>
        <w:t>expel</w:t>
      </w:r>
      <w:r w:rsidRPr="003D0C8F">
        <w:rPr>
          <w:color w:val="202429"/>
          <w:spacing w:val="-3"/>
        </w:rPr>
        <w:t xml:space="preserve"> </w:t>
      </w:r>
      <w:r w:rsidRPr="003D0C8F">
        <w:rPr>
          <w:color w:val="202429"/>
        </w:rPr>
        <w:t>any projectile by the action of an explosive or frame or receiver of any such weapon</w:t>
      </w:r>
    </w:p>
    <w:p w14:paraId="035C581C" w14:textId="77777777" w:rsidR="00B559C5" w:rsidRPr="003D0C8F" w:rsidRDefault="00B559C5" w:rsidP="00947521">
      <w:pPr>
        <w:pStyle w:val="BodyText"/>
        <w:spacing w:before="159" w:line="256" w:lineRule="auto"/>
        <w:ind w:right="931"/>
      </w:pPr>
      <w:r w:rsidRPr="003D0C8F">
        <w:rPr>
          <w:b/>
          <w:u w:val="single"/>
        </w:rPr>
        <w:t>Physical Restraint</w:t>
      </w:r>
      <w:r w:rsidRPr="003D0C8F">
        <w:rPr>
          <w:b/>
        </w:rPr>
        <w:t xml:space="preserve">: </w:t>
      </w:r>
      <w:r w:rsidRPr="003D0C8F">
        <w:t xml:space="preserve">Is any method of </w:t>
      </w:r>
      <w:proofErr w:type="gramStart"/>
      <w:r w:rsidRPr="003D0C8F">
        <w:t>a physical</w:t>
      </w:r>
      <w:proofErr w:type="gramEnd"/>
      <w:r w:rsidRPr="003D0C8F">
        <w:t xml:space="preserve"> or mechanical hold or device, or equipment attached</w:t>
      </w:r>
      <w:r w:rsidRPr="003D0C8F">
        <w:rPr>
          <w:spacing w:val="-3"/>
        </w:rPr>
        <w:t xml:space="preserve"> </w:t>
      </w:r>
      <w:r w:rsidRPr="003D0C8F">
        <w:t>or</w:t>
      </w:r>
      <w:r w:rsidRPr="003D0C8F">
        <w:rPr>
          <w:spacing w:val="-3"/>
        </w:rPr>
        <w:t xml:space="preserve"> </w:t>
      </w:r>
      <w:r w:rsidRPr="003D0C8F">
        <w:t>adjacent</w:t>
      </w:r>
      <w:r w:rsidRPr="003D0C8F">
        <w:rPr>
          <w:spacing w:val="-3"/>
        </w:rPr>
        <w:t xml:space="preserve"> </w:t>
      </w:r>
      <w:r w:rsidRPr="003D0C8F">
        <w:t>to</w:t>
      </w:r>
      <w:r w:rsidRPr="003D0C8F">
        <w:rPr>
          <w:spacing w:val="-3"/>
        </w:rPr>
        <w:t xml:space="preserve"> </w:t>
      </w:r>
      <w:r w:rsidRPr="003D0C8F">
        <w:t>the</w:t>
      </w:r>
      <w:r w:rsidRPr="003D0C8F">
        <w:rPr>
          <w:spacing w:val="-3"/>
        </w:rPr>
        <w:t xml:space="preserve"> </w:t>
      </w:r>
      <w:r w:rsidRPr="003D0C8F">
        <w:t>participant’s</w:t>
      </w:r>
      <w:r w:rsidRPr="003D0C8F">
        <w:rPr>
          <w:spacing w:val="-3"/>
        </w:rPr>
        <w:t xml:space="preserve"> </w:t>
      </w:r>
      <w:r w:rsidRPr="003D0C8F">
        <w:t>body</w:t>
      </w:r>
      <w:r w:rsidRPr="003D0C8F">
        <w:rPr>
          <w:spacing w:val="-3"/>
        </w:rPr>
        <w:t xml:space="preserve"> </w:t>
      </w:r>
      <w:r w:rsidRPr="003D0C8F">
        <w:t>that</w:t>
      </w:r>
      <w:r w:rsidRPr="003D0C8F">
        <w:rPr>
          <w:spacing w:val="-4"/>
        </w:rPr>
        <w:t xml:space="preserve"> </w:t>
      </w:r>
      <w:r w:rsidRPr="003D0C8F">
        <w:t>restricts</w:t>
      </w:r>
      <w:r w:rsidRPr="003D0C8F">
        <w:rPr>
          <w:spacing w:val="-3"/>
        </w:rPr>
        <w:t xml:space="preserve"> </w:t>
      </w:r>
      <w:r w:rsidRPr="003D0C8F">
        <w:t>freedom</w:t>
      </w:r>
      <w:r w:rsidRPr="003D0C8F">
        <w:rPr>
          <w:spacing w:val="-3"/>
        </w:rPr>
        <w:t xml:space="preserve"> </w:t>
      </w:r>
      <w:r w:rsidRPr="003D0C8F">
        <w:t>of</w:t>
      </w:r>
      <w:r w:rsidRPr="003D0C8F">
        <w:rPr>
          <w:spacing w:val="-3"/>
        </w:rPr>
        <w:t xml:space="preserve"> </w:t>
      </w:r>
      <w:proofErr w:type="gramStart"/>
      <w:r w:rsidRPr="003D0C8F">
        <w:t>movement</w:t>
      </w:r>
      <w:proofErr w:type="gramEnd"/>
      <w:r w:rsidRPr="003D0C8F">
        <w:rPr>
          <w:spacing w:val="-4"/>
        </w:rPr>
        <w:t xml:space="preserve"> </w:t>
      </w:r>
      <w:r w:rsidRPr="003D0C8F">
        <w:t>and</w:t>
      </w:r>
      <w:r w:rsidRPr="003D0C8F">
        <w:rPr>
          <w:spacing w:val="-3"/>
        </w:rPr>
        <w:t xml:space="preserve"> </w:t>
      </w:r>
      <w:r w:rsidRPr="003D0C8F">
        <w:t>he</w:t>
      </w:r>
      <w:r w:rsidRPr="003D0C8F">
        <w:rPr>
          <w:spacing w:val="-3"/>
        </w:rPr>
        <w:t xml:space="preserve"> </w:t>
      </w:r>
      <w:r w:rsidRPr="003D0C8F">
        <w:t>or</w:t>
      </w:r>
      <w:r w:rsidRPr="003D0C8F">
        <w:rPr>
          <w:spacing w:val="-3"/>
        </w:rPr>
        <w:t xml:space="preserve"> </w:t>
      </w:r>
      <w:r w:rsidRPr="003D0C8F">
        <w:t>she cannot easily remove themselves.</w:t>
      </w:r>
    </w:p>
    <w:p w14:paraId="08ACD8A2" w14:textId="77777777" w:rsidR="00B559C5" w:rsidRPr="003D0C8F" w:rsidRDefault="00B559C5" w:rsidP="00B559C5">
      <w:pPr>
        <w:widowControl/>
        <w:autoSpaceDE/>
        <w:autoSpaceDN/>
        <w:spacing w:line="256" w:lineRule="auto"/>
        <w:sectPr w:rsidR="00B559C5" w:rsidRPr="003D0C8F" w:rsidSect="001503C4">
          <w:pgSz w:w="12240" w:h="15840"/>
          <w:pgMar w:top="1382" w:right="605" w:bottom="1195" w:left="1325" w:header="0" w:footer="518" w:gutter="0"/>
          <w:cols w:space="720"/>
          <w:docGrid w:linePitch="299"/>
        </w:sectPr>
      </w:pPr>
    </w:p>
    <w:p w14:paraId="69FF63A4" w14:textId="77777777" w:rsidR="00B559C5" w:rsidRPr="003D0C8F" w:rsidRDefault="00B559C5" w:rsidP="00B559C5">
      <w:pPr>
        <w:pStyle w:val="BodyText"/>
        <w:spacing w:before="8"/>
      </w:pPr>
    </w:p>
    <w:tbl>
      <w:tblPr>
        <w:tblW w:w="0" w:type="auto"/>
        <w:tblInd w:w="1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5215"/>
        <w:gridCol w:w="4860"/>
      </w:tblGrid>
      <w:tr w:rsidR="00B559C5" w:rsidRPr="003D0C8F" w14:paraId="29904242" w14:textId="77777777" w:rsidTr="00B559C5">
        <w:trPr>
          <w:trHeight w:val="275"/>
        </w:trPr>
        <w:tc>
          <w:tcPr>
            <w:tcW w:w="10075" w:type="dxa"/>
            <w:gridSpan w:val="2"/>
            <w:tcBorders>
              <w:top w:val="single" w:sz="4" w:space="0" w:color="666666"/>
              <w:left w:val="single" w:sz="4" w:space="0" w:color="666666"/>
              <w:bottom w:val="single" w:sz="12" w:space="0" w:color="666666"/>
              <w:right w:val="single" w:sz="4" w:space="0" w:color="666666"/>
            </w:tcBorders>
            <w:hideMark/>
          </w:tcPr>
          <w:p w14:paraId="059E6B8A" w14:textId="77777777" w:rsidR="00B559C5" w:rsidRPr="003D0C8F" w:rsidRDefault="00B559C5" w:rsidP="00B559C5">
            <w:pPr>
              <w:pStyle w:val="TableParagraph"/>
              <w:spacing w:line="255" w:lineRule="exact"/>
              <w:ind w:left="8"/>
              <w:rPr>
                <w:b/>
              </w:rPr>
            </w:pPr>
            <w:r w:rsidRPr="003D0C8F">
              <w:rPr>
                <w:b/>
              </w:rPr>
              <w:t>Table</w:t>
            </w:r>
            <w:r w:rsidRPr="003D0C8F">
              <w:rPr>
                <w:b/>
                <w:spacing w:val="-8"/>
              </w:rPr>
              <w:t xml:space="preserve"> </w:t>
            </w:r>
            <w:r w:rsidRPr="003D0C8F">
              <w:rPr>
                <w:b/>
              </w:rPr>
              <w:t>I.</w:t>
            </w:r>
            <w:r w:rsidRPr="003D0C8F">
              <w:rPr>
                <w:b/>
                <w:spacing w:val="-11"/>
              </w:rPr>
              <w:t xml:space="preserve"> </w:t>
            </w:r>
            <w:r w:rsidRPr="003D0C8F">
              <w:rPr>
                <w:b/>
              </w:rPr>
              <w:t>TRAININGS</w:t>
            </w:r>
            <w:r w:rsidRPr="003D0C8F">
              <w:rPr>
                <w:b/>
                <w:spacing w:val="-7"/>
              </w:rPr>
              <w:t xml:space="preserve"> </w:t>
            </w:r>
            <w:r w:rsidRPr="003D0C8F">
              <w:rPr>
                <w:b/>
              </w:rPr>
              <w:t>&amp;</w:t>
            </w:r>
            <w:r w:rsidRPr="003D0C8F">
              <w:rPr>
                <w:b/>
                <w:spacing w:val="-7"/>
              </w:rPr>
              <w:t xml:space="preserve"> </w:t>
            </w:r>
            <w:r w:rsidRPr="003D0C8F">
              <w:rPr>
                <w:b/>
                <w:spacing w:val="-2"/>
              </w:rPr>
              <w:t>EVALUATIONS</w:t>
            </w:r>
          </w:p>
        </w:tc>
      </w:tr>
      <w:tr w:rsidR="00B559C5" w:rsidRPr="003D0C8F" w14:paraId="2C6A542D" w14:textId="77777777" w:rsidTr="00B559C5">
        <w:trPr>
          <w:trHeight w:val="551"/>
        </w:trPr>
        <w:tc>
          <w:tcPr>
            <w:tcW w:w="5215" w:type="dxa"/>
            <w:tcBorders>
              <w:top w:val="single" w:sz="12" w:space="0" w:color="666666"/>
              <w:left w:val="single" w:sz="4" w:space="0" w:color="666666"/>
              <w:bottom w:val="single" w:sz="4" w:space="0" w:color="666666"/>
              <w:right w:val="single" w:sz="4" w:space="0" w:color="666666"/>
            </w:tcBorders>
            <w:shd w:val="clear" w:color="auto" w:fill="CCCCCC"/>
            <w:hideMark/>
          </w:tcPr>
          <w:p w14:paraId="1E4AAF80" w14:textId="77777777" w:rsidR="00B559C5" w:rsidRPr="003D0C8F" w:rsidRDefault="00B559C5" w:rsidP="00B559C5">
            <w:pPr>
              <w:pStyle w:val="TableParagraph"/>
              <w:spacing w:line="275" w:lineRule="exact"/>
              <w:rPr>
                <w:b/>
              </w:rPr>
            </w:pPr>
            <w:r w:rsidRPr="003D0C8F">
              <w:rPr>
                <w:b/>
                <w:spacing w:val="-2"/>
              </w:rPr>
              <w:t>Required</w:t>
            </w:r>
            <w:r w:rsidRPr="003D0C8F">
              <w:rPr>
                <w:b/>
                <w:spacing w:val="-6"/>
              </w:rPr>
              <w:t xml:space="preserve"> </w:t>
            </w:r>
            <w:r w:rsidRPr="003D0C8F">
              <w:rPr>
                <w:b/>
                <w:spacing w:val="-2"/>
              </w:rPr>
              <w:t>ASP</w:t>
            </w:r>
            <w:r w:rsidRPr="003D0C8F">
              <w:rPr>
                <w:b/>
                <w:spacing w:val="-9"/>
              </w:rPr>
              <w:t xml:space="preserve"> </w:t>
            </w:r>
            <w:r w:rsidRPr="003D0C8F">
              <w:rPr>
                <w:b/>
                <w:spacing w:val="-2"/>
              </w:rPr>
              <w:t>Training</w:t>
            </w:r>
          </w:p>
          <w:p w14:paraId="323B8CF4" w14:textId="77777777" w:rsidR="00B559C5" w:rsidRPr="003D0C8F" w:rsidRDefault="00B559C5" w:rsidP="00B559C5">
            <w:pPr>
              <w:pStyle w:val="TableParagraph"/>
              <w:spacing w:line="257" w:lineRule="exact"/>
              <w:rPr>
                <w:b/>
              </w:rPr>
            </w:pPr>
            <w:r w:rsidRPr="003D0C8F">
              <w:rPr>
                <w:b/>
              </w:rPr>
              <w:t>20</w:t>
            </w:r>
            <w:r w:rsidRPr="003D0C8F">
              <w:rPr>
                <w:b/>
                <w:spacing w:val="-2"/>
              </w:rPr>
              <w:t xml:space="preserve"> </w:t>
            </w:r>
            <w:r w:rsidRPr="003D0C8F">
              <w:rPr>
                <w:b/>
              </w:rPr>
              <w:t>hours</w:t>
            </w:r>
            <w:r w:rsidRPr="003D0C8F">
              <w:rPr>
                <w:b/>
                <w:spacing w:val="-1"/>
              </w:rPr>
              <w:t xml:space="preserve"> </w:t>
            </w:r>
            <w:r w:rsidRPr="003D0C8F">
              <w:rPr>
                <w:b/>
              </w:rPr>
              <w:t>&amp;</w:t>
            </w:r>
            <w:r w:rsidRPr="003D0C8F">
              <w:rPr>
                <w:b/>
                <w:spacing w:val="-2"/>
              </w:rPr>
              <w:t xml:space="preserve"> </w:t>
            </w:r>
            <w:r w:rsidRPr="003D0C8F">
              <w:rPr>
                <w:b/>
              </w:rPr>
              <w:t>Psychological</w:t>
            </w:r>
            <w:r w:rsidRPr="003D0C8F">
              <w:rPr>
                <w:b/>
                <w:spacing w:val="-1"/>
              </w:rPr>
              <w:t xml:space="preserve"> </w:t>
            </w:r>
            <w:r w:rsidRPr="003D0C8F">
              <w:rPr>
                <w:b/>
                <w:spacing w:val="-2"/>
              </w:rPr>
              <w:t>Screening</w:t>
            </w:r>
          </w:p>
        </w:tc>
        <w:tc>
          <w:tcPr>
            <w:tcW w:w="4860" w:type="dxa"/>
            <w:tcBorders>
              <w:top w:val="single" w:sz="12" w:space="0" w:color="666666"/>
              <w:left w:val="single" w:sz="4" w:space="0" w:color="666666"/>
              <w:bottom w:val="single" w:sz="4" w:space="0" w:color="666666"/>
              <w:right w:val="single" w:sz="4" w:space="0" w:color="666666"/>
            </w:tcBorders>
            <w:shd w:val="clear" w:color="auto" w:fill="CCCCCC"/>
            <w:hideMark/>
          </w:tcPr>
          <w:p w14:paraId="319B431C" w14:textId="77777777" w:rsidR="00B559C5" w:rsidRPr="003D0C8F" w:rsidRDefault="00B559C5" w:rsidP="00B559C5">
            <w:pPr>
              <w:pStyle w:val="TableParagraph"/>
              <w:spacing w:line="276" w:lineRule="exact"/>
              <w:ind w:left="108"/>
            </w:pPr>
            <w:r w:rsidRPr="003D0C8F">
              <w:t>Annual</w:t>
            </w:r>
            <w:r w:rsidRPr="003D0C8F">
              <w:rPr>
                <w:spacing w:val="-15"/>
              </w:rPr>
              <w:t xml:space="preserve"> </w:t>
            </w:r>
            <w:r w:rsidRPr="003D0C8F">
              <w:t>Training</w:t>
            </w:r>
            <w:r w:rsidRPr="003D0C8F">
              <w:rPr>
                <w:spacing w:val="-15"/>
              </w:rPr>
              <w:t xml:space="preserve"> </w:t>
            </w:r>
            <w:r w:rsidRPr="003D0C8F">
              <w:t>Requirements</w:t>
            </w:r>
            <w:r w:rsidRPr="003D0C8F">
              <w:rPr>
                <w:spacing w:val="-15"/>
              </w:rPr>
              <w:t xml:space="preserve"> </w:t>
            </w:r>
            <w:r w:rsidRPr="003D0C8F">
              <w:t>After</w:t>
            </w:r>
            <w:r w:rsidRPr="003D0C8F">
              <w:rPr>
                <w:spacing w:val="-15"/>
              </w:rPr>
              <w:t xml:space="preserve"> </w:t>
            </w:r>
            <w:r w:rsidRPr="003D0C8F">
              <w:t>ASP</w:t>
            </w:r>
            <w:r w:rsidRPr="003D0C8F">
              <w:rPr>
                <w:spacing w:val="-15"/>
              </w:rPr>
              <w:t xml:space="preserve"> </w:t>
            </w:r>
            <w:r w:rsidRPr="003D0C8F">
              <w:t>Initial Trainings (minimum of 4 hours)</w:t>
            </w:r>
          </w:p>
        </w:tc>
      </w:tr>
      <w:tr w:rsidR="00B559C5" w:rsidRPr="003D0C8F" w14:paraId="040E7A84" w14:textId="77777777" w:rsidTr="00B559C5">
        <w:trPr>
          <w:trHeight w:val="673"/>
        </w:trPr>
        <w:tc>
          <w:tcPr>
            <w:tcW w:w="5215" w:type="dxa"/>
            <w:tcBorders>
              <w:top w:val="single" w:sz="4" w:space="0" w:color="666666"/>
              <w:left w:val="single" w:sz="4" w:space="0" w:color="666666"/>
              <w:bottom w:val="single" w:sz="4" w:space="0" w:color="666666"/>
              <w:right w:val="single" w:sz="4" w:space="0" w:color="666666"/>
            </w:tcBorders>
            <w:hideMark/>
          </w:tcPr>
          <w:p w14:paraId="062C155F" w14:textId="77777777" w:rsidR="00B559C5" w:rsidRPr="003D0C8F" w:rsidRDefault="00B559C5" w:rsidP="00B559C5">
            <w:pPr>
              <w:pStyle w:val="TableParagraph"/>
            </w:pPr>
            <w:r w:rsidRPr="003D0C8F">
              <w:t>Coursework</w:t>
            </w:r>
            <w:r w:rsidRPr="003D0C8F">
              <w:rPr>
                <w:spacing w:val="-2"/>
              </w:rPr>
              <w:t xml:space="preserve"> </w:t>
            </w:r>
            <w:r w:rsidRPr="003D0C8F">
              <w:t>focused</w:t>
            </w:r>
            <w:r w:rsidRPr="003D0C8F">
              <w:rPr>
                <w:spacing w:val="-1"/>
              </w:rPr>
              <w:t xml:space="preserve"> </w:t>
            </w:r>
            <w:r w:rsidRPr="003D0C8F">
              <w:t>on</w:t>
            </w:r>
            <w:r w:rsidRPr="003D0C8F">
              <w:rPr>
                <w:spacing w:val="-1"/>
              </w:rPr>
              <w:t xml:space="preserve"> </w:t>
            </w:r>
            <w:r w:rsidRPr="003D0C8F">
              <w:t>school</w:t>
            </w:r>
            <w:r w:rsidRPr="003D0C8F">
              <w:rPr>
                <w:spacing w:val="-1"/>
              </w:rPr>
              <w:t xml:space="preserve"> </w:t>
            </w:r>
            <w:r w:rsidRPr="003D0C8F">
              <w:rPr>
                <w:spacing w:val="-5"/>
              </w:rPr>
              <w:t>law</w:t>
            </w:r>
          </w:p>
        </w:tc>
        <w:tc>
          <w:tcPr>
            <w:tcW w:w="4860" w:type="dxa"/>
            <w:tcBorders>
              <w:top w:val="single" w:sz="4" w:space="0" w:color="666666"/>
              <w:left w:val="single" w:sz="4" w:space="0" w:color="666666"/>
              <w:bottom w:val="single" w:sz="4" w:space="0" w:color="666666"/>
              <w:right w:val="single" w:sz="4" w:space="0" w:color="666666"/>
            </w:tcBorders>
            <w:hideMark/>
          </w:tcPr>
          <w:p w14:paraId="643C9AE0" w14:textId="77777777" w:rsidR="00B559C5" w:rsidRPr="003D0C8F" w:rsidRDefault="00B559C5" w:rsidP="00B559C5">
            <w:pPr>
              <w:pStyle w:val="TableParagraph"/>
              <w:ind w:left="108" w:right="113"/>
            </w:pPr>
            <w:r w:rsidRPr="003D0C8F">
              <w:t>Proficiency</w:t>
            </w:r>
            <w:r w:rsidRPr="003D0C8F">
              <w:rPr>
                <w:spacing w:val="-7"/>
              </w:rPr>
              <w:t xml:space="preserve"> </w:t>
            </w:r>
            <w:r w:rsidRPr="003D0C8F">
              <w:t>in</w:t>
            </w:r>
            <w:r w:rsidRPr="003D0C8F">
              <w:rPr>
                <w:spacing w:val="-7"/>
              </w:rPr>
              <w:t xml:space="preserve"> </w:t>
            </w:r>
            <w:r w:rsidRPr="003D0C8F">
              <w:t>a</w:t>
            </w:r>
            <w:r w:rsidRPr="003D0C8F">
              <w:rPr>
                <w:spacing w:val="-8"/>
              </w:rPr>
              <w:t xml:space="preserve"> </w:t>
            </w:r>
            <w:r w:rsidRPr="003D0C8F">
              <w:t>State</w:t>
            </w:r>
            <w:r w:rsidRPr="003D0C8F">
              <w:rPr>
                <w:spacing w:val="-8"/>
              </w:rPr>
              <w:t xml:space="preserve"> </w:t>
            </w:r>
            <w:r w:rsidRPr="003D0C8F">
              <w:t>or</w:t>
            </w:r>
            <w:r w:rsidRPr="003D0C8F">
              <w:rPr>
                <w:spacing w:val="-6"/>
              </w:rPr>
              <w:t xml:space="preserve"> </w:t>
            </w:r>
            <w:r w:rsidRPr="003D0C8F">
              <w:t>Federal</w:t>
            </w:r>
            <w:r w:rsidRPr="003D0C8F">
              <w:rPr>
                <w:spacing w:val="-7"/>
              </w:rPr>
              <w:t xml:space="preserve"> </w:t>
            </w:r>
            <w:r w:rsidRPr="003D0C8F">
              <w:t>Firearms Course Qualification</w:t>
            </w:r>
          </w:p>
        </w:tc>
      </w:tr>
      <w:tr w:rsidR="00B559C5" w:rsidRPr="003D0C8F" w14:paraId="152B84F5" w14:textId="77777777" w:rsidTr="00B559C5">
        <w:trPr>
          <w:trHeight w:val="395"/>
        </w:trPr>
        <w:tc>
          <w:tcPr>
            <w:tcW w:w="5215" w:type="dxa"/>
            <w:tcBorders>
              <w:top w:val="single" w:sz="4" w:space="0" w:color="666666"/>
              <w:left w:val="single" w:sz="4" w:space="0" w:color="666666"/>
              <w:bottom w:val="single" w:sz="4" w:space="0" w:color="666666"/>
              <w:right w:val="single" w:sz="4" w:space="0" w:color="666666"/>
            </w:tcBorders>
            <w:shd w:val="clear" w:color="auto" w:fill="CCCCCC"/>
            <w:hideMark/>
          </w:tcPr>
          <w:p w14:paraId="3A7EC616" w14:textId="77777777" w:rsidR="00B559C5" w:rsidRPr="003D0C8F" w:rsidRDefault="00B559C5" w:rsidP="00B559C5">
            <w:pPr>
              <w:pStyle w:val="TableParagraph"/>
              <w:spacing w:line="275" w:lineRule="exact"/>
            </w:pPr>
            <w:r w:rsidRPr="003D0C8F">
              <w:t>Student</w:t>
            </w:r>
            <w:r w:rsidRPr="003D0C8F">
              <w:rPr>
                <w:spacing w:val="-1"/>
              </w:rPr>
              <w:t xml:space="preserve"> </w:t>
            </w:r>
            <w:r w:rsidRPr="003D0C8F">
              <w:rPr>
                <w:spacing w:val="-2"/>
              </w:rPr>
              <w:t>rights</w:t>
            </w:r>
          </w:p>
        </w:tc>
        <w:tc>
          <w:tcPr>
            <w:tcW w:w="4860" w:type="dxa"/>
            <w:tcBorders>
              <w:top w:val="single" w:sz="4" w:space="0" w:color="666666"/>
              <w:left w:val="single" w:sz="4" w:space="0" w:color="666666"/>
              <w:bottom w:val="single" w:sz="4" w:space="0" w:color="666666"/>
              <w:right w:val="single" w:sz="4" w:space="0" w:color="666666"/>
            </w:tcBorders>
            <w:shd w:val="clear" w:color="auto" w:fill="CCCCCC"/>
            <w:hideMark/>
          </w:tcPr>
          <w:p w14:paraId="2C82134F" w14:textId="77777777" w:rsidR="00B559C5" w:rsidRPr="003D0C8F" w:rsidRDefault="00B559C5" w:rsidP="00B559C5">
            <w:pPr>
              <w:pStyle w:val="TableParagraph"/>
              <w:spacing w:line="275" w:lineRule="exact"/>
              <w:ind w:left="108"/>
            </w:pPr>
            <w:r w:rsidRPr="003D0C8F">
              <w:t>Safe</w:t>
            </w:r>
            <w:r w:rsidRPr="003D0C8F">
              <w:rPr>
                <w:spacing w:val="-4"/>
              </w:rPr>
              <w:t xml:space="preserve"> </w:t>
            </w:r>
            <w:r w:rsidRPr="003D0C8F">
              <w:t>Firearms</w:t>
            </w:r>
            <w:r w:rsidRPr="003D0C8F">
              <w:rPr>
                <w:spacing w:val="-3"/>
              </w:rPr>
              <w:t xml:space="preserve"> </w:t>
            </w:r>
            <w:r w:rsidRPr="003D0C8F">
              <w:rPr>
                <w:spacing w:val="-2"/>
              </w:rPr>
              <w:t>handling</w:t>
            </w:r>
          </w:p>
        </w:tc>
      </w:tr>
      <w:tr w:rsidR="00B559C5" w:rsidRPr="003D0C8F" w14:paraId="7B3B4F02" w14:textId="77777777" w:rsidTr="00B559C5">
        <w:trPr>
          <w:trHeight w:val="671"/>
        </w:trPr>
        <w:tc>
          <w:tcPr>
            <w:tcW w:w="5215" w:type="dxa"/>
            <w:tcBorders>
              <w:top w:val="single" w:sz="4" w:space="0" w:color="666666"/>
              <w:left w:val="single" w:sz="4" w:space="0" w:color="666666"/>
              <w:bottom w:val="single" w:sz="4" w:space="0" w:color="666666"/>
              <w:right w:val="single" w:sz="4" w:space="0" w:color="666666"/>
            </w:tcBorders>
            <w:hideMark/>
          </w:tcPr>
          <w:p w14:paraId="41987AE1" w14:textId="77777777" w:rsidR="00B559C5" w:rsidRPr="003D0C8F" w:rsidRDefault="00B559C5" w:rsidP="00B559C5">
            <w:pPr>
              <w:pStyle w:val="TableParagraph"/>
            </w:pPr>
            <w:r w:rsidRPr="003D0C8F">
              <w:t>Understanding</w:t>
            </w:r>
            <w:r w:rsidRPr="003D0C8F">
              <w:rPr>
                <w:spacing w:val="-8"/>
              </w:rPr>
              <w:t xml:space="preserve"> </w:t>
            </w:r>
            <w:r w:rsidRPr="003D0C8F">
              <w:t>special</w:t>
            </w:r>
            <w:r w:rsidRPr="003D0C8F">
              <w:rPr>
                <w:spacing w:val="-8"/>
              </w:rPr>
              <w:t xml:space="preserve"> </w:t>
            </w:r>
            <w:r w:rsidRPr="003D0C8F">
              <w:t>needs</w:t>
            </w:r>
            <w:r w:rsidRPr="003D0C8F">
              <w:rPr>
                <w:spacing w:val="-8"/>
              </w:rPr>
              <w:t xml:space="preserve"> </w:t>
            </w:r>
            <w:r w:rsidRPr="003D0C8F">
              <w:t>students</w:t>
            </w:r>
            <w:r w:rsidRPr="003D0C8F">
              <w:rPr>
                <w:spacing w:val="-8"/>
              </w:rPr>
              <w:t xml:space="preserve"> </w:t>
            </w:r>
            <w:r w:rsidRPr="003D0C8F">
              <w:t>and</w:t>
            </w:r>
            <w:r w:rsidRPr="003D0C8F">
              <w:rPr>
                <w:spacing w:val="-8"/>
              </w:rPr>
              <w:t xml:space="preserve"> </w:t>
            </w:r>
            <w:r w:rsidRPr="003D0C8F">
              <w:t>students with disabilities</w:t>
            </w:r>
          </w:p>
        </w:tc>
        <w:tc>
          <w:tcPr>
            <w:tcW w:w="4860" w:type="dxa"/>
            <w:tcBorders>
              <w:top w:val="single" w:sz="4" w:space="0" w:color="666666"/>
              <w:left w:val="single" w:sz="4" w:space="0" w:color="666666"/>
              <w:bottom w:val="single" w:sz="4" w:space="0" w:color="666666"/>
              <w:right w:val="single" w:sz="4" w:space="0" w:color="666666"/>
            </w:tcBorders>
            <w:hideMark/>
          </w:tcPr>
          <w:p w14:paraId="11AED558" w14:textId="77777777" w:rsidR="00B559C5" w:rsidRPr="003D0C8F" w:rsidRDefault="00B559C5" w:rsidP="00B559C5">
            <w:pPr>
              <w:pStyle w:val="TableParagraph"/>
              <w:ind w:left="108"/>
            </w:pPr>
            <w:r w:rsidRPr="003D0C8F">
              <w:t>State</w:t>
            </w:r>
            <w:r w:rsidRPr="003D0C8F">
              <w:rPr>
                <w:spacing w:val="-6"/>
              </w:rPr>
              <w:t xml:space="preserve"> </w:t>
            </w:r>
            <w:r w:rsidRPr="003D0C8F">
              <w:t>Statute</w:t>
            </w:r>
            <w:r w:rsidRPr="003D0C8F">
              <w:rPr>
                <w:spacing w:val="-6"/>
              </w:rPr>
              <w:t xml:space="preserve"> </w:t>
            </w:r>
            <w:r w:rsidRPr="003D0C8F">
              <w:t>Law</w:t>
            </w:r>
            <w:r w:rsidRPr="003D0C8F">
              <w:rPr>
                <w:spacing w:val="-6"/>
              </w:rPr>
              <w:t xml:space="preserve"> </w:t>
            </w:r>
            <w:r w:rsidRPr="003D0C8F">
              <w:t>updates</w:t>
            </w:r>
            <w:r w:rsidRPr="003D0C8F">
              <w:rPr>
                <w:spacing w:val="-5"/>
              </w:rPr>
              <w:t xml:space="preserve"> </w:t>
            </w:r>
            <w:r w:rsidRPr="003D0C8F">
              <w:t>&amp;/or</w:t>
            </w:r>
            <w:r w:rsidRPr="003D0C8F">
              <w:rPr>
                <w:spacing w:val="-6"/>
              </w:rPr>
              <w:t xml:space="preserve"> </w:t>
            </w:r>
            <w:r w:rsidRPr="003D0C8F">
              <w:t>use</w:t>
            </w:r>
            <w:r w:rsidRPr="003D0C8F">
              <w:rPr>
                <w:spacing w:val="-6"/>
              </w:rPr>
              <w:t xml:space="preserve"> </w:t>
            </w:r>
            <w:r w:rsidRPr="003D0C8F">
              <w:t>of</w:t>
            </w:r>
            <w:r w:rsidRPr="003D0C8F">
              <w:rPr>
                <w:spacing w:val="-6"/>
              </w:rPr>
              <w:t xml:space="preserve"> </w:t>
            </w:r>
            <w:r w:rsidRPr="003D0C8F">
              <w:t xml:space="preserve">force </w:t>
            </w:r>
            <w:r w:rsidRPr="003D0C8F">
              <w:rPr>
                <w:spacing w:val="-2"/>
              </w:rPr>
              <w:t>review.</w:t>
            </w:r>
          </w:p>
        </w:tc>
      </w:tr>
      <w:tr w:rsidR="00B559C5" w:rsidRPr="003D0C8F" w14:paraId="1ECFAE4A" w14:textId="77777777" w:rsidTr="00B559C5">
        <w:trPr>
          <w:trHeight w:val="551"/>
        </w:trPr>
        <w:tc>
          <w:tcPr>
            <w:tcW w:w="5215" w:type="dxa"/>
            <w:tcBorders>
              <w:top w:val="single" w:sz="4" w:space="0" w:color="666666"/>
              <w:left w:val="single" w:sz="4" w:space="0" w:color="666666"/>
              <w:bottom w:val="single" w:sz="4" w:space="0" w:color="666666"/>
              <w:right w:val="single" w:sz="4" w:space="0" w:color="666666"/>
            </w:tcBorders>
            <w:shd w:val="clear" w:color="auto" w:fill="CCCCCC"/>
            <w:hideMark/>
          </w:tcPr>
          <w:p w14:paraId="2D52E8DA" w14:textId="77777777" w:rsidR="00B559C5" w:rsidRPr="003D0C8F" w:rsidRDefault="00B559C5" w:rsidP="00B559C5">
            <w:pPr>
              <w:pStyle w:val="TableParagraph"/>
              <w:spacing w:line="276" w:lineRule="exact"/>
              <w:ind w:right="227"/>
            </w:pPr>
            <w:r w:rsidRPr="003D0C8F">
              <w:t>Conflict</w:t>
            </w:r>
            <w:r w:rsidRPr="003D0C8F">
              <w:rPr>
                <w:spacing w:val="-10"/>
              </w:rPr>
              <w:t xml:space="preserve"> </w:t>
            </w:r>
            <w:r w:rsidRPr="003D0C8F">
              <w:t>de-escalation</w:t>
            </w:r>
            <w:r w:rsidRPr="003D0C8F">
              <w:rPr>
                <w:spacing w:val="-10"/>
              </w:rPr>
              <w:t xml:space="preserve"> </w:t>
            </w:r>
            <w:r w:rsidRPr="003D0C8F">
              <w:t>techniques</w:t>
            </w:r>
            <w:r w:rsidRPr="003D0C8F">
              <w:rPr>
                <w:spacing w:val="-10"/>
              </w:rPr>
              <w:t xml:space="preserve"> </w:t>
            </w:r>
            <w:r w:rsidRPr="003D0C8F">
              <w:t>–</w:t>
            </w:r>
            <w:r w:rsidRPr="003D0C8F">
              <w:rPr>
                <w:spacing w:val="-10"/>
              </w:rPr>
              <w:t xml:space="preserve"> </w:t>
            </w:r>
            <w:r w:rsidRPr="003D0C8F">
              <w:t>physical restraint techniques</w:t>
            </w:r>
          </w:p>
        </w:tc>
        <w:tc>
          <w:tcPr>
            <w:tcW w:w="4860" w:type="dxa"/>
            <w:tcBorders>
              <w:top w:val="single" w:sz="4" w:space="0" w:color="666666"/>
              <w:left w:val="single" w:sz="4" w:space="0" w:color="666666"/>
              <w:bottom w:val="single" w:sz="4" w:space="0" w:color="666666"/>
              <w:right w:val="single" w:sz="4" w:space="0" w:color="666666"/>
            </w:tcBorders>
            <w:shd w:val="clear" w:color="auto" w:fill="CCCCCC"/>
            <w:hideMark/>
          </w:tcPr>
          <w:p w14:paraId="60BBC70A" w14:textId="77777777" w:rsidR="00B559C5" w:rsidRPr="003D0C8F" w:rsidRDefault="00B559C5" w:rsidP="00B559C5">
            <w:pPr>
              <w:pStyle w:val="TableParagraph"/>
              <w:spacing w:line="275" w:lineRule="exact"/>
              <w:ind w:left="108"/>
            </w:pPr>
            <w:r w:rsidRPr="003D0C8F">
              <w:t>Basic</w:t>
            </w:r>
            <w:r w:rsidRPr="003D0C8F">
              <w:rPr>
                <w:spacing w:val="-3"/>
              </w:rPr>
              <w:t xml:space="preserve"> </w:t>
            </w:r>
            <w:r w:rsidRPr="003D0C8F">
              <w:t>Medical</w:t>
            </w:r>
            <w:r w:rsidRPr="003D0C8F">
              <w:rPr>
                <w:spacing w:val="-1"/>
              </w:rPr>
              <w:t xml:space="preserve"> </w:t>
            </w:r>
            <w:r w:rsidRPr="003D0C8F">
              <w:t>First</w:t>
            </w:r>
            <w:r w:rsidRPr="003D0C8F">
              <w:rPr>
                <w:spacing w:val="-14"/>
              </w:rPr>
              <w:t xml:space="preserve"> </w:t>
            </w:r>
            <w:r w:rsidRPr="003D0C8F">
              <w:t>Aid/CPR</w:t>
            </w:r>
            <w:r w:rsidRPr="003D0C8F">
              <w:rPr>
                <w:spacing w:val="-1"/>
              </w:rPr>
              <w:t xml:space="preserve"> </w:t>
            </w:r>
            <w:r w:rsidRPr="003D0C8F">
              <w:rPr>
                <w:spacing w:val="-2"/>
              </w:rPr>
              <w:t>renewal</w:t>
            </w:r>
          </w:p>
        </w:tc>
      </w:tr>
      <w:tr w:rsidR="00B559C5" w:rsidRPr="003D0C8F" w14:paraId="14820487" w14:textId="77777777" w:rsidTr="00B559C5">
        <w:trPr>
          <w:trHeight w:val="395"/>
        </w:trPr>
        <w:tc>
          <w:tcPr>
            <w:tcW w:w="5215" w:type="dxa"/>
            <w:tcBorders>
              <w:top w:val="single" w:sz="4" w:space="0" w:color="666666"/>
              <w:left w:val="single" w:sz="4" w:space="0" w:color="666666"/>
              <w:bottom w:val="single" w:sz="4" w:space="0" w:color="666666"/>
              <w:right w:val="single" w:sz="4" w:space="0" w:color="666666"/>
            </w:tcBorders>
            <w:hideMark/>
          </w:tcPr>
          <w:p w14:paraId="205E16B0" w14:textId="77777777" w:rsidR="00B559C5" w:rsidRPr="003D0C8F" w:rsidRDefault="00B559C5" w:rsidP="00B559C5">
            <w:pPr>
              <w:pStyle w:val="TableParagraph"/>
              <w:spacing w:line="275" w:lineRule="exact"/>
            </w:pPr>
            <w:r w:rsidRPr="003D0C8F">
              <w:t>Ethics</w:t>
            </w:r>
            <w:r w:rsidRPr="003D0C8F">
              <w:rPr>
                <w:spacing w:val="-2"/>
              </w:rPr>
              <w:t xml:space="preserve"> </w:t>
            </w:r>
            <w:r w:rsidRPr="003D0C8F">
              <w:t>for</w:t>
            </w:r>
            <w:r w:rsidRPr="003D0C8F">
              <w:rPr>
                <w:spacing w:val="-2"/>
              </w:rPr>
              <w:t xml:space="preserve"> </w:t>
            </w:r>
            <w:r w:rsidRPr="003D0C8F">
              <w:t>security</w:t>
            </w:r>
            <w:r w:rsidRPr="003D0C8F">
              <w:rPr>
                <w:spacing w:val="-1"/>
              </w:rPr>
              <w:t xml:space="preserve"> </w:t>
            </w:r>
            <w:r w:rsidRPr="003D0C8F">
              <w:rPr>
                <w:spacing w:val="-2"/>
              </w:rPr>
              <w:t>personnel.</w:t>
            </w:r>
          </w:p>
        </w:tc>
        <w:tc>
          <w:tcPr>
            <w:tcW w:w="4860" w:type="dxa"/>
            <w:tcBorders>
              <w:top w:val="single" w:sz="4" w:space="0" w:color="666666"/>
              <w:left w:val="single" w:sz="4" w:space="0" w:color="666666"/>
              <w:bottom w:val="single" w:sz="4" w:space="0" w:color="666666"/>
              <w:right w:val="single" w:sz="4" w:space="0" w:color="666666"/>
            </w:tcBorders>
          </w:tcPr>
          <w:p w14:paraId="5499348E" w14:textId="77777777" w:rsidR="00B559C5" w:rsidRPr="003D0C8F" w:rsidRDefault="00B559C5" w:rsidP="00B559C5">
            <w:pPr>
              <w:pStyle w:val="TableParagraph"/>
            </w:pPr>
          </w:p>
        </w:tc>
      </w:tr>
      <w:tr w:rsidR="00B559C5" w:rsidRPr="003D0C8F" w14:paraId="3E37BC4C" w14:textId="77777777" w:rsidTr="00B559C5">
        <w:trPr>
          <w:trHeight w:val="395"/>
        </w:trPr>
        <w:tc>
          <w:tcPr>
            <w:tcW w:w="5215" w:type="dxa"/>
            <w:tcBorders>
              <w:top w:val="single" w:sz="4" w:space="0" w:color="666666"/>
              <w:left w:val="single" w:sz="4" w:space="0" w:color="666666"/>
              <w:bottom w:val="single" w:sz="4" w:space="0" w:color="666666"/>
              <w:right w:val="single" w:sz="4" w:space="0" w:color="666666"/>
            </w:tcBorders>
            <w:shd w:val="clear" w:color="auto" w:fill="CCCCCC"/>
            <w:hideMark/>
          </w:tcPr>
          <w:p w14:paraId="5AF479D2" w14:textId="77777777" w:rsidR="00B559C5" w:rsidRPr="003D0C8F" w:rsidRDefault="00B559C5" w:rsidP="00B559C5">
            <w:pPr>
              <w:pStyle w:val="TableParagraph"/>
              <w:spacing w:line="275" w:lineRule="exact"/>
            </w:pPr>
            <w:r w:rsidRPr="003D0C8F">
              <w:t>Teenage</w:t>
            </w:r>
            <w:r w:rsidRPr="003D0C8F">
              <w:rPr>
                <w:spacing w:val="-11"/>
              </w:rPr>
              <w:t xml:space="preserve"> </w:t>
            </w:r>
            <w:r w:rsidRPr="003D0C8F">
              <w:t>brain</w:t>
            </w:r>
            <w:r w:rsidRPr="003D0C8F">
              <w:rPr>
                <w:spacing w:val="-10"/>
              </w:rPr>
              <w:t xml:space="preserve"> </w:t>
            </w:r>
            <w:r w:rsidRPr="003D0C8F">
              <w:rPr>
                <w:spacing w:val="-2"/>
              </w:rPr>
              <w:t>development</w:t>
            </w:r>
          </w:p>
        </w:tc>
        <w:tc>
          <w:tcPr>
            <w:tcW w:w="4860" w:type="dxa"/>
            <w:tcBorders>
              <w:top w:val="single" w:sz="4" w:space="0" w:color="666666"/>
              <w:left w:val="single" w:sz="4" w:space="0" w:color="666666"/>
              <w:bottom w:val="single" w:sz="4" w:space="0" w:color="666666"/>
              <w:right w:val="single" w:sz="4" w:space="0" w:color="666666"/>
            </w:tcBorders>
            <w:shd w:val="clear" w:color="auto" w:fill="CCCCCC"/>
          </w:tcPr>
          <w:p w14:paraId="6FF251C4" w14:textId="77777777" w:rsidR="00B559C5" w:rsidRPr="003D0C8F" w:rsidRDefault="00B559C5" w:rsidP="00B559C5">
            <w:pPr>
              <w:pStyle w:val="TableParagraph"/>
            </w:pPr>
          </w:p>
        </w:tc>
      </w:tr>
      <w:tr w:rsidR="00B559C5" w:rsidRPr="003D0C8F" w14:paraId="39961E30" w14:textId="77777777" w:rsidTr="00B559C5">
        <w:trPr>
          <w:trHeight w:val="398"/>
        </w:trPr>
        <w:tc>
          <w:tcPr>
            <w:tcW w:w="5215" w:type="dxa"/>
            <w:tcBorders>
              <w:top w:val="single" w:sz="4" w:space="0" w:color="666666"/>
              <w:left w:val="single" w:sz="4" w:space="0" w:color="666666"/>
              <w:bottom w:val="single" w:sz="4" w:space="0" w:color="666666"/>
              <w:right w:val="single" w:sz="4" w:space="0" w:color="666666"/>
            </w:tcBorders>
            <w:hideMark/>
          </w:tcPr>
          <w:p w14:paraId="7B3F7F41" w14:textId="77777777" w:rsidR="00B559C5" w:rsidRPr="003D0C8F" w:rsidRDefault="00B559C5" w:rsidP="00B559C5">
            <w:pPr>
              <w:pStyle w:val="TableParagraph"/>
              <w:spacing w:before="1"/>
            </w:pPr>
            <w:r w:rsidRPr="003D0C8F">
              <w:t>Adolescent</w:t>
            </w:r>
            <w:r w:rsidRPr="003D0C8F">
              <w:rPr>
                <w:spacing w:val="-4"/>
              </w:rPr>
              <w:t xml:space="preserve"> </w:t>
            </w:r>
            <w:r w:rsidRPr="003D0C8F">
              <w:rPr>
                <w:spacing w:val="-2"/>
              </w:rPr>
              <w:t>behavior</w:t>
            </w:r>
          </w:p>
        </w:tc>
        <w:tc>
          <w:tcPr>
            <w:tcW w:w="4860" w:type="dxa"/>
            <w:tcBorders>
              <w:top w:val="single" w:sz="4" w:space="0" w:color="666666"/>
              <w:left w:val="single" w:sz="4" w:space="0" w:color="666666"/>
              <w:bottom w:val="single" w:sz="4" w:space="0" w:color="666666"/>
              <w:right w:val="single" w:sz="4" w:space="0" w:color="666666"/>
            </w:tcBorders>
          </w:tcPr>
          <w:p w14:paraId="4E01E409" w14:textId="77777777" w:rsidR="00B559C5" w:rsidRPr="003D0C8F" w:rsidRDefault="00B559C5" w:rsidP="00B559C5">
            <w:pPr>
              <w:pStyle w:val="TableParagraph"/>
            </w:pPr>
          </w:p>
        </w:tc>
      </w:tr>
      <w:tr w:rsidR="00B559C5" w:rsidRPr="003D0C8F" w14:paraId="4F8DBD99" w14:textId="77777777" w:rsidTr="00B559C5">
        <w:trPr>
          <w:trHeight w:val="395"/>
        </w:trPr>
        <w:tc>
          <w:tcPr>
            <w:tcW w:w="5215" w:type="dxa"/>
            <w:tcBorders>
              <w:top w:val="single" w:sz="4" w:space="0" w:color="666666"/>
              <w:left w:val="single" w:sz="4" w:space="0" w:color="666666"/>
              <w:bottom w:val="single" w:sz="4" w:space="0" w:color="666666"/>
              <w:right w:val="single" w:sz="4" w:space="0" w:color="666666"/>
            </w:tcBorders>
            <w:shd w:val="clear" w:color="auto" w:fill="CCCCCC"/>
            <w:hideMark/>
          </w:tcPr>
          <w:p w14:paraId="4F10E703" w14:textId="77777777" w:rsidR="00B559C5" w:rsidRPr="003D0C8F" w:rsidRDefault="00B559C5" w:rsidP="00B559C5">
            <w:pPr>
              <w:pStyle w:val="TableParagraph"/>
              <w:spacing w:line="275" w:lineRule="exact"/>
            </w:pPr>
            <w:r w:rsidRPr="003D0C8F">
              <w:t>Implicit</w:t>
            </w:r>
            <w:r w:rsidRPr="003D0C8F">
              <w:rPr>
                <w:spacing w:val="-2"/>
              </w:rPr>
              <w:t xml:space="preserve"> </w:t>
            </w:r>
            <w:r w:rsidRPr="003D0C8F">
              <w:t>bias</w:t>
            </w:r>
            <w:r w:rsidRPr="003D0C8F">
              <w:rPr>
                <w:spacing w:val="-1"/>
              </w:rPr>
              <w:t xml:space="preserve"> </w:t>
            </w:r>
            <w:r w:rsidRPr="003D0C8F">
              <w:rPr>
                <w:spacing w:val="-2"/>
              </w:rPr>
              <w:t>training</w:t>
            </w:r>
          </w:p>
        </w:tc>
        <w:tc>
          <w:tcPr>
            <w:tcW w:w="4860" w:type="dxa"/>
            <w:tcBorders>
              <w:top w:val="single" w:sz="4" w:space="0" w:color="666666"/>
              <w:left w:val="single" w:sz="4" w:space="0" w:color="666666"/>
              <w:bottom w:val="single" w:sz="4" w:space="0" w:color="666666"/>
              <w:right w:val="single" w:sz="4" w:space="0" w:color="666666"/>
            </w:tcBorders>
            <w:shd w:val="clear" w:color="auto" w:fill="CCCCCC"/>
          </w:tcPr>
          <w:p w14:paraId="567B342E" w14:textId="77777777" w:rsidR="00B559C5" w:rsidRPr="003D0C8F" w:rsidRDefault="00B559C5" w:rsidP="00B559C5">
            <w:pPr>
              <w:pStyle w:val="TableParagraph"/>
            </w:pPr>
          </w:p>
        </w:tc>
      </w:tr>
      <w:tr w:rsidR="00B559C5" w:rsidRPr="003D0C8F" w14:paraId="47C3A98D" w14:textId="77777777" w:rsidTr="00B559C5">
        <w:trPr>
          <w:trHeight w:val="395"/>
        </w:trPr>
        <w:tc>
          <w:tcPr>
            <w:tcW w:w="5215" w:type="dxa"/>
            <w:tcBorders>
              <w:top w:val="single" w:sz="4" w:space="0" w:color="666666"/>
              <w:left w:val="single" w:sz="4" w:space="0" w:color="666666"/>
              <w:bottom w:val="single" w:sz="4" w:space="0" w:color="666666"/>
              <w:right w:val="single" w:sz="4" w:space="0" w:color="666666"/>
            </w:tcBorders>
            <w:hideMark/>
          </w:tcPr>
          <w:p w14:paraId="0BAF7E36" w14:textId="77777777" w:rsidR="00B559C5" w:rsidRPr="003D0C8F" w:rsidRDefault="00B559C5" w:rsidP="00B559C5">
            <w:pPr>
              <w:pStyle w:val="TableParagraph"/>
              <w:spacing w:line="275" w:lineRule="exact"/>
            </w:pPr>
            <w:r w:rsidRPr="003D0C8F">
              <w:t>Diversity</w:t>
            </w:r>
            <w:r w:rsidRPr="003D0C8F">
              <w:rPr>
                <w:spacing w:val="-3"/>
              </w:rPr>
              <w:t xml:space="preserve"> </w:t>
            </w:r>
            <w:r w:rsidRPr="003D0C8F">
              <w:t>and</w:t>
            </w:r>
            <w:r w:rsidRPr="003D0C8F">
              <w:rPr>
                <w:spacing w:val="-2"/>
              </w:rPr>
              <w:t xml:space="preserve"> </w:t>
            </w:r>
            <w:r w:rsidRPr="003D0C8F">
              <w:t>cultural</w:t>
            </w:r>
            <w:r w:rsidRPr="003D0C8F">
              <w:rPr>
                <w:spacing w:val="-2"/>
              </w:rPr>
              <w:t xml:space="preserve"> awareness</w:t>
            </w:r>
          </w:p>
        </w:tc>
        <w:tc>
          <w:tcPr>
            <w:tcW w:w="4860" w:type="dxa"/>
            <w:tcBorders>
              <w:top w:val="single" w:sz="4" w:space="0" w:color="666666"/>
              <w:left w:val="single" w:sz="4" w:space="0" w:color="666666"/>
              <w:bottom w:val="single" w:sz="4" w:space="0" w:color="666666"/>
              <w:right w:val="single" w:sz="4" w:space="0" w:color="666666"/>
            </w:tcBorders>
          </w:tcPr>
          <w:p w14:paraId="6689991C" w14:textId="77777777" w:rsidR="00B559C5" w:rsidRPr="003D0C8F" w:rsidRDefault="00B559C5" w:rsidP="00B559C5">
            <w:pPr>
              <w:pStyle w:val="TableParagraph"/>
            </w:pPr>
          </w:p>
        </w:tc>
      </w:tr>
      <w:tr w:rsidR="00B559C5" w:rsidRPr="003D0C8F" w14:paraId="643E6FC6" w14:textId="77777777" w:rsidTr="00B559C5">
        <w:trPr>
          <w:trHeight w:val="275"/>
        </w:trPr>
        <w:tc>
          <w:tcPr>
            <w:tcW w:w="5215" w:type="dxa"/>
            <w:tcBorders>
              <w:top w:val="single" w:sz="4" w:space="0" w:color="666666"/>
              <w:left w:val="single" w:sz="4" w:space="0" w:color="666666"/>
              <w:bottom w:val="single" w:sz="4" w:space="0" w:color="666666"/>
              <w:right w:val="single" w:sz="4" w:space="0" w:color="666666"/>
            </w:tcBorders>
            <w:shd w:val="clear" w:color="auto" w:fill="CCCCCC"/>
            <w:hideMark/>
          </w:tcPr>
          <w:p w14:paraId="384C7305" w14:textId="77777777" w:rsidR="00B559C5" w:rsidRPr="003D0C8F" w:rsidRDefault="00B559C5" w:rsidP="00B559C5">
            <w:pPr>
              <w:pStyle w:val="TableParagraph"/>
              <w:spacing w:line="256" w:lineRule="exact"/>
            </w:pPr>
            <w:r w:rsidRPr="003D0C8F">
              <w:t>Trauma-informed</w:t>
            </w:r>
            <w:r w:rsidRPr="003D0C8F">
              <w:rPr>
                <w:spacing w:val="-13"/>
              </w:rPr>
              <w:t xml:space="preserve"> </w:t>
            </w:r>
            <w:r w:rsidRPr="003D0C8F">
              <w:rPr>
                <w:spacing w:val="-2"/>
              </w:rPr>
              <w:t>responses</w:t>
            </w:r>
          </w:p>
        </w:tc>
        <w:tc>
          <w:tcPr>
            <w:tcW w:w="4860" w:type="dxa"/>
            <w:tcBorders>
              <w:top w:val="single" w:sz="4" w:space="0" w:color="666666"/>
              <w:left w:val="single" w:sz="4" w:space="0" w:color="666666"/>
              <w:bottom w:val="single" w:sz="4" w:space="0" w:color="666666"/>
              <w:right w:val="single" w:sz="4" w:space="0" w:color="666666"/>
            </w:tcBorders>
            <w:shd w:val="clear" w:color="auto" w:fill="CCCCCC"/>
          </w:tcPr>
          <w:p w14:paraId="67E556C3" w14:textId="77777777" w:rsidR="00B559C5" w:rsidRPr="003D0C8F" w:rsidRDefault="00B559C5" w:rsidP="00B559C5">
            <w:pPr>
              <w:pStyle w:val="TableParagraph"/>
            </w:pPr>
          </w:p>
        </w:tc>
      </w:tr>
      <w:tr w:rsidR="00B559C5" w:rsidRPr="003D0C8F" w14:paraId="7A8CC325" w14:textId="77777777" w:rsidTr="00B559C5">
        <w:trPr>
          <w:trHeight w:val="395"/>
        </w:trPr>
        <w:tc>
          <w:tcPr>
            <w:tcW w:w="5215" w:type="dxa"/>
            <w:tcBorders>
              <w:top w:val="single" w:sz="4" w:space="0" w:color="666666"/>
              <w:left w:val="single" w:sz="4" w:space="0" w:color="666666"/>
              <w:bottom w:val="single" w:sz="4" w:space="0" w:color="666666"/>
              <w:right w:val="single" w:sz="4" w:space="0" w:color="666666"/>
            </w:tcBorders>
            <w:hideMark/>
          </w:tcPr>
          <w:p w14:paraId="4A52DF36" w14:textId="77777777" w:rsidR="00B559C5" w:rsidRPr="003D0C8F" w:rsidRDefault="00B559C5" w:rsidP="00B559C5">
            <w:pPr>
              <w:pStyle w:val="TableParagraph"/>
              <w:spacing w:line="275" w:lineRule="exact"/>
            </w:pPr>
            <w:r w:rsidRPr="003D0C8F">
              <w:t>Preventing</w:t>
            </w:r>
            <w:r w:rsidRPr="003D0C8F">
              <w:rPr>
                <w:spacing w:val="-2"/>
              </w:rPr>
              <w:t xml:space="preserve"> </w:t>
            </w:r>
            <w:r w:rsidRPr="003D0C8F">
              <w:t>violence</w:t>
            </w:r>
            <w:r w:rsidRPr="003D0C8F">
              <w:rPr>
                <w:spacing w:val="-3"/>
              </w:rPr>
              <w:t xml:space="preserve"> </w:t>
            </w:r>
            <w:r w:rsidRPr="003D0C8F">
              <w:t>in</w:t>
            </w:r>
            <w:r w:rsidRPr="003D0C8F">
              <w:rPr>
                <w:spacing w:val="-1"/>
              </w:rPr>
              <w:t xml:space="preserve"> </w:t>
            </w:r>
            <w:r w:rsidRPr="003D0C8F">
              <w:rPr>
                <w:spacing w:val="-2"/>
              </w:rPr>
              <w:t>schools</w:t>
            </w:r>
          </w:p>
        </w:tc>
        <w:tc>
          <w:tcPr>
            <w:tcW w:w="4860" w:type="dxa"/>
            <w:tcBorders>
              <w:top w:val="single" w:sz="4" w:space="0" w:color="666666"/>
              <w:left w:val="single" w:sz="4" w:space="0" w:color="666666"/>
              <w:bottom w:val="single" w:sz="4" w:space="0" w:color="666666"/>
              <w:right w:val="single" w:sz="4" w:space="0" w:color="666666"/>
            </w:tcBorders>
          </w:tcPr>
          <w:p w14:paraId="684A041D" w14:textId="77777777" w:rsidR="00B559C5" w:rsidRPr="003D0C8F" w:rsidRDefault="00B559C5" w:rsidP="00B559C5">
            <w:pPr>
              <w:pStyle w:val="TableParagraph"/>
            </w:pPr>
          </w:p>
        </w:tc>
      </w:tr>
      <w:tr w:rsidR="00B559C5" w:rsidRPr="003D0C8F" w14:paraId="07215B92" w14:textId="77777777" w:rsidTr="00B559C5">
        <w:trPr>
          <w:trHeight w:val="2906"/>
        </w:trPr>
        <w:tc>
          <w:tcPr>
            <w:tcW w:w="5215" w:type="dxa"/>
            <w:tcBorders>
              <w:top w:val="single" w:sz="4" w:space="0" w:color="666666"/>
              <w:left w:val="single" w:sz="4" w:space="0" w:color="666666"/>
              <w:bottom w:val="single" w:sz="4" w:space="0" w:color="666666"/>
              <w:right w:val="single" w:sz="4" w:space="0" w:color="666666"/>
            </w:tcBorders>
            <w:shd w:val="clear" w:color="auto" w:fill="CCCCCC"/>
            <w:hideMark/>
          </w:tcPr>
          <w:p w14:paraId="052750E4" w14:textId="77777777" w:rsidR="00B559C5" w:rsidRPr="003D0C8F" w:rsidRDefault="00B559C5" w:rsidP="00B559C5">
            <w:pPr>
              <w:pStyle w:val="TableParagraph"/>
              <w:ind w:right="227"/>
              <w:rPr>
                <w:b/>
              </w:rPr>
            </w:pPr>
            <w:r w:rsidRPr="003D0C8F">
              <w:rPr>
                <w:b/>
              </w:rPr>
              <w:t>Completed</w:t>
            </w:r>
            <w:r w:rsidRPr="003D0C8F">
              <w:rPr>
                <w:b/>
                <w:spacing w:val="-14"/>
              </w:rPr>
              <w:t xml:space="preserve"> </w:t>
            </w:r>
            <w:r w:rsidRPr="003D0C8F">
              <w:rPr>
                <w:b/>
              </w:rPr>
              <w:t>Conceal</w:t>
            </w:r>
            <w:r w:rsidRPr="003D0C8F">
              <w:rPr>
                <w:b/>
                <w:spacing w:val="-14"/>
              </w:rPr>
              <w:t xml:space="preserve"> </w:t>
            </w:r>
            <w:r w:rsidRPr="003D0C8F">
              <w:rPr>
                <w:b/>
              </w:rPr>
              <w:t>Carry</w:t>
            </w:r>
            <w:r w:rsidRPr="003D0C8F">
              <w:rPr>
                <w:b/>
                <w:spacing w:val="-14"/>
              </w:rPr>
              <w:t xml:space="preserve"> </w:t>
            </w:r>
            <w:r w:rsidRPr="003D0C8F">
              <w:rPr>
                <w:b/>
              </w:rPr>
              <w:t xml:space="preserve">Permit </w:t>
            </w:r>
            <w:r w:rsidRPr="003D0C8F">
              <w:rPr>
                <w:b/>
                <w:spacing w:val="-2"/>
              </w:rPr>
              <w:t>Requirements.</w:t>
            </w:r>
          </w:p>
          <w:p w14:paraId="5056E46A" w14:textId="77777777" w:rsidR="00B559C5" w:rsidRPr="003D0C8F" w:rsidRDefault="00B559C5" w:rsidP="00B559C5">
            <w:pPr>
              <w:pStyle w:val="TableParagraph"/>
              <w:spacing w:before="119"/>
            </w:pPr>
            <w:r w:rsidRPr="003D0C8F">
              <w:t>Including</w:t>
            </w:r>
            <w:r w:rsidRPr="003D0C8F">
              <w:rPr>
                <w:spacing w:val="-3"/>
              </w:rPr>
              <w:t xml:space="preserve"> </w:t>
            </w:r>
            <w:r w:rsidRPr="003D0C8F">
              <w:t>but</w:t>
            </w:r>
            <w:r w:rsidRPr="003D0C8F">
              <w:rPr>
                <w:spacing w:val="-1"/>
              </w:rPr>
              <w:t xml:space="preserve"> </w:t>
            </w:r>
            <w:r w:rsidRPr="003D0C8F">
              <w:t>not limited</w:t>
            </w:r>
            <w:r w:rsidRPr="003D0C8F">
              <w:rPr>
                <w:spacing w:val="-3"/>
              </w:rPr>
              <w:t xml:space="preserve"> </w:t>
            </w:r>
            <w:r w:rsidRPr="003D0C8F">
              <w:t>to</w:t>
            </w:r>
            <w:r w:rsidRPr="003D0C8F">
              <w:rPr>
                <w:spacing w:val="-2"/>
              </w:rPr>
              <w:t xml:space="preserve"> </w:t>
            </w:r>
            <w:r w:rsidRPr="003D0C8F">
              <w:t>the</w:t>
            </w:r>
            <w:r w:rsidRPr="003D0C8F">
              <w:rPr>
                <w:spacing w:val="-1"/>
              </w:rPr>
              <w:t xml:space="preserve"> </w:t>
            </w:r>
            <w:r w:rsidRPr="003D0C8F">
              <w:rPr>
                <w:spacing w:val="-2"/>
              </w:rPr>
              <w:t>following:</w:t>
            </w:r>
          </w:p>
          <w:p w14:paraId="30858914" w14:textId="77777777" w:rsidR="00B559C5" w:rsidRPr="003D0C8F" w:rsidRDefault="00B559C5" w:rsidP="00B559C5">
            <w:pPr>
              <w:pStyle w:val="TableParagraph"/>
              <w:numPr>
                <w:ilvl w:val="0"/>
                <w:numId w:val="7"/>
              </w:numPr>
              <w:tabs>
                <w:tab w:val="left" w:pos="827"/>
              </w:tabs>
              <w:spacing w:before="119"/>
              <w:ind w:right="136"/>
            </w:pPr>
            <w:r w:rsidRPr="003D0C8F">
              <w:t>Completion</w:t>
            </w:r>
            <w:r w:rsidRPr="003D0C8F">
              <w:rPr>
                <w:spacing w:val="-6"/>
              </w:rPr>
              <w:t xml:space="preserve"> </w:t>
            </w:r>
            <w:r w:rsidRPr="003D0C8F">
              <w:t>of</w:t>
            </w:r>
            <w:r w:rsidRPr="003D0C8F">
              <w:rPr>
                <w:spacing w:val="-7"/>
              </w:rPr>
              <w:t xml:space="preserve"> </w:t>
            </w:r>
            <w:r w:rsidRPr="003D0C8F">
              <w:t>the</w:t>
            </w:r>
            <w:r w:rsidRPr="003D0C8F">
              <w:rPr>
                <w:spacing w:val="-7"/>
              </w:rPr>
              <w:t xml:space="preserve"> </w:t>
            </w:r>
            <w:r w:rsidRPr="003D0C8F">
              <w:t>State</w:t>
            </w:r>
            <w:r w:rsidRPr="003D0C8F">
              <w:rPr>
                <w:spacing w:val="-7"/>
              </w:rPr>
              <w:t xml:space="preserve"> </w:t>
            </w:r>
            <w:r w:rsidRPr="003D0C8F">
              <w:t>or</w:t>
            </w:r>
            <w:r w:rsidRPr="003D0C8F">
              <w:rPr>
                <w:spacing w:val="-7"/>
              </w:rPr>
              <w:t xml:space="preserve"> </w:t>
            </w:r>
            <w:r w:rsidRPr="003D0C8F">
              <w:t>Federal</w:t>
            </w:r>
            <w:r w:rsidRPr="003D0C8F">
              <w:rPr>
                <w:spacing w:val="-6"/>
              </w:rPr>
              <w:t xml:space="preserve"> </w:t>
            </w:r>
            <w:r w:rsidRPr="003D0C8F">
              <w:t xml:space="preserve">Firearms </w:t>
            </w:r>
            <w:r w:rsidRPr="003D0C8F">
              <w:rPr>
                <w:spacing w:val="-2"/>
              </w:rPr>
              <w:t>Course</w:t>
            </w:r>
          </w:p>
          <w:p w14:paraId="0DE8A48D" w14:textId="77777777" w:rsidR="00B559C5" w:rsidRPr="003D0C8F" w:rsidRDefault="00B559C5" w:rsidP="00B559C5">
            <w:pPr>
              <w:pStyle w:val="TableParagraph"/>
              <w:numPr>
                <w:ilvl w:val="0"/>
                <w:numId w:val="7"/>
              </w:numPr>
              <w:tabs>
                <w:tab w:val="left" w:pos="827"/>
              </w:tabs>
              <w:ind w:right="878"/>
            </w:pPr>
            <w:r w:rsidRPr="003D0C8F">
              <w:t>Several</w:t>
            </w:r>
            <w:r w:rsidRPr="003D0C8F">
              <w:rPr>
                <w:spacing w:val="-9"/>
              </w:rPr>
              <w:t xml:space="preserve"> </w:t>
            </w:r>
            <w:proofErr w:type="gramStart"/>
            <w:r w:rsidRPr="003D0C8F">
              <w:t>rounds</w:t>
            </w:r>
            <w:proofErr w:type="gramEnd"/>
            <w:r w:rsidRPr="003D0C8F">
              <w:rPr>
                <w:spacing w:val="-7"/>
              </w:rPr>
              <w:t xml:space="preserve"> </w:t>
            </w:r>
            <w:proofErr w:type="gramStart"/>
            <w:r w:rsidRPr="003D0C8F">
              <w:t>course</w:t>
            </w:r>
            <w:proofErr w:type="gramEnd"/>
            <w:r w:rsidRPr="003D0C8F">
              <w:rPr>
                <w:spacing w:val="-8"/>
              </w:rPr>
              <w:t xml:space="preserve"> </w:t>
            </w:r>
            <w:r w:rsidRPr="003D0C8F">
              <w:t>at</w:t>
            </w:r>
            <w:r w:rsidRPr="003D0C8F">
              <w:rPr>
                <w:spacing w:val="-9"/>
              </w:rPr>
              <w:t xml:space="preserve"> </w:t>
            </w:r>
            <w:r w:rsidRPr="003D0C8F">
              <w:t>varied</w:t>
            </w:r>
            <w:r w:rsidRPr="003D0C8F">
              <w:rPr>
                <w:spacing w:val="-9"/>
              </w:rPr>
              <w:t xml:space="preserve"> </w:t>
            </w:r>
            <w:r w:rsidRPr="003D0C8F">
              <w:t xml:space="preserve">yard </w:t>
            </w:r>
            <w:r w:rsidRPr="003D0C8F">
              <w:rPr>
                <w:spacing w:val="-2"/>
              </w:rPr>
              <w:t>markers</w:t>
            </w:r>
          </w:p>
          <w:p w14:paraId="30FD785C" w14:textId="77777777" w:rsidR="00B559C5" w:rsidRPr="003D0C8F" w:rsidRDefault="00B559C5" w:rsidP="00B559C5">
            <w:pPr>
              <w:pStyle w:val="TableParagraph"/>
              <w:numPr>
                <w:ilvl w:val="0"/>
                <w:numId w:val="7"/>
              </w:numPr>
              <w:tabs>
                <w:tab w:val="left" w:pos="827"/>
              </w:tabs>
              <w:spacing w:before="3"/>
            </w:pPr>
            <w:r w:rsidRPr="003D0C8F">
              <w:t>Proficient</w:t>
            </w:r>
            <w:r w:rsidRPr="003D0C8F">
              <w:rPr>
                <w:spacing w:val="-4"/>
              </w:rPr>
              <w:t xml:space="preserve"> </w:t>
            </w:r>
            <w:r w:rsidRPr="003D0C8F">
              <w:rPr>
                <w:spacing w:val="-2"/>
              </w:rPr>
              <w:t>rating</w:t>
            </w:r>
          </w:p>
        </w:tc>
        <w:tc>
          <w:tcPr>
            <w:tcW w:w="4860" w:type="dxa"/>
            <w:tcBorders>
              <w:top w:val="single" w:sz="4" w:space="0" w:color="666666"/>
              <w:left w:val="single" w:sz="4" w:space="0" w:color="666666"/>
              <w:bottom w:val="single" w:sz="4" w:space="0" w:color="666666"/>
              <w:right w:val="single" w:sz="4" w:space="0" w:color="666666"/>
            </w:tcBorders>
            <w:shd w:val="clear" w:color="auto" w:fill="CCCCCC"/>
          </w:tcPr>
          <w:p w14:paraId="06FF31AD" w14:textId="77777777" w:rsidR="00B559C5" w:rsidRPr="003D0C8F" w:rsidRDefault="00B559C5" w:rsidP="00B559C5">
            <w:pPr>
              <w:pStyle w:val="TableParagraph"/>
            </w:pPr>
          </w:p>
        </w:tc>
      </w:tr>
      <w:tr w:rsidR="00B559C5" w:rsidRPr="003D0C8F" w14:paraId="08FFF62B" w14:textId="77777777" w:rsidTr="00B559C5">
        <w:trPr>
          <w:trHeight w:val="395"/>
        </w:trPr>
        <w:tc>
          <w:tcPr>
            <w:tcW w:w="5215" w:type="dxa"/>
            <w:tcBorders>
              <w:top w:val="single" w:sz="4" w:space="0" w:color="666666"/>
              <w:left w:val="single" w:sz="4" w:space="0" w:color="666666"/>
              <w:bottom w:val="single" w:sz="4" w:space="0" w:color="666666"/>
              <w:right w:val="single" w:sz="4" w:space="0" w:color="666666"/>
            </w:tcBorders>
            <w:hideMark/>
          </w:tcPr>
          <w:p w14:paraId="25C2997A" w14:textId="77777777" w:rsidR="00B559C5" w:rsidRPr="003D0C8F" w:rsidRDefault="00B559C5" w:rsidP="00B559C5">
            <w:pPr>
              <w:pStyle w:val="TableParagraph"/>
              <w:spacing w:line="275" w:lineRule="exact"/>
            </w:pPr>
            <w:r w:rsidRPr="003D0C8F">
              <w:t>Safe</w:t>
            </w:r>
            <w:r w:rsidRPr="003D0C8F">
              <w:rPr>
                <w:spacing w:val="-4"/>
              </w:rPr>
              <w:t xml:space="preserve"> </w:t>
            </w:r>
            <w:r w:rsidRPr="003D0C8F">
              <w:t>Firearms</w:t>
            </w:r>
            <w:r w:rsidRPr="003D0C8F">
              <w:rPr>
                <w:spacing w:val="-3"/>
              </w:rPr>
              <w:t xml:space="preserve"> </w:t>
            </w:r>
            <w:r w:rsidRPr="003D0C8F">
              <w:rPr>
                <w:spacing w:val="-2"/>
              </w:rPr>
              <w:t>handling</w:t>
            </w:r>
          </w:p>
        </w:tc>
        <w:tc>
          <w:tcPr>
            <w:tcW w:w="4860" w:type="dxa"/>
            <w:tcBorders>
              <w:top w:val="single" w:sz="4" w:space="0" w:color="666666"/>
              <w:left w:val="single" w:sz="4" w:space="0" w:color="666666"/>
              <w:bottom w:val="single" w:sz="4" w:space="0" w:color="666666"/>
              <w:right w:val="single" w:sz="4" w:space="0" w:color="666666"/>
            </w:tcBorders>
          </w:tcPr>
          <w:p w14:paraId="3586A1F5" w14:textId="77777777" w:rsidR="00B559C5" w:rsidRPr="003D0C8F" w:rsidRDefault="00B559C5" w:rsidP="00B559C5">
            <w:pPr>
              <w:pStyle w:val="TableParagraph"/>
            </w:pPr>
          </w:p>
        </w:tc>
      </w:tr>
      <w:tr w:rsidR="00B559C5" w:rsidRPr="003D0C8F" w14:paraId="04D340C0" w14:textId="77777777" w:rsidTr="00B559C5">
        <w:trPr>
          <w:trHeight w:val="275"/>
        </w:trPr>
        <w:tc>
          <w:tcPr>
            <w:tcW w:w="5215" w:type="dxa"/>
            <w:tcBorders>
              <w:top w:val="single" w:sz="4" w:space="0" w:color="666666"/>
              <w:left w:val="single" w:sz="4" w:space="0" w:color="666666"/>
              <w:bottom w:val="single" w:sz="4" w:space="0" w:color="666666"/>
              <w:right w:val="single" w:sz="4" w:space="0" w:color="666666"/>
            </w:tcBorders>
            <w:shd w:val="clear" w:color="auto" w:fill="CCCCCC"/>
            <w:hideMark/>
          </w:tcPr>
          <w:p w14:paraId="5E939202" w14:textId="77777777" w:rsidR="00B559C5" w:rsidRPr="003D0C8F" w:rsidRDefault="00B559C5" w:rsidP="00B559C5">
            <w:pPr>
              <w:pStyle w:val="TableParagraph"/>
              <w:spacing w:line="256" w:lineRule="exact"/>
            </w:pPr>
            <w:r w:rsidRPr="003D0C8F">
              <w:t>State</w:t>
            </w:r>
            <w:r w:rsidRPr="003D0C8F">
              <w:rPr>
                <w:spacing w:val="-2"/>
              </w:rPr>
              <w:t xml:space="preserve"> </w:t>
            </w:r>
            <w:r w:rsidRPr="003D0C8F">
              <w:t>Statute</w:t>
            </w:r>
            <w:r w:rsidRPr="003D0C8F">
              <w:rPr>
                <w:spacing w:val="-2"/>
              </w:rPr>
              <w:t xml:space="preserve"> </w:t>
            </w:r>
            <w:r w:rsidRPr="003D0C8F">
              <w:t>Laws</w:t>
            </w:r>
            <w:r w:rsidRPr="003D0C8F">
              <w:rPr>
                <w:spacing w:val="-1"/>
              </w:rPr>
              <w:t xml:space="preserve"> </w:t>
            </w:r>
            <w:r w:rsidRPr="003D0C8F">
              <w:t>regarding</w:t>
            </w:r>
            <w:r w:rsidRPr="003D0C8F">
              <w:rPr>
                <w:spacing w:val="-2"/>
              </w:rPr>
              <w:t xml:space="preserve"> </w:t>
            </w:r>
            <w:r w:rsidRPr="003D0C8F">
              <w:t>use</w:t>
            </w:r>
            <w:r w:rsidRPr="003D0C8F">
              <w:rPr>
                <w:spacing w:val="-1"/>
              </w:rPr>
              <w:t xml:space="preserve"> </w:t>
            </w:r>
            <w:r w:rsidRPr="003D0C8F">
              <w:t>of</w:t>
            </w:r>
            <w:r w:rsidRPr="003D0C8F">
              <w:rPr>
                <w:spacing w:val="-2"/>
              </w:rPr>
              <w:t xml:space="preserve"> </w:t>
            </w:r>
            <w:r w:rsidRPr="003D0C8F">
              <w:rPr>
                <w:spacing w:val="-4"/>
              </w:rPr>
              <w:t>force</w:t>
            </w:r>
          </w:p>
        </w:tc>
        <w:tc>
          <w:tcPr>
            <w:tcW w:w="4860" w:type="dxa"/>
            <w:tcBorders>
              <w:top w:val="single" w:sz="4" w:space="0" w:color="666666"/>
              <w:left w:val="single" w:sz="4" w:space="0" w:color="666666"/>
              <w:bottom w:val="single" w:sz="4" w:space="0" w:color="666666"/>
              <w:right w:val="single" w:sz="4" w:space="0" w:color="666666"/>
            </w:tcBorders>
            <w:shd w:val="clear" w:color="auto" w:fill="CCCCCC"/>
          </w:tcPr>
          <w:p w14:paraId="5E552E04" w14:textId="77777777" w:rsidR="00B559C5" w:rsidRPr="003D0C8F" w:rsidRDefault="00B559C5" w:rsidP="00B559C5">
            <w:pPr>
              <w:pStyle w:val="TableParagraph"/>
            </w:pPr>
          </w:p>
        </w:tc>
      </w:tr>
      <w:tr w:rsidR="00B559C5" w:rsidRPr="003D0C8F" w14:paraId="7BAEB187" w14:textId="77777777" w:rsidTr="00B559C5">
        <w:trPr>
          <w:trHeight w:val="397"/>
        </w:trPr>
        <w:tc>
          <w:tcPr>
            <w:tcW w:w="5215" w:type="dxa"/>
            <w:tcBorders>
              <w:top w:val="single" w:sz="4" w:space="0" w:color="666666"/>
              <w:left w:val="single" w:sz="4" w:space="0" w:color="666666"/>
              <w:bottom w:val="single" w:sz="4" w:space="0" w:color="666666"/>
              <w:right w:val="single" w:sz="4" w:space="0" w:color="666666"/>
            </w:tcBorders>
            <w:hideMark/>
          </w:tcPr>
          <w:p w14:paraId="3767AB71" w14:textId="77777777" w:rsidR="00B559C5" w:rsidRPr="003D0C8F" w:rsidRDefault="00B559C5" w:rsidP="00B559C5">
            <w:pPr>
              <w:pStyle w:val="TableParagraph"/>
              <w:spacing w:before="1"/>
            </w:pPr>
            <w:r w:rsidRPr="003D0C8F">
              <w:t>Criminal</w:t>
            </w:r>
            <w:r w:rsidRPr="003D0C8F">
              <w:rPr>
                <w:spacing w:val="-2"/>
              </w:rPr>
              <w:t xml:space="preserve"> </w:t>
            </w:r>
            <w:r w:rsidRPr="003D0C8F">
              <w:t>&amp;</w:t>
            </w:r>
            <w:r w:rsidRPr="003D0C8F">
              <w:rPr>
                <w:spacing w:val="-2"/>
              </w:rPr>
              <w:t xml:space="preserve"> </w:t>
            </w:r>
            <w:r w:rsidRPr="003D0C8F">
              <w:t>Civil</w:t>
            </w:r>
            <w:r w:rsidRPr="003D0C8F">
              <w:rPr>
                <w:spacing w:val="-2"/>
              </w:rPr>
              <w:t xml:space="preserve"> </w:t>
            </w:r>
            <w:r w:rsidRPr="003D0C8F">
              <w:t>Liability</w:t>
            </w:r>
            <w:r w:rsidRPr="003D0C8F">
              <w:rPr>
                <w:spacing w:val="-2"/>
              </w:rPr>
              <w:t xml:space="preserve"> Courses</w:t>
            </w:r>
          </w:p>
        </w:tc>
        <w:tc>
          <w:tcPr>
            <w:tcW w:w="4860" w:type="dxa"/>
            <w:tcBorders>
              <w:top w:val="single" w:sz="4" w:space="0" w:color="666666"/>
              <w:left w:val="single" w:sz="4" w:space="0" w:color="666666"/>
              <w:bottom w:val="single" w:sz="4" w:space="0" w:color="666666"/>
              <w:right w:val="single" w:sz="4" w:space="0" w:color="666666"/>
            </w:tcBorders>
          </w:tcPr>
          <w:p w14:paraId="1F28CF8A" w14:textId="77777777" w:rsidR="00B559C5" w:rsidRPr="003D0C8F" w:rsidRDefault="00B559C5" w:rsidP="00B559C5">
            <w:pPr>
              <w:pStyle w:val="TableParagraph"/>
            </w:pPr>
          </w:p>
        </w:tc>
      </w:tr>
      <w:tr w:rsidR="00B559C5" w:rsidRPr="003D0C8F" w14:paraId="6A54F0FD" w14:textId="77777777" w:rsidTr="00B559C5">
        <w:trPr>
          <w:trHeight w:val="395"/>
        </w:trPr>
        <w:tc>
          <w:tcPr>
            <w:tcW w:w="5215" w:type="dxa"/>
            <w:tcBorders>
              <w:top w:val="single" w:sz="4" w:space="0" w:color="666666"/>
              <w:left w:val="single" w:sz="4" w:space="0" w:color="666666"/>
              <w:bottom w:val="single" w:sz="4" w:space="0" w:color="666666"/>
              <w:right w:val="single" w:sz="4" w:space="0" w:color="666666"/>
            </w:tcBorders>
            <w:shd w:val="clear" w:color="auto" w:fill="CCCCCC"/>
            <w:hideMark/>
          </w:tcPr>
          <w:p w14:paraId="77DD846C" w14:textId="77777777" w:rsidR="00B559C5" w:rsidRPr="003D0C8F" w:rsidRDefault="00B559C5" w:rsidP="00B559C5">
            <w:pPr>
              <w:pStyle w:val="TableParagraph"/>
              <w:spacing w:line="275" w:lineRule="exact"/>
            </w:pPr>
            <w:r w:rsidRPr="003D0C8F">
              <w:t>Basic</w:t>
            </w:r>
            <w:r w:rsidRPr="003D0C8F">
              <w:rPr>
                <w:spacing w:val="-4"/>
              </w:rPr>
              <w:t xml:space="preserve"> </w:t>
            </w:r>
            <w:r w:rsidRPr="003D0C8F">
              <w:t>Medical</w:t>
            </w:r>
            <w:r w:rsidRPr="003D0C8F">
              <w:rPr>
                <w:spacing w:val="-1"/>
              </w:rPr>
              <w:t xml:space="preserve"> </w:t>
            </w:r>
            <w:r w:rsidRPr="003D0C8F">
              <w:t>First</w:t>
            </w:r>
            <w:r w:rsidRPr="003D0C8F">
              <w:rPr>
                <w:spacing w:val="-15"/>
              </w:rPr>
              <w:t xml:space="preserve"> </w:t>
            </w:r>
            <w:r w:rsidRPr="003D0C8F">
              <w:rPr>
                <w:spacing w:val="-2"/>
              </w:rPr>
              <w:t>Aid/CPR</w:t>
            </w:r>
          </w:p>
        </w:tc>
        <w:tc>
          <w:tcPr>
            <w:tcW w:w="4860" w:type="dxa"/>
            <w:tcBorders>
              <w:top w:val="single" w:sz="4" w:space="0" w:color="666666"/>
              <w:left w:val="single" w:sz="4" w:space="0" w:color="666666"/>
              <w:bottom w:val="single" w:sz="4" w:space="0" w:color="666666"/>
              <w:right w:val="single" w:sz="4" w:space="0" w:color="666666"/>
            </w:tcBorders>
            <w:shd w:val="clear" w:color="auto" w:fill="CCCCCC"/>
          </w:tcPr>
          <w:p w14:paraId="082E1128" w14:textId="77777777" w:rsidR="00B559C5" w:rsidRPr="003D0C8F" w:rsidRDefault="00B559C5" w:rsidP="00B559C5">
            <w:pPr>
              <w:pStyle w:val="TableParagraph"/>
            </w:pPr>
          </w:p>
        </w:tc>
      </w:tr>
    </w:tbl>
    <w:p w14:paraId="57AE025C" w14:textId="77777777" w:rsidR="00B559C5" w:rsidRPr="003D0C8F" w:rsidRDefault="00B559C5" w:rsidP="00B559C5">
      <w:pPr>
        <w:rPr>
          <w:rFonts w:eastAsia="Times New Roman"/>
        </w:rPr>
      </w:pPr>
    </w:p>
    <w:p w14:paraId="5F05B32D" w14:textId="77777777" w:rsidR="00B559C5" w:rsidRPr="003D0C8F" w:rsidRDefault="00B559C5" w:rsidP="006D27E5">
      <w:pPr>
        <w:pStyle w:val="BodyText"/>
        <w:tabs>
          <w:tab w:val="left" w:pos="8475"/>
        </w:tabs>
        <w:ind w:right="179"/>
        <w:rPr>
          <w:b/>
          <w:bCs/>
          <w:spacing w:val="-2"/>
        </w:rPr>
      </w:pPr>
    </w:p>
    <w:p w14:paraId="2908994F" w14:textId="77777777" w:rsidR="00947521" w:rsidRPr="003D0C8F" w:rsidRDefault="00947521" w:rsidP="006D27E5">
      <w:pPr>
        <w:pStyle w:val="BodyText"/>
        <w:tabs>
          <w:tab w:val="left" w:pos="8475"/>
        </w:tabs>
        <w:ind w:right="179"/>
        <w:rPr>
          <w:b/>
          <w:bCs/>
          <w:spacing w:val="-2"/>
        </w:rPr>
      </w:pPr>
    </w:p>
    <w:p w14:paraId="5B1746E3" w14:textId="77777777" w:rsidR="006D27E5" w:rsidRDefault="006D27E5" w:rsidP="006D27E5">
      <w:pPr>
        <w:pStyle w:val="BodyText"/>
        <w:ind w:left="382" w:right="361"/>
        <w:jc w:val="center"/>
      </w:pPr>
      <w:bookmarkStart w:id="9" w:name="_Hlk194659151"/>
      <w:r>
        <w:t>Revision</w:t>
      </w:r>
      <w:r>
        <w:rPr>
          <w:spacing w:val="-3"/>
        </w:rPr>
        <w:t xml:space="preserve"> </w:t>
      </w:r>
      <w:r>
        <w:rPr>
          <w:spacing w:val="-2"/>
        </w:rPr>
        <w:t>History</w:t>
      </w:r>
    </w:p>
    <w:p w14:paraId="27076688" w14:textId="77777777" w:rsidR="006D27E5" w:rsidRDefault="006D27E5" w:rsidP="006D27E5">
      <w:pPr>
        <w:pStyle w:val="BodyText"/>
        <w:spacing w:before="27"/>
      </w:pPr>
    </w:p>
    <w:p w14:paraId="61F530BE" w14:textId="77777777" w:rsidR="006D27E5" w:rsidRDefault="006D27E5" w:rsidP="006D27E5">
      <w:pPr>
        <w:pStyle w:val="ListParagraph"/>
        <w:numPr>
          <w:ilvl w:val="0"/>
          <w:numId w:val="1"/>
        </w:numPr>
        <w:tabs>
          <w:tab w:val="left" w:pos="480"/>
        </w:tabs>
        <w:spacing w:before="1"/>
      </w:pPr>
      <w:r>
        <w:t>Created:</w:t>
      </w:r>
      <w:r>
        <w:rPr>
          <w:spacing w:val="-8"/>
        </w:rPr>
        <w:t xml:space="preserve"> </w:t>
      </w:r>
      <w:r>
        <w:rPr>
          <w:spacing w:val="-4"/>
        </w:rPr>
        <w:t>2024</w:t>
      </w:r>
    </w:p>
    <w:p w14:paraId="165BD1DA" w14:textId="085FA773" w:rsidR="006D27E5" w:rsidRDefault="006D27E5" w:rsidP="006D27E5">
      <w:pPr>
        <w:pStyle w:val="ListParagraph"/>
        <w:numPr>
          <w:ilvl w:val="0"/>
          <w:numId w:val="1"/>
        </w:numPr>
        <w:tabs>
          <w:tab w:val="left" w:pos="480"/>
        </w:tabs>
        <w:spacing w:before="132"/>
      </w:pPr>
      <w:r>
        <w:t>Approved:</w:t>
      </w:r>
      <w:r>
        <w:rPr>
          <w:spacing w:val="-5"/>
        </w:rPr>
        <w:t xml:space="preserve"> </w:t>
      </w:r>
      <w:r>
        <w:rPr>
          <w:spacing w:val="-2"/>
        </w:rPr>
        <w:t>12/06/2024</w:t>
      </w:r>
    </w:p>
    <w:p w14:paraId="5B8E5017" w14:textId="77777777" w:rsidR="006D27E5" w:rsidRDefault="006D27E5" w:rsidP="006D27E5">
      <w:pPr>
        <w:pStyle w:val="BodyText"/>
        <w:spacing w:before="27"/>
      </w:pPr>
    </w:p>
    <w:p w14:paraId="7DA36F86" w14:textId="77777777" w:rsidR="006D27E5" w:rsidRDefault="006D27E5" w:rsidP="006D27E5">
      <w:pPr>
        <w:pStyle w:val="BodyText"/>
        <w:ind w:left="382" w:right="362"/>
        <w:jc w:val="center"/>
      </w:pPr>
      <w:r>
        <w:t>Board</w:t>
      </w:r>
      <w:r>
        <w:rPr>
          <w:spacing w:val="-4"/>
        </w:rPr>
        <w:t xml:space="preserve"> </w:t>
      </w:r>
      <w:r>
        <w:t>Action</w:t>
      </w:r>
      <w:r>
        <w:rPr>
          <w:spacing w:val="-4"/>
        </w:rPr>
        <w:t xml:space="preserve"> </w:t>
      </w:r>
      <w:r>
        <w:rPr>
          <w:spacing w:val="-2"/>
        </w:rPr>
        <w:t>History</w:t>
      </w:r>
    </w:p>
    <w:p w14:paraId="0E8CAF22" w14:textId="77777777" w:rsidR="00E5443C" w:rsidRDefault="00E5443C" w:rsidP="00E5443C">
      <w:pPr>
        <w:spacing w:line="360" w:lineRule="auto"/>
      </w:pPr>
    </w:p>
    <w:p w14:paraId="7C6D91EB" w14:textId="4007854B" w:rsidR="006D27E5" w:rsidRDefault="006D27E5" w:rsidP="00E5443C">
      <w:pPr>
        <w:pStyle w:val="ListParagraph"/>
        <w:numPr>
          <w:ilvl w:val="0"/>
          <w:numId w:val="36"/>
        </w:numPr>
        <w:spacing w:line="360" w:lineRule="auto"/>
      </w:pPr>
      <w:r>
        <w:t>12/06/2024</w:t>
      </w:r>
      <w:r w:rsidRPr="00E5443C">
        <w:rPr>
          <w:spacing w:val="-13"/>
        </w:rPr>
        <w:t xml:space="preserve"> </w:t>
      </w:r>
      <w:r>
        <w:t>–</w:t>
      </w:r>
      <w:r w:rsidR="00844747">
        <w:t xml:space="preserve"> MP 4</w:t>
      </w:r>
      <w:r w:rsidR="00E5443C" w:rsidRPr="00E5443C">
        <w:rPr>
          <w:rFonts w:eastAsia="Times New Roman"/>
          <w:color w:val="000000"/>
        </w:rPr>
        <w:br/>
      </w:r>
      <w:r w:rsidRPr="00E5443C">
        <w:rPr>
          <w:spacing w:val="-2"/>
        </w:rPr>
        <w:t>(NEW.)</w:t>
      </w:r>
    </w:p>
    <w:p w14:paraId="1283ECE5" w14:textId="77777777" w:rsidR="006D27E5" w:rsidRDefault="006D27E5" w:rsidP="006D27E5">
      <w:pPr>
        <w:pStyle w:val="BodyText"/>
        <w:spacing w:before="145"/>
      </w:pPr>
    </w:p>
    <w:p w14:paraId="6A23D5CB" w14:textId="77777777" w:rsidR="006D27E5" w:rsidRDefault="006D27E5" w:rsidP="006D27E5">
      <w:pPr>
        <w:pStyle w:val="BodyText"/>
        <w:ind w:left="561" w:right="179"/>
        <w:jc w:val="center"/>
      </w:pPr>
      <w:r>
        <w:rPr>
          <w:spacing w:val="-2"/>
        </w:rPr>
        <w:t>Cross-References</w:t>
      </w:r>
    </w:p>
    <w:p w14:paraId="7BCDCD52" w14:textId="214F57A3" w:rsidR="006D27E5" w:rsidRDefault="00FB3E29" w:rsidP="008D4D6E">
      <w:pPr>
        <w:pStyle w:val="ListParagraph"/>
        <w:numPr>
          <w:ilvl w:val="0"/>
          <w:numId w:val="35"/>
        </w:numPr>
      </w:pPr>
      <w:r>
        <w:rPr>
          <w:spacing w:val="-2"/>
        </w:rPr>
        <w:t xml:space="preserve">§ </w:t>
      </w:r>
      <w:r w:rsidR="00BA7F64" w:rsidRPr="00BA7F64">
        <w:t>28-1204.04</w:t>
      </w:r>
      <w:r w:rsidR="00AB6A60">
        <w:t>.</w:t>
      </w:r>
      <w:r w:rsidR="00BA7F64">
        <w:t xml:space="preserve"> </w:t>
      </w:r>
    </w:p>
    <w:p w14:paraId="214AB74E" w14:textId="77777777" w:rsidR="006D27E5" w:rsidRDefault="006D27E5" w:rsidP="006D27E5">
      <w:pPr>
        <w:pStyle w:val="BodyText"/>
        <w:spacing w:before="267"/>
      </w:pPr>
    </w:p>
    <w:p w14:paraId="25176C0F" w14:textId="0E994FBF" w:rsidR="00D52873" w:rsidRPr="00D52873" w:rsidRDefault="006D27E5" w:rsidP="00D52873">
      <w:pPr>
        <w:pStyle w:val="BodyText"/>
        <w:ind w:left="556" w:right="179"/>
        <w:jc w:val="center"/>
      </w:pPr>
      <w:hyperlink w:anchor="_bookmark0" w:history="1">
        <w:r>
          <w:rPr>
            <w:color w:val="0562C1"/>
            <w:u w:val="single" w:color="0562C1"/>
          </w:rPr>
          <w:t>Return</w:t>
        </w:r>
        <w:r>
          <w:rPr>
            <w:color w:val="0562C1"/>
            <w:spacing w:val="-3"/>
            <w:u w:val="single" w:color="0562C1"/>
          </w:rPr>
          <w:t xml:space="preserve"> </w:t>
        </w:r>
        <w:r>
          <w:rPr>
            <w:color w:val="0562C1"/>
            <w:u w:val="single" w:color="0562C1"/>
          </w:rPr>
          <w:t>to</w:t>
        </w:r>
        <w:r>
          <w:rPr>
            <w:color w:val="0562C1"/>
            <w:spacing w:val="-2"/>
            <w:u w:val="single" w:color="0562C1"/>
          </w:rPr>
          <w:t xml:space="preserve"> </w:t>
        </w:r>
        <w:r>
          <w:rPr>
            <w:color w:val="0562C1"/>
            <w:u w:val="single" w:color="0562C1"/>
          </w:rPr>
          <w:t>Table</w:t>
        </w:r>
        <w:r>
          <w:rPr>
            <w:color w:val="0562C1"/>
            <w:spacing w:val="-3"/>
            <w:u w:val="single" w:color="0562C1"/>
          </w:rPr>
          <w:t xml:space="preserve"> </w:t>
        </w:r>
        <w:r>
          <w:rPr>
            <w:color w:val="0562C1"/>
            <w:u w:val="single" w:color="0562C1"/>
          </w:rPr>
          <w:t>of</w:t>
        </w:r>
        <w:r>
          <w:rPr>
            <w:color w:val="0562C1"/>
            <w:spacing w:val="-2"/>
            <w:u w:val="single" w:color="0562C1"/>
          </w:rPr>
          <w:t xml:space="preserve"> Contents</w:t>
        </w:r>
      </w:hyperlink>
      <w:bookmarkEnd w:id="9"/>
    </w:p>
    <w:p w14:paraId="340B8A11" w14:textId="39BC870B" w:rsidR="00D52873" w:rsidRDefault="00D52873">
      <w:pPr>
        <w:rPr>
          <w:b/>
          <w:bCs/>
        </w:rPr>
      </w:pPr>
      <w:bookmarkStart w:id="10" w:name="_MP_5"/>
      <w:bookmarkEnd w:id="10"/>
      <w:r>
        <w:br w:type="page"/>
      </w:r>
    </w:p>
    <w:p w14:paraId="10F488FA" w14:textId="2A951320" w:rsidR="00815D30" w:rsidRPr="009A0722" w:rsidRDefault="00312316" w:rsidP="00D9502D">
      <w:pPr>
        <w:pStyle w:val="Heading1"/>
      </w:pPr>
      <w:r w:rsidRPr="00D9502D">
        <w:lastRenderedPageBreak/>
        <w:t>MP</w:t>
      </w:r>
      <w:r>
        <w:t xml:space="preserve"> 5</w:t>
      </w:r>
    </w:p>
    <w:p w14:paraId="08195837" w14:textId="1FBFCFB4" w:rsidR="009A0722" w:rsidRPr="009A0722" w:rsidRDefault="009A0722" w:rsidP="00D9502D">
      <w:pPr>
        <w:pStyle w:val="Heading1"/>
      </w:pPr>
      <w:r w:rsidRPr="009A0722">
        <w:t>Model Policy</w:t>
      </w:r>
      <w:r w:rsidR="00931304">
        <w:t xml:space="preserve"> for Behavioral Intervention</w:t>
      </w:r>
    </w:p>
    <w:p w14:paraId="62DF5B2E" w14:textId="76CAF76F" w:rsidR="00D9502D" w:rsidRPr="000B7064" w:rsidRDefault="007B2199" w:rsidP="000B7064">
      <w:pPr>
        <w:pStyle w:val="Heading2"/>
        <w:rPr>
          <w:u w:val="none"/>
        </w:rPr>
      </w:pPr>
      <w:r w:rsidRPr="007B2199">
        <w:rPr>
          <w:u w:val="single"/>
        </w:rPr>
        <w:tab/>
      </w:r>
      <w:r w:rsidR="00A321CC">
        <w:rPr>
          <w:u w:val="single"/>
        </w:rPr>
        <w:tab/>
      </w:r>
      <w:r w:rsidR="009A0722" w:rsidRPr="000B7064">
        <w:rPr>
          <w:u w:val="none"/>
        </w:rPr>
        <w:t xml:space="preserve">School District Behavioral </w:t>
      </w:r>
      <w:r w:rsidR="00E4004F" w:rsidRPr="000B7064">
        <w:rPr>
          <w:u w:val="none"/>
        </w:rPr>
        <w:t>I</w:t>
      </w:r>
      <w:r w:rsidR="009A0722" w:rsidRPr="000B7064">
        <w:rPr>
          <w:u w:val="none"/>
        </w:rPr>
        <w:t>ntervention &amp; Classroom Management Policy</w:t>
      </w:r>
    </w:p>
    <w:p w14:paraId="48919156" w14:textId="77777777" w:rsidR="009A0722" w:rsidRPr="000B7064" w:rsidRDefault="009A0722" w:rsidP="000B7064">
      <w:pPr>
        <w:pStyle w:val="Heading3"/>
        <w:numPr>
          <w:ilvl w:val="0"/>
          <w:numId w:val="31"/>
        </w:numPr>
        <w:spacing w:line="360" w:lineRule="auto"/>
        <w:rPr>
          <w:b/>
          <w:bCs/>
          <w:u w:val="single"/>
        </w:rPr>
      </w:pPr>
      <w:r w:rsidRPr="000B7064">
        <w:rPr>
          <w:b/>
          <w:bCs/>
          <w:u w:val="single"/>
        </w:rPr>
        <w:t>PURPOSE:</w:t>
      </w:r>
    </w:p>
    <w:p w14:paraId="13817D0B" w14:textId="77777777" w:rsidR="009A0722" w:rsidRDefault="009A0722" w:rsidP="009A0722">
      <w:r w:rsidRPr="009A0722">
        <w:t xml:space="preserve">The___________ School District is committed to creating a learning environment where every individual is valued, respected, and supported. Grounded in Nebr. Rev. Stat. 79-262.01, this policy emphasizes the shared responsibility of individuals for their actions and their ability to learn, grow, and thrive. It provides a framework for encouraging positive behavior, addressing challenges in a caring and constructive way, and ensuring safe and supportive school and classroom environments. </w:t>
      </w:r>
    </w:p>
    <w:p w14:paraId="2CDD1874" w14:textId="77777777" w:rsidR="009A0722" w:rsidRPr="009A0722" w:rsidRDefault="009A0722" w:rsidP="009A0722"/>
    <w:p w14:paraId="69A6B894" w14:textId="77777777" w:rsidR="009A0722" w:rsidRPr="000B7064" w:rsidRDefault="009A0722" w:rsidP="000B7064">
      <w:pPr>
        <w:pStyle w:val="Heading3"/>
        <w:spacing w:line="360" w:lineRule="auto"/>
        <w:rPr>
          <w:b/>
          <w:bCs/>
          <w:u w:val="single"/>
        </w:rPr>
      </w:pPr>
      <w:r w:rsidRPr="000B7064">
        <w:rPr>
          <w:b/>
          <w:bCs/>
          <w:u w:val="single"/>
        </w:rPr>
        <w:t>GENERAL PRINCIPLES</w:t>
      </w:r>
    </w:p>
    <w:p w14:paraId="3C03FEB3" w14:textId="77777777" w:rsidR="009A0722" w:rsidRDefault="009A0722" w:rsidP="009A0722">
      <w:pPr>
        <w:rPr>
          <w:b/>
          <w:bCs/>
          <w:i/>
          <w:iCs/>
        </w:rPr>
      </w:pPr>
      <w:r w:rsidRPr="009A0722">
        <w:t xml:space="preserve">As part of the school district commitment, the district is implementing a tiered system of support to foster a positive school climate and culture, encourage appropriate student behavior, and provide the necessary </w:t>
      </w:r>
      <w:proofErr w:type="gramStart"/>
      <w:r w:rsidRPr="009A0722">
        <w:t>supports</w:t>
      </w:r>
      <w:proofErr w:type="gramEnd"/>
      <w:r w:rsidRPr="009A0722">
        <w:t xml:space="preserve"> for academic and behavioral success. This approach is guided by Sound Infrastructure and Shared Leadership, Layered Continuum of Support, Data-Based Decision-Making and Communication and Collaboration.</w:t>
      </w:r>
      <w:r w:rsidRPr="009A0722">
        <w:rPr>
          <w:b/>
          <w:bCs/>
        </w:rPr>
        <w:t xml:space="preserve"> This policy does not replace the Student Discipline Act when behaviors warrant action under that Act.</w:t>
      </w:r>
      <w:r w:rsidRPr="009A0722">
        <w:rPr>
          <w:b/>
          <w:bCs/>
          <w:i/>
          <w:iCs/>
        </w:rPr>
        <w:t xml:space="preserve"> </w:t>
      </w:r>
    </w:p>
    <w:p w14:paraId="4CB307B4" w14:textId="77777777" w:rsidR="009A0722" w:rsidRPr="009A0722" w:rsidRDefault="009A0722" w:rsidP="009A0722">
      <w:pPr>
        <w:rPr>
          <w:b/>
          <w:bCs/>
        </w:rPr>
      </w:pPr>
    </w:p>
    <w:p w14:paraId="004EF950" w14:textId="77777777" w:rsidR="009A0722" w:rsidRPr="00E531F9" w:rsidRDefault="009A0722" w:rsidP="00E531F9">
      <w:pPr>
        <w:pStyle w:val="Heading3"/>
        <w:rPr>
          <w:b/>
          <w:bCs/>
          <w:u w:val="single"/>
        </w:rPr>
      </w:pPr>
      <w:r w:rsidRPr="00E531F9">
        <w:rPr>
          <w:b/>
          <w:bCs/>
          <w:u w:val="single"/>
        </w:rPr>
        <w:t>STANDARDS</w:t>
      </w:r>
    </w:p>
    <w:p w14:paraId="30F711F5" w14:textId="0C8CE547" w:rsidR="00E531F9" w:rsidRPr="00674F3D" w:rsidRDefault="00E531F9" w:rsidP="00674F3D">
      <w:pPr>
        <w:pStyle w:val="Header"/>
      </w:pPr>
      <w:r w:rsidRPr="00674F3D">
        <w:t>Tier 1: Universal Supports</w:t>
      </w:r>
    </w:p>
    <w:tbl>
      <w:tblPr>
        <w:tblStyle w:val="TableGrid"/>
        <w:tblW w:w="0" w:type="auto"/>
        <w:tblLook w:val="04A0" w:firstRow="1" w:lastRow="0" w:firstColumn="1" w:lastColumn="0" w:noHBand="0" w:noVBand="1"/>
      </w:tblPr>
      <w:tblGrid>
        <w:gridCol w:w="2245"/>
        <w:gridCol w:w="2407"/>
        <w:gridCol w:w="2332"/>
        <w:gridCol w:w="2366"/>
      </w:tblGrid>
      <w:tr w:rsidR="009A0722" w:rsidRPr="009A0722" w14:paraId="74352129" w14:textId="77777777" w:rsidTr="00674F3D">
        <w:tc>
          <w:tcPr>
            <w:tcW w:w="2245" w:type="dxa"/>
          </w:tcPr>
          <w:p w14:paraId="361269D6" w14:textId="77777777" w:rsidR="009A0722" w:rsidRPr="009A0722" w:rsidRDefault="009A0722" w:rsidP="006A681A">
            <w:pPr>
              <w:rPr>
                <w:rFonts w:asciiTheme="minorHAnsi" w:hAnsiTheme="minorHAnsi" w:cstheme="minorHAnsi"/>
              </w:rPr>
            </w:pPr>
          </w:p>
        </w:tc>
        <w:tc>
          <w:tcPr>
            <w:tcW w:w="2407" w:type="dxa"/>
          </w:tcPr>
          <w:p w14:paraId="7B7308C9"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District Level</w:t>
            </w:r>
          </w:p>
        </w:tc>
        <w:tc>
          <w:tcPr>
            <w:tcW w:w="2332" w:type="dxa"/>
          </w:tcPr>
          <w:p w14:paraId="07250341"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School Level</w:t>
            </w:r>
          </w:p>
        </w:tc>
        <w:tc>
          <w:tcPr>
            <w:tcW w:w="2366" w:type="dxa"/>
          </w:tcPr>
          <w:p w14:paraId="31FA8E62"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Classroom Level</w:t>
            </w:r>
          </w:p>
        </w:tc>
      </w:tr>
      <w:tr w:rsidR="009A0722" w:rsidRPr="009A0722" w14:paraId="25C20534" w14:textId="77777777" w:rsidTr="00674F3D">
        <w:tc>
          <w:tcPr>
            <w:tcW w:w="2245" w:type="dxa"/>
          </w:tcPr>
          <w:p w14:paraId="354620C0"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 xml:space="preserve">Sound Infrastructure &amp; Shared leadership </w:t>
            </w:r>
          </w:p>
        </w:tc>
        <w:tc>
          <w:tcPr>
            <w:tcW w:w="2407" w:type="dxa"/>
          </w:tcPr>
          <w:p w14:paraId="5E632D28"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Develop and maintain a district-wide behavior framework, ensuring alignment with the district's vision and goals. </w:t>
            </w:r>
          </w:p>
          <w:p w14:paraId="1DC83558"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Establish a leadership team to oversee implementation and sustainability.</w:t>
            </w:r>
          </w:p>
        </w:tc>
        <w:tc>
          <w:tcPr>
            <w:tcW w:w="2332" w:type="dxa"/>
          </w:tcPr>
          <w:p w14:paraId="24B33455"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Create school-level leadership teams to implement the district behavior framework. Build systems to support staff in consistent implementation of universal behavior strategies.</w:t>
            </w:r>
          </w:p>
        </w:tc>
        <w:tc>
          <w:tcPr>
            <w:tcW w:w="2366" w:type="dxa"/>
          </w:tcPr>
          <w:p w14:paraId="09EB5FAC"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Teachers set up clear, consistent behavior expectations aligned with school and district policies. Classroom routines and physical environments are structured to promote positive behaviors.</w:t>
            </w:r>
          </w:p>
        </w:tc>
      </w:tr>
      <w:tr w:rsidR="009A0722" w:rsidRPr="009A0722" w14:paraId="48DC8C75" w14:textId="77777777" w:rsidTr="00674F3D">
        <w:tc>
          <w:tcPr>
            <w:tcW w:w="2245" w:type="dxa"/>
          </w:tcPr>
          <w:p w14:paraId="1F4E6CD1"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 xml:space="preserve">Layered Continuum of Support </w:t>
            </w:r>
          </w:p>
        </w:tc>
        <w:tc>
          <w:tcPr>
            <w:tcW w:w="2407" w:type="dxa"/>
          </w:tcPr>
          <w:p w14:paraId="1EB147FF"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Ensure all schools have access to evidence-based universal behavior practices and instructional tools for promoting positive behavior.</w:t>
            </w:r>
          </w:p>
        </w:tc>
        <w:tc>
          <w:tcPr>
            <w:tcW w:w="2332" w:type="dxa"/>
          </w:tcPr>
          <w:p w14:paraId="1223D2B6"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Develop a school-wide plan for teaching and reinforcing positive behavior expectations for all students.</w:t>
            </w:r>
          </w:p>
        </w:tc>
        <w:tc>
          <w:tcPr>
            <w:tcW w:w="2366" w:type="dxa"/>
          </w:tcPr>
          <w:p w14:paraId="03575821"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Integrate the development of emotional and interpersonal skills into daily instruction and explicitly teach expected behaviors.</w:t>
            </w:r>
          </w:p>
        </w:tc>
      </w:tr>
      <w:tr w:rsidR="009A0722" w:rsidRPr="009A0722" w14:paraId="6074AC48" w14:textId="77777777" w:rsidTr="00674F3D">
        <w:tc>
          <w:tcPr>
            <w:tcW w:w="2245" w:type="dxa"/>
          </w:tcPr>
          <w:p w14:paraId="50052D42"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Data-Based Decision-Making</w:t>
            </w:r>
          </w:p>
        </w:tc>
        <w:tc>
          <w:tcPr>
            <w:tcW w:w="2407" w:type="dxa"/>
          </w:tcPr>
          <w:p w14:paraId="71A62520"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Implement a district-wide behavior data system for tracking student behavioral incidents, attendance, and other indicators of behavior. Analyze </w:t>
            </w:r>
            <w:r w:rsidRPr="009A0722">
              <w:rPr>
                <w:rFonts w:asciiTheme="minorHAnsi" w:hAnsiTheme="minorHAnsi" w:cstheme="minorHAnsi"/>
              </w:rPr>
              <w:lastRenderedPageBreak/>
              <w:t>district trends to guide support for schools.</w:t>
            </w:r>
          </w:p>
        </w:tc>
        <w:tc>
          <w:tcPr>
            <w:tcW w:w="2332" w:type="dxa"/>
          </w:tcPr>
          <w:p w14:paraId="0DEB28E6"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lastRenderedPageBreak/>
              <w:t>Use behavioral data to assess school culture, climate and adjust universal supports.</w:t>
            </w:r>
          </w:p>
        </w:tc>
        <w:tc>
          <w:tcPr>
            <w:tcW w:w="2366" w:type="dxa"/>
          </w:tcPr>
          <w:p w14:paraId="118CC52B"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Collect and reflect on classroom behavior data to identify patterns or unanticipated signs of distress and adjust </w:t>
            </w:r>
            <w:r w:rsidRPr="009A0722">
              <w:rPr>
                <w:rFonts w:asciiTheme="minorHAnsi" w:hAnsiTheme="minorHAnsi" w:cstheme="minorHAnsi"/>
              </w:rPr>
              <w:lastRenderedPageBreak/>
              <w:t>teaching practices as needed.</w:t>
            </w:r>
          </w:p>
        </w:tc>
      </w:tr>
      <w:tr w:rsidR="009A0722" w:rsidRPr="009A0722" w14:paraId="4D597D56" w14:textId="77777777" w:rsidTr="00674F3D">
        <w:tc>
          <w:tcPr>
            <w:tcW w:w="2245" w:type="dxa"/>
          </w:tcPr>
          <w:p w14:paraId="77021FB1"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lastRenderedPageBreak/>
              <w:t xml:space="preserve">Communication and Collaboration </w:t>
            </w:r>
          </w:p>
        </w:tc>
        <w:tc>
          <w:tcPr>
            <w:tcW w:w="2407" w:type="dxa"/>
          </w:tcPr>
          <w:p w14:paraId="2786CBD4"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Share district-wide behavior policies, expectations, and data with all stakeholders, including families and the community.</w:t>
            </w:r>
          </w:p>
        </w:tc>
        <w:tc>
          <w:tcPr>
            <w:tcW w:w="2332" w:type="dxa"/>
          </w:tcPr>
          <w:p w14:paraId="794647AC"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Develop intervention teams to identify students in need of Tier 2 support and manage their plans.</w:t>
            </w:r>
          </w:p>
        </w:tc>
        <w:tc>
          <w:tcPr>
            <w:tcW w:w="2366" w:type="dxa"/>
          </w:tcPr>
          <w:p w14:paraId="18389283"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Teachers collaborate with intervention teams to integrate targeted strategies into the classroom.</w:t>
            </w:r>
          </w:p>
        </w:tc>
      </w:tr>
    </w:tbl>
    <w:p w14:paraId="136B9841" w14:textId="6EA8370D" w:rsidR="00674F3D" w:rsidRPr="00674F3D" w:rsidRDefault="00674F3D" w:rsidP="00674F3D">
      <w:pPr>
        <w:pStyle w:val="Header"/>
      </w:pPr>
      <w:r>
        <w:t>Tier 2: Targeted Supports</w:t>
      </w:r>
    </w:p>
    <w:tbl>
      <w:tblPr>
        <w:tblStyle w:val="TableGrid"/>
        <w:tblW w:w="0" w:type="auto"/>
        <w:tblLook w:val="04A0" w:firstRow="1" w:lastRow="0" w:firstColumn="1" w:lastColumn="0" w:noHBand="0" w:noVBand="1"/>
      </w:tblPr>
      <w:tblGrid>
        <w:gridCol w:w="2314"/>
        <w:gridCol w:w="2338"/>
        <w:gridCol w:w="2332"/>
        <w:gridCol w:w="2366"/>
      </w:tblGrid>
      <w:tr w:rsidR="009A0722" w:rsidRPr="009A0722" w14:paraId="0378F51B" w14:textId="77777777" w:rsidTr="00E531F9">
        <w:tc>
          <w:tcPr>
            <w:tcW w:w="2314" w:type="dxa"/>
          </w:tcPr>
          <w:p w14:paraId="06A2F0EE" w14:textId="77777777" w:rsidR="009A0722" w:rsidRPr="009A0722" w:rsidRDefault="009A0722" w:rsidP="006A681A">
            <w:pPr>
              <w:rPr>
                <w:rFonts w:asciiTheme="minorHAnsi" w:hAnsiTheme="minorHAnsi" w:cstheme="minorHAnsi"/>
              </w:rPr>
            </w:pPr>
          </w:p>
        </w:tc>
        <w:tc>
          <w:tcPr>
            <w:tcW w:w="2338" w:type="dxa"/>
          </w:tcPr>
          <w:p w14:paraId="34018386" w14:textId="77777777" w:rsidR="009A0722" w:rsidRPr="009A0722" w:rsidRDefault="009A0722" w:rsidP="006A681A">
            <w:pPr>
              <w:rPr>
                <w:rFonts w:asciiTheme="minorHAnsi" w:hAnsiTheme="minorHAnsi" w:cstheme="minorHAnsi"/>
              </w:rPr>
            </w:pPr>
            <w:r w:rsidRPr="009A0722">
              <w:rPr>
                <w:rFonts w:asciiTheme="minorHAnsi" w:hAnsiTheme="minorHAnsi" w:cstheme="minorHAnsi"/>
                <w:b/>
                <w:bCs/>
              </w:rPr>
              <w:t>District Level</w:t>
            </w:r>
          </w:p>
        </w:tc>
        <w:tc>
          <w:tcPr>
            <w:tcW w:w="2332" w:type="dxa"/>
          </w:tcPr>
          <w:p w14:paraId="391F73D6" w14:textId="77777777" w:rsidR="009A0722" w:rsidRPr="009A0722" w:rsidRDefault="009A0722" w:rsidP="006A681A">
            <w:pPr>
              <w:rPr>
                <w:rFonts w:asciiTheme="minorHAnsi" w:hAnsiTheme="minorHAnsi" w:cstheme="minorHAnsi"/>
              </w:rPr>
            </w:pPr>
            <w:r w:rsidRPr="009A0722">
              <w:rPr>
                <w:rFonts w:asciiTheme="minorHAnsi" w:hAnsiTheme="minorHAnsi" w:cstheme="minorHAnsi"/>
                <w:b/>
                <w:bCs/>
              </w:rPr>
              <w:t>School Level</w:t>
            </w:r>
          </w:p>
        </w:tc>
        <w:tc>
          <w:tcPr>
            <w:tcW w:w="2366" w:type="dxa"/>
          </w:tcPr>
          <w:p w14:paraId="06ABAF83" w14:textId="77777777" w:rsidR="009A0722" w:rsidRPr="009A0722" w:rsidRDefault="009A0722" w:rsidP="006A681A">
            <w:pPr>
              <w:rPr>
                <w:rFonts w:asciiTheme="minorHAnsi" w:hAnsiTheme="minorHAnsi" w:cstheme="minorHAnsi"/>
              </w:rPr>
            </w:pPr>
            <w:r w:rsidRPr="009A0722">
              <w:rPr>
                <w:rFonts w:asciiTheme="minorHAnsi" w:hAnsiTheme="minorHAnsi" w:cstheme="minorHAnsi"/>
                <w:b/>
                <w:bCs/>
              </w:rPr>
              <w:t>Classroom Level</w:t>
            </w:r>
          </w:p>
        </w:tc>
      </w:tr>
      <w:tr w:rsidR="009A0722" w:rsidRPr="009A0722" w14:paraId="20C6C277" w14:textId="77777777" w:rsidTr="00E531F9">
        <w:tc>
          <w:tcPr>
            <w:tcW w:w="2314" w:type="dxa"/>
          </w:tcPr>
          <w:p w14:paraId="525FCF58" w14:textId="77777777" w:rsidR="009A0722" w:rsidRPr="009A0722" w:rsidRDefault="009A0722" w:rsidP="006A681A">
            <w:pPr>
              <w:rPr>
                <w:rFonts w:asciiTheme="minorHAnsi" w:hAnsiTheme="minorHAnsi" w:cstheme="minorHAnsi"/>
              </w:rPr>
            </w:pPr>
            <w:r w:rsidRPr="009A0722">
              <w:rPr>
                <w:rFonts w:asciiTheme="minorHAnsi" w:hAnsiTheme="minorHAnsi" w:cstheme="minorHAnsi"/>
                <w:b/>
                <w:bCs/>
              </w:rPr>
              <w:t>Sound Infrastructure &amp; Shared leadership</w:t>
            </w:r>
          </w:p>
        </w:tc>
        <w:tc>
          <w:tcPr>
            <w:tcW w:w="2338" w:type="dxa"/>
          </w:tcPr>
          <w:p w14:paraId="40A24832"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Provide a menu of evidence-based Tier 2 intervention and training for implementation.</w:t>
            </w:r>
          </w:p>
        </w:tc>
        <w:tc>
          <w:tcPr>
            <w:tcW w:w="2332" w:type="dxa"/>
          </w:tcPr>
          <w:p w14:paraId="2CB88F37"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Develop intervention teams to identify students in need of Tier 2 support and manage their plans.</w:t>
            </w:r>
          </w:p>
        </w:tc>
        <w:tc>
          <w:tcPr>
            <w:tcW w:w="2366" w:type="dxa"/>
          </w:tcPr>
          <w:p w14:paraId="3F5AFDC8"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Teachers collaborate with intervention teams to integrate targeted strategies into the classroom that </w:t>
            </w:r>
            <w:proofErr w:type="gramStart"/>
            <w:r w:rsidRPr="009A0722">
              <w:rPr>
                <w:rFonts w:asciiTheme="minorHAnsi" w:hAnsiTheme="minorHAnsi" w:cstheme="minorHAnsi"/>
              </w:rPr>
              <w:t>align</w:t>
            </w:r>
            <w:proofErr w:type="gramEnd"/>
            <w:r w:rsidRPr="009A0722">
              <w:rPr>
                <w:rFonts w:asciiTheme="minorHAnsi" w:hAnsiTheme="minorHAnsi" w:cstheme="minorHAnsi"/>
              </w:rPr>
              <w:t xml:space="preserve"> with school and district policies. </w:t>
            </w:r>
          </w:p>
        </w:tc>
      </w:tr>
      <w:tr w:rsidR="009A0722" w:rsidRPr="009A0722" w14:paraId="23811BE1" w14:textId="77777777" w:rsidTr="00E531F9">
        <w:tc>
          <w:tcPr>
            <w:tcW w:w="2314" w:type="dxa"/>
          </w:tcPr>
          <w:p w14:paraId="041F1CC9"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Layered Continuum of Support</w:t>
            </w:r>
          </w:p>
        </w:tc>
        <w:tc>
          <w:tcPr>
            <w:tcW w:w="2338" w:type="dxa"/>
          </w:tcPr>
          <w:p w14:paraId="389FFE6C"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Allocate resources to support targeted interventions, such as additional staff or training for small group supports.</w:t>
            </w:r>
          </w:p>
        </w:tc>
        <w:tc>
          <w:tcPr>
            <w:tcW w:w="2332" w:type="dxa"/>
          </w:tcPr>
          <w:p w14:paraId="6CF03FEF"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Implement interventions such as mentoring programs, social skills groups, or targeted behavior coaching.</w:t>
            </w:r>
          </w:p>
        </w:tc>
        <w:tc>
          <w:tcPr>
            <w:tcW w:w="2366" w:type="dxa"/>
          </w:tcPr>
          <w:p w14:paraId="57D1B7B2"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Provide additional </w:t>
            </w:r>
            <w:proofErr w:type="gramStart"/>
            <w:r w:rsidRPr="009A0722">
              <w:rPr>
                <w:rFonts w:asciiTheme="minorHAnsi" w:hAnsiTheme="minorHAnsi" w:cstheme="minorHAnsi"/>
              </w:rPr>
              <w:t>supports</w:t>
            </w:r>
            <w:proofErr w:type="gramEnd"/>
            <w:r w:rsidRPr="009A0722">
              <w:rPr>
                <w:rFonts w:asciiTheme="minorHAnsi" w:hAnsiTheme="minorHAnsi" w:cstheme="minorHAnsi"/>
              </w:rPr>
              <w:t xml:space="preserve"> like daily progress monitoring, structured break. </w:t>
            </w:r>
          </w:p>
        </w:tc>
      </w:tr>
      <w:tr w:rsidR="009A0722" w:rsidRPr="009A0722" w14:paraId="4C2F147F" w14:textId="77777777" w:rsidTr="00E531F9">
        <w:tc>
          <w:tcPr>
            <w:tcW w:w="2314" w:type="dxa"/>
          </w:tcPr>
          <w:p w14:paraId="2B175604"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Data-Based Decision-Making</w:t>
            </w:r>
          </w:p>
        </w:tc>
        <w:tc>
          <w:tcPr>
            <w:tcW w:w="2338" w:type="dxa"/>
          </w:tcPr>
          <w:p w14:paraId="394B91AC"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Use district-wide systems to track the effectiveness of Tier 2 interventions and adjust as needed.</w:t>
            </w:r>
          </w:p>
        </w:tc>
        <w:tc>
          <w:tcPr>
            <w:tcW w:w="2332" w:type="dxa"/>
          </w:tcPr>
          <w:p w14:paraId="2320527F"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Monitor progress using behavior data: point sheets, observations, or student self-assessments and input data in district-wide systems.</w:t>
            </w:r>
          </w:p>
        </w:tc>
        <w:tc>
          <w:tcPr>
            <w:tcW w:w="2366" w:type="dxa"/>
          </w:tcPr>
          <w:p w14:paraId="2A0991E7"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Document daily data on student progress to evaluate the impact of interventions.</w:t>
            </w:r>
          </w:p>
        </w:tc>
      </w:tr>
      <w:tr w:rsidR="009A0722" w:rsidRPr="009A0722" w14:paraId="632CBDE8" w14:textId="77777777" w:rsidTr="00E531F9">
        <w:tc>
          <w:tcPr>
            <w:tcW w:w="2314" w:type="dxa"/>
          </w:tcPr>
          <w:p w14:paraId="45323436" w14:textId="77777777" w:rsidR="009A0722" w:rsidRPr="009A0722" w:rsidRDefault="009A0722" w:rsidP="006A681A">
            <w:pPr>
              <w:rPr>
                <w:rFonts w:asciiTheme="minorHAnsi" w:hAnsiTheme="minorHAnsi" w:cstheme="minorHAnsi"/>
                <w:b/>
                <w:bCs/>
              </w:rPr>
            </w:pPr>
            <w:r w:rsidRPr="009A0722">
              <w:rPr>
                <w:rFonts w:asciiTheme="minorHAnsi" w:hAnsiTheme="minorHAnsi" w:cstheme="minorHAnsi"/>
                <w:b/>
                <w:bCs/>
              </w:rPr>
              <w:t xml:space="preserve">Communication and Collaboration </w:t>
            </w:r>
          </w:p>
        </w:tc>
        <w:tc>
          <w:tcPr>
            <w:tcW w:w="2338" w:type="dxa"/>
          </w:tcPr>
          <w:p w14:paraId="3209E0EC"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Facilitate communication between schools, families, and community partners about available Tier 2 supports.</w:t>
            </w:r>
          </w:p>
        </w:tc>
        <w:tc>
          <w:tcPr>
            <w:tcW w:w="2332" w:type="dxa"/>
          </w:tcPr>
          <w:p w14:paraId="40068764"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Engage families in the intervention process by providing regular updates and involving them in problem solving and goal setting.</w:t>
            </w:r>
          </w:p>
        </w:tc>
        <w:tc>
          <w:tcPr>
            <w:tcW w:w="2366" w:type="dxa"/>
          </w:tcPr>
          <w:p w14:paraId="5584D002"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Maintain open lines of communication with families about their child’s progress and strategies to promote support the behavior goals at home</w:t>
            </w:r>
          </w:p>
        </w:tc>
      </w:tr>
    </w:tbl>
    <w:p w14:paraId="2B73010B" w14:textId="29DBFD76" w:rsidR="00674F3D" w:rsidRPr="00674F3D" w:rsidRDefault="00674F3D" w:rsidP="00674F3D">
      <w:pPr>
        <w:pStyle w:val="Header"/>
      </w:pPr>
      <w:r>
        <w:t>Tier 3: Individualized Supports</w:t>
      </w:r>
    </w:p>
    <w:tbl>
      <w:tblPr>
        <w:tblStyle w:val="TableGrid"/>
        <w:tblW w:w="0" w:type="auto"/>
        <w:tblLook w:val="04A0" w:firstRow="1" w:lastRow="0" w:firstColumn="1" w:lastColumn="0" w:noHBand="0" w:noVBand="1"/>
      </w:tblPr>
      <w:tblGrid>
        <w:gridCol w:w="2314"/>
        <w:gridCol w:w="2338"/>
        <w:gridCol w:w="2332"/>
        <w:gridCol w:w="2366"/>
      </w:tblGrid>
      <w:tr w:rsidR="009A0722" w:rsidRPr="009A0722" w14:paraId="0D0AB92C" w14:textId="77777777" w:rsidTr="00E531F9">
        <w:tc>
          <w:tcPr>
            <w:tcW w:w="2314" w:type="dxa"/>
          </w:tcPr>
          <w:p w14:paraId="3D67C84E" w14:textId="77777777" w:rsidR="009A0722" w:rsidRPr="009A0722" w:rsidRDefault="009A0722" w:rsidP="006A681A">
            <w:pPr>
              <w:jc w:val="center"/>
              <w:rPr>
                <w:rFonts w:asciiTheme="minorHAnsi" w:hAnsiTheme="minorHAnsi" w:cstheme="minorHAnsi"/>
              </w:rPr>
            </w:pPr>
          </w:p>
        </w:tc>
        <w:tc>
          <w:tcPr>
            <w:tcW w:w="2338" w:type="dxa"/>
          </w:tcPr>
          <w:p w14:paraId="517C2463" w14:textId="77777777" w:rsidR="009A0722" w:rsidRPr="009A0722" w:rsidRDefault="009A0722" w:rsidP="006A681A">
            <w:pPr>
              <w:jc w:val="center"/>
              <w:rPr>
                <w:rFonts w:asciiTheme="minorHAnsi" w:hAnsiTheme="minorHAnsi" w:cstheme="minorHAnsi"/>
              </w:rPr>
            </w:pPr>
            <w:r w:rsidRPr="009A0722">
              <w:rPr>
                <w:rFonts w:asciiTheme="minorHAnsi" w:hAnsiTheme="minorHAnsi" w:cstheme="minorHAnsi"/>
                <w:b/>
                <w:bCs/>
              </w:rPr>
              <w:t>District Level</w:t>
            </w:r>
          </w:p>
        </w:tc>
        <w:tc>
          <w:tcPr>
            <w:tcW w:w="2332" w:type="dxa"/>
          </w:tcPr>
          <w:p w14:paraId="228CD1D1" w14:textId="77777777" w:rsidR="009A0722" w:rsidRPr="009A0722" w:rsidRDefault="009A0722" w:rsidP="006A681A">
            <w:pPr>
              <w:jc w:val="center"/>
              <w:rPr>
                <w:rFonts w:asciiTheme="minorHAnsi" w:hAnsiTheme="minorHAnsi" w:cstheme="minorHAnsi"/>
              </w:rPr>
            </w:pPr>
            <w:r w:rsidRPr="009A0722">
              <w:rPr>
                <w:rFonts w:asciiTheme="minorHAnsi" w:hAnsiTheme="minorHAnsi" w:cstheme="minorHAnsi"/>
                <w:b/>
                <w:bCs/>
              </w:rPr>
              <w:t>School Level</w:t>
            </w:r>
          </w:p>
        </w:tc>
        <w:tc>
          <w:tcPr>
            <w:tcW w:w="2366" w:type="dxa"/>
          </w:tcPr>
          <w:p w14:paraId="0F5A0F54" w14:textId="77777777" w:rsidR="009A0722" w:rsidRPr="009A0722" w:rsidRDefault="009A0722" w:rsidP="006A681A">
            <w:pPr>
              <w:jc w:val="center"/>
              <w:rPr>
                <w:rFonts w:asciiTheme="minorHAnsi" w:hAnsiTheme="minorHAnsi" w:cstheme="minorHAnsi"/>
              </w:rPr>
            </w:pPr>
            <w:r w:rsidRPr="009A0722">
              <w:rPr>
                <w:rFonts w:asciiTheme="minorHAnsi" w:hAnsiTheme="minorHAnsi" w:cstheme="minorHAnsi"/>
                <w:b/>
                <w:bCs/>
              </w:rPr>
              <w:t>Classroom Level</w:t>
            </w:r>
          </w:p>
        </w:tc>
      </w:tr>
      <w:tr w:rsidR="009A0722" w:rsidRPr="009A0722" w14:paraId="35E90215" w14:textId="77777777" w:rsidTr="00E531F9">
        <w:tc>
          <w:tcPr>
            <w:tcW w:w="2314" w:type="dxa"/>
          </w:tcPr>
          <w:p w14:paraId="6F6E948A" w14:textId="77777777" w:rsidR="009A0722" w:rsidRPr="009A0722" w:rsidRDefault="009A0722" w:rsidP="006A681A">
            <w:pPr>
              <w:rPr>
                <w:rFonts w:asciiTheme="minorHAnsi" w:hAnsiTheme="minorHAnsi" w:cstheme="minorHAnsi"/>
              </w:rPr>
            </w:pPr>
            <w:r w:rsidRPr="009A0722">
              <w:rPr>
                <w:rFonts w:asciiTheme="minorHAnsi" w:hAnsiTheme="minorHAnsi" w:cstheme="minorHAnsi"/>
                <w:b/>
                <w:bCs/>
              </w:rPr>
              <w:t>Sound Infrastructure &amp; Shared leadership</w:t>
            </w:r>
          </w:p>
        </w:tc>
        <w:tc>
          <w:tcPr>
            <w:tcW w:w="2338" w:type="dxa"/>
          </w:tcPr>
          <w:p w14:paraId="00455DE2"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Ensure access to specialized staff to design and oversee intensive interventions.</w:t>
            </w:r>
          </w:p>
        </w:tc>
        <w:tc>
          <w:tcPr>
            <w:tcW w:w="2332" w:type="dxa"/>
          </w:tcPr>
          <w:p w14:paraId="002F6260"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Assemble a multidisciplinary team to develop and implement Functional Behavioral Assessments (FBAs) and Behavior </w:t>
            </w:r>
            <w:r w:rsidRPr="009A0722">
              <w:rPr>
                <w:rFonts w:asciiTheme="minorHAnsi" w:hAnsiTheme="minorHAnsi" w:cstheme="minorHAnsi"/>
              </w:rPr>
              <w:lastRenderedPageBreak/>
              <w:t>Intervention Plans (BIPs).</w:t>
            </w:r>
          </w:p>
        </w:tc>
        <w:tc>
          <w:tcPr>
            <w:tcW w:w="2366" w:type="dxa"/>
          </w:tcPr>
          <w:p w14:paraId="34DDA3FD"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lastRenderedPageBreak/>
              <w:t xml:space="preserve">Collaborate with specialists to integrate individualized </w:t>
            </w:r>
            <w:proofErr w:type="gramStart"/>
            <w:r w:rsidRPr="009A0722">
              <w:rPr>
                <w:rFonts w:asciiTheme="minorHAnsi" w:hAnsiTheme="minorHAnsi" w:cstheme="minorHAnsi"/>
              </w:rPr>
              <w:t>supports</w:t>
            </w:r>
            <w:proofErr w:type="gramEnd"/>
            <w:r w:rsidRPr="009A0722">
              <w:rPr>
                <w:rFonts w:asciiTheme="minorHAnsi" w:hAnsiTheme="minorHAnsi" w:cstheme="minorHAnsi"/>
              </w:rPr>
              <w:t xml:space="preserve"> into classroom routines that align with school and district policies.</w:t>
            </w:r>
          </w:p>
        </w:tc>
      </w:tr>
      <w:tr w:rsidR="009A0722" w:rsidRPr="009A0722" w14:paraId="4C01228D" w14:textId="77777777" w:rsidTr="00E531F9">
        <w:tc>
          <w:tcPr>
            <w:tcW w:w="2314" w:type="dxa"/>
          </w:tcPr>
          <w:p w14:paraId="4701A400" w14:textId="77777777" w:rsidR="009A0722" w:rsidRPr="009A0722" w:rsidRDefault="009A0722" w:rsidP="006A681A">
            <w:pPr>
              <w:rPr>
                <w:rFonts w:asciiTheme="minorHAnsi" w:hAnsiTheme="minorHAnsi" w:cstheme="minorHAnsi"/>
              </w:rPr>
            </w:pPr>
            <w:r w:rsidRPr="009A0722">
              <w:rPr>
                <w:rFonts w:asciiTheme="minorHAnsi" w:hAnsiTheme="minorHAnsi" w:cstheme="minorHAnsi"/>
                <w:b/>
                <w:bCs/>
              </w:rPr>
              <w:t>Layered Continuum of Support</w:t>
            </w:r>
          </w:p>
        </w:tc>
        <w:tc>
          <w:tcPr>
            <w:tcW w:w="2338" w:type="dxa"/>
          </w:tcPr>
          <w:p w14:paraId="24FD775B"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Coordinate external services and resources for students requiring wraparound support beyond the school.</w:t>
            </w:r>
          </w:p>
        </w:tc>
        <w:tc>
          <w:tcPr>
            <w:tcW w:w="2332" w:type="dxa"/>
          </w:tcPr>
          <w:p w14:paraId="2AD8B25B"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Provide interventions or sessions tailored to the student's unique needs and communicate with external services and resources to align </w:t>
            </w:r>
            <w:proofErr w:type="gramStart"/>
            <w:r w:rsidRPr="009A0722">
              <w:rPr>
                <w:rFonts w:asciiTheme="minorHAnsi" w:hAnsiTheme="minorHAnsi" w:cstheme="minorHAnsi"/>
              </w:rPr>
              <w:t>supports</w:t>
            </w:r>
            <w:proofErr w:type="gramEnd"/>
            <w:r w:rsidRPr="009A0722">
              <w:rPr>
                <w:rFonts w:asciiTheme="minorHAnsi" w:hAnsiTheme="minorHAnsi" w:cstheme="minorHAnsi"/>
              </w:rPr>
              <w:t xml:space="preserve"> for students.</w:t>
            </w:r>
          </w:p>
        </w:tc>
        <w:tc>
          <w:tcPr>
            <w:tcW w:w="2366" w:type="dxa"/>
          </w:tcPr>
          <w:p w14:paraId="563F0DCC"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Consistently implement accommodations and modifications, such as sensory </w:t>
            </w:r>
            <w:proofErr w:type="gramStart"/>
            <w:r w:rsidRPr="009A0722">
              <w:rPr>
                <w:rFonts w:asciiTheme="minorHAnsi" w:hAnsiTheme="minorHAnsi" w:cstheme="minorHAnsi"/>
              </w:rPr>
              <w:t>supports</w:t>
            </w:r>
            <w:proofErr w:type="gramEnd"/>
            <w:r w:rsidRPr="009A0722">
              <w:rPr>
                <w:rFonts w:asciiTheme="minorHAnsi" w:hAnsiTheme="minorHAnsi" w:cstheme="minorHAnsi"/>
              </w:rPr>
              <w:t xml:space="preserve"> or de-escalation plans, to address individual behaviors.</w:t>
            </w:r>
          </w:p>
        </w:tc>
      </w:tr>
      <w:tr w:rsidR="009A0722" w:rsidRPr="009A0722" w14:paraId="54EF40F6" w14:textId="77777777" w:rsidTr="00E531F9">
        <w:tc>
          <w:tcPr>
            <w:tcW w:w="2314" w:type="dxa"/>
          </w:tcPr>
          <w:p w14:paraId="62975416" w14:textId="77777777" w:rsidR="009A0722" w:rsidRPr="009A0722" w:rsidRDefault="009A0722" w:rsidP="006A681A">
            <w:pPr>
              <w:rPr>
                <w:rFonts w:asciiTheme="minorHAnsi" w:hAnsiTheme="minorHAnsi" w:cstheme="minorHAnsi"/>
              </w:rPr>
            </w:pPr>
            <w:r w:rsidRPr="009A0722">
              <w:rPr>
                <w:rFonts w:asciiTheme="minorHAnsi" w:hAnsiTheme="minorHAnsi" w:cstheme="minorHAnsi"/>
                <w:b/>
                <w:bCs/>
              </w:rPr>
              <w:t>Data-Based Decision-Making</w:t>
            </w:r>
          </w:p>
        </w:tc>
        <w:tc>
          <w:tcPr>
            <w:tcW w:w="2338" w:type="dxa"/>
          </w:tcPr>
          <w:p w14:paraId="6281BA2A"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 xml:space="preserve">Regularly review data on Tier 3 interventions and outcomes to ensure its effectiveness. </w:t>
            </w:r>
          </w:p>
        </w:tc>
        <w:tc>
          <w:tcPr>
            <w:tcW w:w="2332" w:type="dxa"/>
          </w:tcPr>
          <w:p w14:paraId="25CFC5DC"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Use detailed, frequent data collection to refine and adjust BIPs based on student progress.</w:t>
            </w:r>
          </w:p>
        </w:tc>
        <w:tc>
          <w:tcPr>
            <w:tcW w:w="2366" w:type="dxa"/>
          </w:tcPr>
          <w:p w14:paraId="2EE65247"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Implement daily monitoring and adjust individualized strategies as data indicates.</w:t>
            </w:r>
          </w:p>
        </w:tc>
      </w:tr>
      <w:tr w:rsidR="009A0722" w:rsidRPr="009A0722" w14:paraId="5E0DDB41" w14:textId="77777777" w:rsidTr="00E531F9">
        <w:tc>
          <w:tcPr>
            <w:tcW w:w="2314" w:type="dxa"/>
          </w:tcPr>
          <w:p w14:paraId="799C0F08" w14:textId="77777777" w:rsidR="009A0722" w:rsidRPr="009A0722" w:rsidRDefault="009A0722" w:rsidP="006A681A">
            <w:pPr>
              <w:rPr>
                <w:rFonts w:asciiTheme="minorHAnsi" w:hAnsiTheme="minorHAnsi" w:cstheme="minorHAnsi"/>
              </w:rPr>
            </w:pPr>
            <w:r w:rsidRPr="009A0722">
              <w:rPr>
                <w:rFonts w:asciiTheme="minorHAnsi" w:hAnsiTheme="minorHAnsi" w:cstheme="minorHAnsi"/>
                <w:b/>
                <w:bCs/>
              </w:rPr>
              <w:t xml:space="preserve">Communication and Collaboration </w:t>
            </w:r>
          </w:p>
        </w:tc>
        <w:tc>
          <w:tcPr>
            <w:tcW w:w="2338" w:type="dxa"/>
          </w:tcPr>
          <w:p w14:paraId="72F994CC" w14:textId="77777777" w:rsidR="009A0722" w:rsidRPr="009A0722" w:rsidRDefault="009A0722" w:rsidP="006A681A">
            <w:pPr>
              <w:rPr>
                <w:rFonts w:asciiTheme="minorHAnsi" w:hAnsiTheme="minorHAnsi" w:cstheme="minorHAnsi"/>
              </w:rPr>
            </w:pPr>
            <w:proofErr w:type="gramStart"/>
            <w:r w:rsidRPr="009A0722">
              <w:rPr>
                <w:rFonts w:asciiTheme="minorHAnsi" w:hAnsiTheme="minorHAnsi" w:cstheme="minorHAnsi"/>
              </w:rPr>
              <w:t>Partner</w:t>
            </w:r>
            <w:proofErr w:type="gramEnd"/>
            <w:r w:rsidRPr="009A0722">
              <w:rPr>
                <w:rFonts w:asciiTheme="minorHAnsi" w:hAnsiTheme="minorHAnsi" w:cstheme="minorHAnsi"/>
              </w:rPr>
              <w:t xml:space="preserve"> with community agencies to align </w:t>
            </w:r>
            <w:proofErr w:type="gramStart"/>
            <w:r w:rsidRPr="009A0722">
              <w:rPr>
                <w:rFonts w:asciiTheme="minorHAnsi" w:hAnsiTheme="minorHAnsi" w:cstheme="minorHAnsi"/>
              </w:rPr>
              <w:t>supports</w:t>
            </w:r>
            <w:proofErr w:type="gramEnd"/>
            <w:r w:rsidRPr="009A0722">
              <w:rPr>
                <w:rFonts w:asciiTheme="minorHAnsi" w:hAnsiTheme="minorHAnsi" w:cstheme="minorHAnsi"/>
              </w:rPr>
              <w:t xml:space="preserve"> for students with complex needs.</w:t>
            </w:r>
          </w:p>
        </w:tc>
        <w:tc>
          <w:tcPr>
            <w:tcW w:w="2332" w:type="dxa"/>
          </w:tcPr>
          <w:p w14:paraId="6BCE4FB7"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Conduct regular meetings with families to review and revise plans based on student progress.</w:t>
            </w:r>
          </w:p>
        </w:tc>
        <w:tc>
          <w:tcPr>
            <w:tcW w:w="2366" w:type="dxa"/>
          </w:tcPr>
          <w:p w14:paraId="64D51830" w14:textId="77777777" w:rsidR="009A0722" w:rsidRPr="009A0722" w:rsidRDefault="009A0722" w:rsidP="006A681A">
            <w:pPr>
              <w:rPr>
                <w:rFonts w:asciiTheme="minorHAnsi" w:hAnsiTheme="minorHAnsi" w:cstheme="minorHAnsi"/>
              </w:rPr>
            </w:pPr>
            <w:r w:rsidRPr="009A0722">
              <w:rPr>
                <w:rFonts w:asciiTheme="minorHAnsi" w:hAnsiTheme="minorHAnsi" w:cstheme="minorHAnsi"/>
              </w:rPr>
              <w:t>Provide ongoing feedback to families and specialists about the student’s daily performance, progress, and needs.</w:t>
            </w:r>
          </w:p>
        </w:tc>
      </w:tr>
    </w:tbl>
    <w:p w14:paraId="54A12314" w14:textId="77777777" w:rsidR="009A0722" w:rsidRPr="009A0722" w:rsidRDefault="009A0722" w:rsidP="009A0722"/>
    <w:p w14:paraId="44CBA7A2" w14:textId="77777777" w:rsidR="009A0722" w:rsidRPr="000B7064" w:rsidRDefault="009A0722" w:rsidP="000B7064">
      <w:pPr>
        <w:pStyle w:val="Heading3"/>
        <w:spacing w:line="360" w:lineRule="auto"/>
        <w:rPr>
          <w:b/>
          <w:bCs/>
          <w:u w:val="single"/>
        </w:rPr>
      </w:pPr>
      <w:r w:rsidRPr="000B7064">
        <w:rPr>
          <w:b/>
          <w:bCs/>
          <w:u w:val="single"/>
        </w:rPr>
        <w:t xml:space="preserve">ADDRESSING DYSREGULATED BEHAVIOR AND CLASSROOM REMOVAL: </w:t>
      </w:r>
    </w:p>
    <w:p w14:paraId="53EAC4DF" w14:textId="77777777" w:rsidR="009A0722" w:rsidRPr="009A0722" w:rsidRDefault="009A0722" w:rsidP="009A0722">
      <w:r w:rsidRPr="009A0722">
        <w:t xml:space="preserve">This policy provides a structured approach for managing dysregulated behavior that disrupts the learning environment or poses safety concerns. The aim is to ensure the safety and well-being of all students and staff while supporting the </w:t>
      </w:r>
      <w:proofErr w:type="gramStart"/>
      <w:r w:rsidRPr="009A0722">
        <w:t>student</w:t>
      </w:r>
      <w:proofErr w:type="gramEnd"/>
      <w:r w:rsidRPr="009A0722">
        <w:t xml:space="preserve"> in developing self-regulation skills and reintegrating into the classroom.</w:t>
      </w:r>
    </w:p>
    <w:p w14:paraId="708F82BD" w14:textId="77777777" w:rsidR="009A0722" w:rsidRPr="009A0722" w:rsidRDefault="009A0722" w:rsidP="009A0722">
      <w:pPr>
        <w:pStyle w:val="ListParagraph"/>
        <w:widowControl/>
        <w:numPr>
          <w:ilvl w:val="0"/>
          <w:numId w:val="11"/>
        </w:numPr>
        <w:autoSpaceDE/>
        <w:autoSpaceDN/>
        <w:spacing w:after="160" w:line="259" w:lineRule="auto"/>
        <w:contextualSpacing/>
        <w:rPr>
          <w:b/>
          <w:bCs/>
        </w:rPr>
      </w:pPr>
      <w:r w:rsidRPr="009A0722">
        <w:rPr>
          <w:b/>
          <w:bCs/>
        </w:rPr>
        <w:t>Criteria for Removal</w:t>
      </w:r>
    </w:p>
    <w:p w14:paraId="4C9783CC" w14:textId="77777777" w:rsidR="009A0722" w:rsidRPr="009A0722" w:rsidRDefault="009A0722" w:rsidP="009A0722">
      <w:pPr>
        <w:pStyle w:val="ListParagraph"/>
        <w:widowControl/>
        <w:numPr>
          <w:ilvl w:val="0"/>
          <w:numId w:val="12"/>
        </w:numPr>
        <w:autoSpaceDE/>
        <w:autoSpaceDN/>
        <w:spacing w:after="160" w:line="259" w:lineRule="auto"/>
        <w:contextualSpacing/>
      </w:pPr>
      <w:r w:rsidRPr="009A0722">
        <w:rPr>
          <w:b/>
          <w:bCs/>
        </w:rPr>
        <w:t>Safety Concerns:</w:t>
      </w:r>
      <w:r w:rsidRPr="009A0722">
        <w:t xml:space="preserve"> Immediate removal may occur if a student poses a threat to their own safety, the safety of others, or the environment. </w:t>
      </w:r>
    </w:p>
    <w:p w14:paraId="6BA7FBC1" w14:textId="77777777" w:rsidR="009A0722" w:rsidRPr="009A0722" w:rsidRDefault="009A0722" w:rsidP="009A0722">
      <w:pPr>
        <w:pStyle w:val="ListParagraph"/>
        <w:widowControl/>
        <w:numPr>
          <w:ilvl w:val="0"/>
          <w:numId w:val="12"/>
        </w:numPr>
        <w:autoSpaceDE/>
        <w:autoSpaceDN/>
        <w:spacing w:after="160" w:line="259" w:lineRule="auto"/>
        <w:contextualSpacing/>
      </w:pPr>
      <w:r w:rsidRPr="009A0722">
        <w:rPr>
          <w:b/>
          <w:bCs/>
        </w:rPr>
        <w:t>Disruption to Learning:</w:t>
      </w:r>
      <w:r w:rsidRPr="009A0722">
        <w:t xml:space="preserve"> Removal may be necessary if the student’s behavior significantly disrupts instruction or the learning environment.</w:t>
      </w:r>
    </w:p>
    <w:p w14:paraId="2672025E" w14:textId="77777777" w:rsidR="009A0722" w:rsidRPr="009A0722" w:rsidRDefault="009A0722" w:rsidP="009A0722">
      <w:pPr>
        <w:pStyle w:val="ListParagraph"/>
        <w:widowControl/>
        <w:numPr>
          <w:ilvl w:val="0"/>
          <w:numId w:val="12"/>
        </w:numPr>
        <w:autoSpaceDE/>
        <w:autoSpaceDN/>
        <w:spacing w:after="160" w:line="259" w:lineRule="auto"/>
        <w:contextualSpacing/>
      </w:pPr>
      <w:r w:rsidRPr="009A0722">
        <w:rPr>
          <w:b/>
          <w:bCs/>
        </w:rPr>
        <w:t>Attempted Interventions:</w:t>
      </w:r>
      <w:r w:rsidRPr="009A0722">
        <w:t xml:space="preserve"> Whenever possible, staff should use de-escalation techniques, behavior redirection, or other Tier 1 or Tier 2 interventions before considering removal. Severe behaviors that endanger safety may bypass prior interventions.</w:t>
      </w:r>
    </w:p>
    <w:p w14:paraId="7ED18F4F" w14:textId="77777777" w:rsidR="009A0722" w:rsidRPr="009A0722" w:rsidRDefault="009A0722" w:rsidP="009A0722">
      <w:pPr>
        <w:pStyle w:val="ListParagraph"/>
        <w:widowControl/>
        <w:numPr>
          <w:ilvl w:val="0"/>
          <w:numId w:val="11"/>
        </w:numPr>
        <w:autoSpaceDE/>
        <w:autoSpaceDN/>
        <w:spacing w:after="160" w:line="259" w:lineRule="auto"/>
        <w:contextualSpacing/>
        <w:rPr>
          <w:b/>
          <w:bCs/>
        </w:rPr>
      </w:pPr>
      <w:r w:rsidRPr="009A0722">
        <w:rPr>
          <w:b/>
          <w:bCs/>
        </w:rPr>
        <w:t>Procedure for Removal</w:t>
      </w:r>
    </w:p>
    <w:p w14:paraId="4873CE9F" w14:textId="77777777" w:rsidR="009A0722" w:rsidRPr="009A0722" w:rsidRDefault="009A0722" w:rsidP="009A0722">
      <w:pPr>
        <w:pStyle w:val="ListParagraph"/>
        <w:widowControl/>
        <w:numPr>
          <w:ilvl w:val="0"/>
          <w:numId w:val="13"/>
        </w:numPr>
        <w:autoSpaceDE/>
        <w:autoSpaceDN/>
        <w:spacing w:after="160" w:line="259" w:lineRule="auto"/>
        <w:contextualSpacing/>
      </w:pPr>
      <w:r w:rsidRPr="009A0722">
        <w:rPr>
          <w:b/>
          <w:bCs/>
        </w:rPr>
        <w:t>Behavior Documentation:</w:t>
      </w:r>
      <w:r w:rsidRPr="009A0722">
        <w:t xml:space="preserve"> The teacher or staff member documents the behavior leading to the removal, including antecedents, attempted interventions, and the incident itself. A clear, objective description of </w:t>
      </w:r>
      <w:proofErr w:type="gramStart"/>
      <w:r w:rsidRPr="009A0722">
        <w:t>the behavior</w:t>
      </w:r>
      <w:proofErr w:type="gramEnd"/>
      <w:r w:rsidRPr="009A0722">
        <w:t xml:space="preserve"> is essential.</w:t>
      </w:r>
    </w:p>
    <w:p w14:paraId="1DCA8C98" w14:textId="77777777" w:rsidR="009A0722" w:rsidRPr="009A0722" w:rsidRDefault="009A0722" w:rsidP="009A0722">
      <w:pPr>
        <w:pStyle w:val="ListParagraph"/>
        <w:widowControl/>
        <w:numPr>
          <w:ilvl w:val="0"/>
          <w:numId w:val="13"/>
        </w:numPr>
        <w:autoSpaceDE/>
        <w:autoSpaceDN/>
        <w:spacing w:after="160" w:line="259" w:lineRule="auto"/>
        <w:contextualSpacing/>
      </w:pPr>
      <w:r w:rsidRPr="009A0722">
        <w:rPr>
          <w:b/>
          <w:bCs/>
        </w:rPr>
        <w:t>Safe Transition:</w:t>
      </w:r>
      <w:r w:rsidRPr="009A0722">
        <w:t xml:space="preserve"> The student is escorted to a designated safe space, such as the office or a designated calming area, by trained personnel. Efforts are made to ensure the student remains calm and safe during the transition.</w:t>
      </w:r>
    </w:p>
    <w:p w14:paraId="7E806D18" w14:textId="77777777" w:rsidR="009A0722" w:rsidRPr="009A0722" w:rsidRDefault="009A0722" w:rsidP="009A0722">
      <w:pPr>
        <w:pStyle w:val="ListParagraph"/>
        <w:widowControl/>
        <w:numPr>
          <w:ilvl w:val="0"/>
          <w:numId w:val="13"/>
        </w:numPr>
        <w:autoSpaceDE/>
        <w:autoSpaceDN/>
        <w:spacing w:after="160" w:line="259" w:lineRule="auto"/>
        <w:contextualSpacing/>
      </w:pPr>
      <w:r w:rsidRPr="009A0722">
        <w:rPr>
          <w:b/>
          <w:bCs/>
        </w:rPr>
        <w:t>Notification:</w:t>
      </w:r>
      <w:r w:rsidRPr="009A0722">
        <w:t xml:space="preserve"> Parents/guardians are notified as soon as possible about the removal. A detailed account of the behavior and any interventions attempted are shared.</w:t>
      </w:r>
    </w:p>
    <w:p w14:paraId="1FE635AB" w14:textId="77777777" w:rsidR="009A0722" w:rsidRPr="009A0722" w:rsidRDefault="009A0722" w:rsidP="009A0722">
      <w:pPr>
        <w:pStyle w:val="ListParagraph"/>
        <w:widowControl/>
        <w:numPr>
          <w:ilvl w:val="0"/>
          <w:numId w:val="11"/>
        </w:numPr>
        <w:autoSpaceDE/>
        <w:autoSpaceDN/>
        <w:spacing w:after="160" w:line="259" w:lineRule="auto"/>
        <w:contextualSpacing/>
        <w:rPr>
          <w:b/>
          <w:bCs/>
        </w:rPr>
      </w:pPr>
      <w:r w:rsidRPr="009A0722">
        <w:rPr>
          <w:b/>
          <w:bCs/>
        </w:rPr>
        <w:t>Post-Removal Actions</w:t>
      </w:r>
    </w:p>
    <w:p w14:paraId="5DA5B603" w14:textId="77777777" w:rsidR="009A0722" w:rsidRPr="009A0722" w:rsidRDefault="009A0722" w:rsidP="009A0722">
      <w:pPr>
        <w:pStyle w:val="ListParagraph"/>
        <w:widowControl/>
        <w:numPr>
          <w:ilvl w:val="0"/>
          <w:numId w:val="14"/>
        </w:numPr>
        <w:autoSpaceDE/>
        <w:autoSpaceDN/>
        <w:spacing w:after="160" w:line="259" w:lineRule="auto"/>
        <w:contextualSpacing/>
      </w:pPr>
      <w:r w:rsidRPr="009A0722">
        <w:rPr>
          <w:b/>
          <w:bCs/>
        </w:rPr>
        <w:lastRenderedPageBreak/>
        <w:t>Restorative Meeting</w:t>
      </w:r>
      <w:r w:rsidRPr="009A0722">
        <w:t>: A meeting involving the student, parents/guardians, teacher, and administrator is scheduled to review the behavior, its impact, and steps to prevent recurrence. The meeting emphasizes restoring relationships and understanding the root cause of the behavior.</w:t>
      </w:r>
    </w:p>
    <w:p w14:paraId="39448993" w14:textId="77777777" w:rsidR="009A0722" w:rsidRPr="009A0722" w:rsidRDefault="009A0722" w:rsidP="009A0722">
      <w:pPr>
        <w:pStyle w:val="ListParagraph"/>
        <w:widowControl/>
        <w:numPr>
          <w:ilvl w:val="0"/>
          <w:numId w:val="14"/>
        </w:numPr>
        <w:autoSpaceDE/>
        <w:autoSpaceDN/>
        <w:spacing w:after="160" w:line="259" w:lineRule="auto"/>
        <w:contextualSpacing/>
      </w:pPr>
      <w:r w:rsidRPr="009A0722">
        <w:rPr>
          <w:b/>
          <w:bCs/>
        </w:rPr>
        <w:t>Behavior Support Plan (if needed):</w:t>
      </w:r>
      <w:r w:rsidRPr="009A0722">
        <w:t xml:space="preserve"> For recurring incidents, a behavior support plan is developed or reviewed, including targeted interventions and </w:t>
      </w:r>
      <w:proofErr w:type="gramStart"/>
      <w:r w:rsidRPr="009A0722">
        <w:t>supports</w:t>
      </w:r>
      <w:proofErr w:type="gramEnd"/>
      <w:r w:rsidRPr="009A0722">
        <w:t xml:space="preserve"> aligned with the student’s needs. The plan may include strategies such as check-ins, mentoring, or additional behavioral learning supports.</w:t>
      </w:r>
    </w:p>
    <w:p w14:paraId="155EA93E" w14:textId="77777777" w:rsidR="009A0722" w:rsidRPr="009A0722" w:rsidRDefault="009A0722" w:rsidP="009A0722">
      <w:pPr>
        <w:pStyle w:val="ListParagraph"/>
        <w:widowControl/>
        <w:numPr>
          <w:ilvl w:val="0"/>
          <w:numId w:val="11"/>
        </w:numPr>
        <w:autoSpaceDE/>
        <w:autoSpaceDN/>
        <w:spacing w:after="160" w:line="259" w:lineRule="auto"/>
        <w:contextualSpacing/>
        <w:rPr>
          <w:b/>
          <w:bCs/>
        </w:rPr>
      </w:pPr>
      <w:r w:rsidRPr="009A0722">
        <w:rPr>
          <w:b/>
          <w:bCs/>
        </w:rPr>
        <w:t>Transition Back to the Classroom</w:t>
      </w:r>
    </w:p>
    <w:p w14:paraId="6B8F6505" w14:textId="77777777" w:rsidR="009A0722" w:rsidRPr="009A0722" w:rsidRDefault="009A0722" w:rsidP="009A0722">
      <w:pPr>
        <w:pStyle w:val="ListParagraph"/>
        <w:widowControl/>
        <w:numPr>
          <w:ilvl w:val="0"/>
          <w:numId w:val="15"/>
        </w:numPr>
        <w:autoSpaceDE/>
        <w:autoSpaceDN/>
        <w:spacing w:after="160" w:line="259" w:lineRule="auto"/>
        <w:contextualSpacing/>
      </w:pPr>
      <w:r w:rsidRPr="009A0722">
        <w:rPr>
          <w:b/>
          <w:bCs/>
        </w:rPr>
        <w:t>Reintegration Plan:</w:t>
      </w:r>
      <w:r w:rsidRPr="009A0722">
        <w:t xml:space="preserve"> The student returns to the classroom with appropriate support, which may include a reintegration checklist, a designated buddy, or frequent check-ins with a trusted adult. Expectations and routines are explicitly reviewed with the student.</w:t>
      </w:r>
    </w:p>
    <w:p w14:paraId="7723652D" w14:textId="77777777" w:rsidR="009A0722" w:rsidRPr="009A0722" w:rsidRDefault="009A0722" w:rsidP="009A0722">
      <w:pPr>
        <w:pStyle w:val="ListParagraph"/>
        <w:widowControl/>
        <w:numPr>
          <w:ilvl w:val="0"/>
          <w:numId w:val="15"/>
        </w:numPr>
        <w:autoSpaceDE/>
        <w:autoSpaceDN/>
        <w:spacing w:after="160" w:line="259" w:lineRule="auto"/>
        <w:contextualSpacing/>
      </w:pPr>
      <w:r w:rsidRPr="009A0722">
        <w:rPr>
          <w:b/>
          <w:bCs/>
        </w:rPr>
        <w:t>Ongoing Support and Monitoring:</w:t>
      </w:r>
      <w:r w:rsidRPr="009A0722">
        <w:t xml:space="preserve"> Follow-up meetings with the student, teacher, and parents/guardians are scheduled to evaluate progress. Data from behavior observations are used to adjust interventions and supports as needed.</w:t>
      </w:r>
    </w:p>
    <w:p w14:paraId="23ED7300" w14:textId="77777777" w:rsidR="009A0722" w:rsidRPr="009A0722" w:rsidRDefault="009A0722" w:rsidP="009A0722">
      <w:pPr>
        <w:pStyle w:val="ListParagraph"/>
        <w:widowControl/>
        <w:numPr>
          <w:ilvl w:val="0"/>
          <w:numId w:val="15"/>
        </w:numPr>
        <w:autoSpaceDE/>
        <w:autoSpaceDN/>
        <w:spacing w:after="160" w:line="259" w:lineRule="auto"/>
        <w:contextualSpacing/>
      </w:pPr>
      <w:r w:rsidRPr="009A0722">
        <w:rPr>
          <w:b/>
          <w:bCs/>
        </w:rPr>
        <w:t>Focus on Positive Growth:</w:t>
      </w:r>
      <w:r w:rsidRPr="009A0722">
        <w:t xml:space="preserve"> A strengths-based approach is applied to recognize and reinforce improvements in behavior.</w:t>
      </w:r>
    </w:p>
    <w:p w14:paraId="67618005" w14:textId="77777777" w:rsidR="009A0722" w:rsidRPr="009A0722" w:rsidRDefault="009A0722" w:rsidP="009A0722">
      <w:pPr>
        <w:pStyle w:val="ListParagraph"/>
        <w:ind w:left="1080"/>
      </w:pPr>
    </w:p>
    <w:p w14:paraId="5F0F9A2C" w14:textId="6A531F6B" w:rsidR="00312316" w:rsidRPr="000B7064" w:rsidRDefault="009A0722" w:rsidP="000B7064">
      <w:pPr>
        <w:pStyle w:val="Heading3"/>
        <w:spacing w:line="360" w:lineRule="auto"/>
        <w:rPr>
          <w:b/>
          <w:bCs/>
          <w:u w:val="single"/>
        </w:rPr>
      </w:pPr>
      <w:r w:rsidRPr="000B7064">
        <w:rPr>
          <w:b/>
          <w:bCs/>
          <w:u w:val="single"/>
        </w:rPr>
        <w:t xml:space="preserve">COMMUNICATION &amp; COLLABORATION </w:t>
      </w:r>
    </w:p>
    <w:p w14:paraId="1C2A6493" w14:textId="77777777" w:rsidR="009A0722" w:rsidRPr="009A0722" w:rsidRDefault="009A0722" w:rsidP="009A0722">
      <w:pPr>
        <w:pStyle w:val="ListParagraph"/>
        <w:widowControl/>
        <w:numPr>
          <w:ilvl w:val="0"/>
          <w:numId w:val="18"/>
        </w:numPr>
        <w:autoSpaceDE/>
        <w:autoSpaceDN/>
        <w:spacing w:after="160" w:line="259" w:lineRule="auto"/>
        <w:contextualSpacing/>
      </w:pPr>
      <w:r w:rsidRPr="009A0722">
        <w:rPr>
          <w:b/>
          <w:bCs/>
        </w:rPr>
        <w:t>Family Engagement:</w:t>
      </w:r>
      <w:r w:rsidRPr="009A0722">
        <w:t xml:space="preserve"> Families are seen as partners in addressing the student’s behavior and supporting reintegration. Schools provide clear and transparent communication about the incident, the plan for return, and available resources.</w:t>
      </w:r>
    </w:p>
    <w:p w14:paraId="21611EFD" w14:textId="77777777" w:rsidR="009A0722" w:rsidRPr="009A0722" w:rsidRDefault="009A0722" w:rsidP="009A0722">
      <w:pPr>
        <w:pStyle w:val="ListParagraph"/>
        <w:widowControl/>
        <w:numPr>
          <w:ilvl w:val="0"/>
          <w:numId w:val="18"/>
        </w:numPr>
        <w:autoSpaceDE/>
        <w:autoSpaceDN/>
        <w:spacing w:after="160" w:line="259" w:lineRule="auto"/>
        <w:contextualSpacing/>
      </w:pPr>
      <w:r w:rsidRPr="009A0722">
        <w:rPr>
          <w:b/>
          <w:bCs/>
        </w:rPr>
        <w:t>Interdisciplinary Team Support:</w:t>
      </w:r>
      <w:r w:rsidRPr="009A0722">
        <w:t xml:space="preserve"> Collaboration between general education, special education, school </w:t>
      </w:r>
      <w:proofErr w:type="gramStart"/>
      <w:r w:rsidRPr="009A0722">
        <w:t>psychologist</w:t>
      </w:r>
      <w:proofErr w:type="gramEnd"/>
      <w:r w:rsidRPr="009A0722">
        <w:t>, behavior specialists, school counselors, and social workers ensures all supports align with the student’s needs and strengths.</w:t>
      </w:r>
    </w:p>
    <w:p w14:paraId="25EEA39B" w14:textId="77777777" w:rsidR="009A0722" w:rsidRPr="009A0722" w:rsidRDefault="009A0722" w:rsidP="009A0722">
      <w:pPr>
        <w:pStyle w:val="ListParagraph"/>
      </w:pPr>
    </w:p>
    <w:p w14:paraId="63AC3389" w14:textId="4E012505" w:rsidR="00312316" w:rsidRPr="000B7064" w:rsidRDefault="009A0722" w:rsidP="000B7064">
      <w:pPr>
        <w:pStyle w:val="Heading3"/>
        <w:spacing w:line="360" w:lineRule="auto"/>
        <w:rPr>
          <w:b/>
          <w:bCs/>
          <w:u w:val="single"/>
        </w:rPr>
      </w:pPr>
      <w:r w:rsidRPr="000B7064">
        <w:rPr>
          <w:b/>
          <w:bCs/>
          <w:u w:val="single"/>
        </w:rPr>
        <w:t>REQUIRED BEHAVIORAL AWARENESS AND INTERVENTION TRAINING:</w:t>
      </w:r>
    </w:p>
    <w:p w14:paraId="653CA996" w14:textId="77777777" w:rsidR="009A0722" w:rsidRPr="009A0722" w:rsidRDefault="009A0722" w:rsidP="009A0722">
      <w:pPr>
        <w:pStyle w:val="ListParagraph"/>
        <w:widowControl/>
        <w:numPr>
          <w:ilvl w:val="0"/>
          <w:numId w:val="16"/>
        </w:numPr>
        <w:autoSpaceDE/>
        <w:autoSpaceDN/>
        <w:spacing w:before="240" w:after="100" w:afterAutospacing="1"/>
        <w:contextualSpacing/>
      </w:pPr>
      <w:r w:rsidRPr="009A0722">
        <w:t>The ___________ School District, independently or through the educational service unit, will develop and provide behavioral awareness and intervention training to employees with behavioral management responsibilities.</w:t>
      </w:r>
    </w:p>
    <w:p w14:paraId="6342DBB9" w14:textId="77777777" w:rsidR="009A0722" w:rsidRPr="009A0722" w:rsidRDefault="009A0722" w:rsidP="009A0722">
      <w:pPr>
        <w:pStyle w:val="ListParagraph"/>
        <w:widowControl/>
        <w:numPr>
          <w:ilvl w:val="0"/>
          <w:numId w:val="16"/>
        </w:numPr>
        <w:autoSpaceDE/>
        <w:autoSpaceDN/>
        <w:spacing w:before="240" w:after="100" w:afterAutospacing="1"/>
        <w:contextualSpacing/>
      </w:pPr>
      <w:r w:rsidRPr="009A0722">
        <w:t>Such training must be consistent with the model policy developed by the State Department of Education.</w:t>
      </w:r>
    </w:p>
    <w:p w14:paraId="16F42831" w14:textId="77777777" w:rsidR="009A0722" w:rsidRPr="009A0722" w:rsidRDefault="009A0722" w:rsidP="009A0722">
      <w:pPr>
        <w:pStyle w:val="ListParagraph"/>
        <w:widowControl/>
        <w:numPr>
          <w:ilvl w:val="0"/>
          <w:numId w:val="16"/>
        </w:numPr>
        <w:autoSpaceDE/>
        <w:autoSpaceDN/>
        <w:spacing w:before="240" w:after="100" w:afterAutospacing="1"/>
        <w:contextualSpacing/>
      </w:pPr>
      <w:r w:rsidRPr="009A0722">
        <w:t>Behavioral awareness and intervention training must be provided by the school district or the educational service unit to which the school district belongs.</w:t>
      </w:r>
    </w:p>
    <w:p w14:paraId="2FB6AD6E" w14:textId="77777777" w:rsidR="009A0722" w:rsidRPr="009A0722" w:rsidRDefault="009A0722" w:rsidP="009A0722">
      <w:pPr>
        <w:pStyle w:val="ListParagraph"/>
        <w:widowControl/>
        <w:numPr>
          <w:ilvl w:val="0"/>
          <w:numId w:val="16"/>
        </w:numPr>
        <w:autoSpaceDE/>
        <w:autoSpaceDN/>
        <w:spacing w:before="240" w:after="100" w:afterAutospacing="1"/>
        <w:contextualSpacing/>
      </w:pPr>
      <w:r w:rsidRPr="009A0722">
        <w:t>The length of such training will be at least ___ hours, but no more than ___ hours.</w:t>
      </w:r>
    </w:p>
    <w:p w14:paraId="0E280F55" w14:textId="77777777" w:rsidR="009A0722" w:rsidRPr="009A0722" w:rsidRDefault="009A0722" w:rsidP="009A0722">
      <w:pPr>
        <w:pStyle w:val="ListParagraph"/>
        <w:widowControl/>
        <w:numPr>
          <w:ilvl w:val="0"/>
          <w:numId w:val="16"/>
        </w:numPr>
        <w:autoSpaceDE/>
        <w:autoSpaceDN/>
        <w:spacing w:before="240" w:after="100" w:afterAutospacing="1"/>
        <w:contextualSpacing/>
      </w:pPr>
      <w:r w:rsidRPr="009A0722">
        <w:t>Behavioral awareness training must include, but not be limited to, evidence-based training on a continuum that includes:</w:t>
      </w:r>
    </w:p>
    <w:p w14:paraId="31E0F676" w14:textId="77777777" w:rsidR="009A0722" w:rsidRPr="009A0722" w:rsidRDefault="009A0722" w:rsidP="009A0722">
      <w:pPr>
        <w:pStyle w:val="ListParagraph"/>
        <w:widowControl/>
        <w:numPr>
          <w:ilvl w:val="0"/>
          <w:numId w:val="17"/>
        </w:numPr>
        <w:autoSpaceDE/>
        <w:autoSpaceDN/>
        <w:spacing w:before="240" w:after="100" w:afterAutospacing="1"/>
        <w:contextualSpacing/>
      </w:pPr>
      <w:r w:rsidRPr="009A0722">
        <w:t xml:space="preserve">Recognition of detrimental factors impacting student behavior, including, but not limited to, signs of trauma. </w:t>
      </w:r>
    </w:p>
    <w:p w14:paraId="1E5BEAC1" w14:textId="77777777" w:rsidR="009A0722" w:rsidRPr="009A0722" w:rsidRDefault="009A0722" w:rsidP="009A0722">
      <w:pPr>
        <w:pStyle w:val="ListParagraph"/>
        <w:widowControl/>
        <w:numPr>
          <w:ilvl w:val="0"/>
          <w:numId w:val="17"/>
        </w:numPr>
        <w:autoSpaceDE/>
        <w:autoSpaceDN/>
        <w:spacing w:before="240" w:after="100" w:afterAutospacing="1"/>
        <w:contextualSpacing/>
      </w:pPr>
      <w:r w:rsidRPr="009A0722">
        <w:t xml:space="preserve">Positive behavior </w:t>
      </w:r>
      <w:proofErr w:type="gramStart"/>
      <w:r w:rsidRPr="009A0722">
        <w:t>supports and</w:t>
      </w:r>
      <w:proofErr w:type="gramEnd"/>
      <w:r w:rsidRPr="009A0722">
        <w:t xml:space="preserve"> proactive teaching strategies, including, but not limited to, expectations and boundaries.</w:t>
      </w:r>
    </w:p>
    <w:p w14:paraId="4749B871" w14:textId="77777777" w:rsidR="009A0722" w:rsidRPr="009A0722" w:rsidRDefault="009A0722" w:rsidP="009A0722">
      <w:pPr>
        <w:pStyle w:val="ListParagraph"/>
        <w:widowControl/>
        <w:numPr>
          <w:ilvl w:val="0"/>
          <w:numId w:val="17"/>
        </w:numPr>
        <w:autoSpaceDE/>
        <w:autoSpaceDN/>
        <w:spacing w:before="240" w:after="100" w:afterAutospacing="1"/>
        <w:contextualSpacing/>
      </w:pPr>
      <w:r w:rsidRPr="009A0722">
        <w:t>Verbal intervention and de-escalation techniques.</w:t>
      </w:r>
    </w:p>
    <w:p w14:paraId="7235A815" w14:textId="77777777" w:rsidR="009A0722" w:rsidRPr="009A0722" w:rsidRDefault="009A0722" w:rsidP="009A0722">
      <w:pPr>
        <w:pStyle w:val="ListParagraph"/>
        <w:widowControl/>
        <w:numPr>
          <w:ilvl w:val="0"/>
          <w:numId w:val="17"/>
        </w:numPr>
        <w:autoSpaceDE/>
        <w:autoSpaceDN/>
        <w:spacing w:before="240" w:after="100" w:afterAutospacing="1"/>
        <w:contextualSpacing/>
      </w:pPr>
      <w:r w:rsidRPr="009A0722">
        <w:t xml:space="preserve">Access to a registry of local mental health and counseling resources. </w:t>
      </w:r>
    </w:p>
    <w:p w14:paraId="0F7E1017" w14:textId="77777777" w:rsidR="009A0722" w:rsidRPr="009A0722" w:rsidRDefault="009A0722" w:rsidP="009A0722">
      <w:pPr>
        <w:pStyle w:val="ListParagraph"/>
        <w:widowControl/>
        <w:numPr>
          <w:ilvl w:val="0"/>
          <w:numId w:val="17"/>
        </w:numPr>
        <w:autoSpaceDE/>
        <w:autoSpaceDN/>
        <w:spacing w:before="240" w:after="100" w:afterAutospacing="1"/>
        <w:contextualSpacing/>
      </w:pPr>
      <w:r w:rsidRPr="009A0722">
        <w:lastRenderedPageBreak/>
        <w:t xml:space="preserve">Incorporation of the requirements for the Behavioral Awareness Point of Contact (BAPC) in accordance with 79-3603 that includes: </w:t>
      </w:r>
    </w:p>
    <w:p w14:paraId="723BE98A" w14:textId="77777777" w:rsidR="009A0722" w:rsidRPr="009A0722" w:rsidRDefault="009A0722" w:rsidP="009A0722">
      <w:pPr>
        <w:pStyle w:val="ListParagraph"/>
        <w:widowControl/>
        <w:numPr>
          <w:ilvl w:val="1"/>
          <w:numId w:val="17"/>
        </w:numPr>
        <w:autoSpaceDE/>
        <w:autoSpaceDN/>
        <w:spacing w:before="240" w:after="100" w:afterAutospacing="1"/>
        <w:contextualSpacing/>
      </w:pPr>
      <w:r w:rsidRPr="009A0722">
        <w:t>Each school building must designate one of more school employees as a BAPC.</w:t>
      </w:r>
    </w:p>
    <w:p w14:paraId="7F7B5342" w14:textId="77777777" w:rsidR="009A0722" w:rsidRPr="009A0722" w:rsidRDefault="009A0722" w:rsidP="009A0722">
      <w:pPr>
        <w:pStyle w:val="ListParagraph"/>
        <w:widowControl/>
        <w:numPr>
          <w:ilvl w:val="1"/>
          <w:numId w:val="17"/>
        </w:numPr>
        <w:autoSpaceDE/>
        <w:autoSpaceDN/>
        <w:spacing w:before="240" w:after="100" w:afterAutospacing="1"/>
        <w:contextualSpacing/>
      </w:pPr>
      <w:r w:rsidRPr="009A0722">
        <w:t xml:space="preserve">Each BAPC must have knowledge of community services providers and other resources available for students and families. </w:t>
      </w:r>
    </w:p>
    <w:p w14:paraId="3935FC32" w14:textId="77777777" w:rsidR="009A0722" w:rsidRPr="009A0722" w:rsidRDefault="009A0722" w:rsidP="009A0722">
      <w:pPr>
        <w:pStyle w:val="ListParagraph"/>
        <w:widowControl/>
        <w:numPr>
          <w:ilvl w:val="1"/>
          <w:numId w:val="17"/>
        </w:numPr>
        <w:autoSpaceDE/>
        <w:autoSpaceDN/>
        <w:spacing w:before="240" w:after="100" w:afterAutospacing="1"/>
        <w:contextualSpacing/>
      </w:pPr>
      <w:r w:rsidRPr="009A0722">
        <w:t>Each BAPC must coordinate access to support services for students; and</w:t>
      </w:r>
    </w:p>
    <w:p w14:paraId="6718CF52" w14:textId="77777777" w:rsidR="009A0722" w:rsidRPr="009A0722" w:rsidRDefault="009A0722" w:rsidP="009A0722">
      <w:pPr>
        <w:pStyle w:val="ListParagraph"/>
        <w:widowControl/>
        <w:numPr>
          <w:ilvl w:val="1"/>
          <w:numId w:val="17"/>
        </w:numPr>
        <w:autoSpaceDE/>
        <w:autoSpaceDN/>
        <w:spacing w:before="240" w:after="100" w:afterAutospacing="1"/>
        <w:contextualSpacing/>
      </w:pPr>
      <w:r w:rsidRPr="009A0722">
        <w:t xml:space="preserve">The school district must indicate BAPC for such school district on the website of the school district and in any school directory of the school that BAPC serves. </w:t>
      </w:r>
    </w:p>
    <w:p w14:paraId="3DD66FBB" w14:textId="77777777" w:rsidR="009A0722" w:rsidRPr="009A0722" w:rsidRDefault="009A0722" w:rsidP="009A0722">
      <w:pPr>
        <w:pStyle w:val="ListParagraph"/>
        <w:widowControl/>
        <w:numPr>
          <w:ilvl w:val="1"/>
          <w:numId w:val="17"/>
        </w:numPr>
        <w:autoSpaceDE/>
        <w:autoSpaceDN/>
        <w:spacing w:before="240" w:after="100" w:afterAutospacing="1"/>
        <w:contextualSpacing/>
      </w:pPr>
      <w:r w:rsidRPr="009A0722">
        <w:t>Each employee with behavior management responsibilities must complete the behavioral awareness and intervention training during the 2026-27 school year or during the first year of employment with the district.</w:t>
      </w:r>
    </w:p>
    <w:p w14:paraId="668924D5" w14:textId="77777777" w:rsidR="009A0722" w:rsidRPr="009A0722" w:rsidRDefault="009A0722" w:rsidP="009A0722">
      <w:pPr>
        <w:pStyle w:val="ListParagraph"/>
        <w:spacing w:before="240" w:after="100" w:afterAutospacing="1"/>
        <w:ind w:left="1800"/>
      </w:pPr>
    </w:p>
    <w:p w14:paraId="3656FFA8" w14:textId="77777777" w:rsidR="009A0722" w:rsidRPr="007D01CC" w:rsidRDefault="009A0722" w:rsidP="007D01CC">
      <w:pPr>
        <w:pStyle w:val="Heading3"/>
        <w:rPr>
          <w:b/>
          <w:bCs/>
          <w:u w:val="single"/>
        </w:rPr>
      </w:pPr>
      <w:r w:rsidRPr="007D01CC">
        <w:rPr>
          <w:b/>
          <w:bCs/>
          <w:u w:val="single"/>
        </w:rPr>
        <w:t>MONITORING AND REVIEW:</w:t>
      </w:r>
    </w:p>
    <w:p w14:paraId="429AA8AC" w14:textId="77777777" w:rsidR="009A0722" w:rsidRPr="009A0722" w:rsidRDefault="009A0722" w:rsidP="009A0722">
      <w:pPr>
        <w:spacing w:before="240" w:after="100" w:afterAutospacing="1"/>
        <w:contextualSpacing/>
      </w:pPr>
      <w:r w:rsidRPr="009A0722">
        <w:t xml:space="preserve">The school district regularly reviews and updates this policy to ensure its effectiveness and compliance with 79-262.01. Feedback from students, parents, staff, and administrators </w:t>
      </w:r>
      <w:proofErr w:type="gramStart"/>
      <w:r w:rsidRPr="009A0722">
        <w:t>are</w:t>
      </w:r>
      <w:proofErr w:type="gramEnd"/>
      <w:r w:rsidRPr="009A0722">
        <w:t xml:space="preserve"> considered in the review process.</w:t>
      </w:r>
    </w:p>
    <w:p w14:paraId="4245A3C1" w14:textId="77777777" w:rsidR="009A0722" w:rsidRPr="009A0722" w:rsidRDefault="009A0722" w:rsidP="009A0722">
      <w:pPr>
        <w:spacing w:before="240" w:after="100" w:afterAutospacing="1"/>
        <w:contextualSpacing/>
      </w:pPr>
    </w:p>
    <w:p w14:paraId="04A7F1B8" w14:textId="77777777" w:rsidR="009A0722" w:rsidRDefault="009A0722" w:rsidP="0072164F">
      <w:pPr>
        <w:spacing w:before="240" w:after="100" w:afterAutospacing="1"/>
        <w:contextualSpacing/>
      </w:pPr>
      <w:r w:rsidRPr="009A0722">
        <w:t>This policy must be included with any notifications required under the Student Discipline Act.</w:t>
      </w:r>
    </w:p>
    <w:p w14:paraId="570F49A4" w14:textId="77777777" w:rsidR="0072164F" w:rsidRDefault="0072164F" w:rsidP="0072164F">
      <w:pPr>
        <w:spacing w:before="240" w:after="100" w:afterAutospacing="1"/>
        <w:contextualSpacing/>
      </w:pPr>
    </w:p>
    <w:p w14:paraId="21BFF96C" w14:textId="77777777" w:rsidR="0072164F" w:rsidRPr="009A0722" w:rsidRDefault="0072164F" w:rsidP="0072164F">
      <w:pPr>
        <w:spacing w:before="240" w:after="100" w:afterAutospacing="1"/>
        <w:contextualSpacing/>
      </w:pPr>
    </w:p>
    <w:p w14:paraId="741828A7" w14:textId="77777777" w:rsidR="00E4004F" w:rsidRDefault="00E4004F" w:rsidP="007D01CC">
      <w:pPr>
        <w:pStyle w:val="Heading4"/>
      </w:pPr>
      <w:r>
        <w:t>Revision</w:t>
      </w:r>
      <w:r>
        <w:rPr>
          <w:spacing w:val="-3"/>
        </w:rPr>
        <w:t xml:space="preserve"> </w:t>
      </w:r>
      <w:r>
        <w:rPr>
          <w:spacing w:val="-2"/>
        </w:rPr>
        <w:t>History</w:t>
      </w:r>
    </w:p>
    <w:p w14:paraId="5DDC73AB" w14:textId="77777777" w:rsidR="00E4004F" w:rsidRDefault="00E4004F" w:rsidP="0072164F">
      <w:pPr>
        <w:pStyle w:val="BodyText"/>
        <w:spacing w:before="27"/>
      </w:pPr>
    </w:p>
    <w:p w14:paraId="6D4E61A0" w14:textId="4A9D3120" w:rsidR="00E4004F" w:rsidRDefault="00E4004F" w:rsidP="0072164F">
      <w:pPr>
        <w:pStyle w:val="ListParagraph"/>
        <w:numPr>
          <w:ilvl w:val="0"/>
          <w:numId w:val="1"/>
        </w:numPr>
        <w:tabs>
          <w:tab w:val="left" w:pos="480"/>
        </w:tabs>
        <w:spacing w:before="1"/>
      </w:pPr>
      <w:r>
        <w:t>Created:</w:t>
      </w:r>
      <w:r>
        <w:rPr>
          <w:spacing w:val="-8"/>
        </w:rPr>
        <w:t xml:space="preserve"> </w:t>
      </w:r>
      <w:r>
        <w:rPr>
          <w:spacing w:val="-4"/>
        </w:rPr>
        <w:t>2025</w:t>
      </w:r>
    </w:p>
    <w:p w14:paraId="03B18481" w14:textId="4D604208" w:rsidR="00E4004F" w:rsidRPr="00E4004F" w:rsidRDefault="00E4004F" w:rsidP="0072164F">
      <w:pPr>
        <w:pStyle w:val="ListParagraph"/>
        <w:numPr>
          <w:ilvl w:val="0"/>
          <w:numId w:val="1"/>
        </w:numPr>
        <w:tabs>
          <w:tab w:val="left" w:pos="480"/>
        </w:tabs>
        <w:spacing w:before="132"/>
      </w:pPr>
      <w:r>
        <w:t>Approved:</w:t>
      </w:r>
      <w:r>
        <w:rPr>
          <w:spacing w:val="-5"/>
        </w:rPr>
        <w:t xml:space="preserve"> </w:t>
      </w:r>
      <w:r>
        <w:rPr>
          <w:spacing w:val="-2"/>
        </w:rPr>
        <w:t>04/04/2025</w:t>
      </w:r>
    </w:p>
    <w:p w14:paraId="17C9377D" w14:textId="77777777" w:rsidR="00E4004F" w:rsidRDefault="00E4004F" w:rsidP="0072164F">
      <w:pPr>
        <w:pStyle w:val="ListParagraph"/>
        <w:tabs>
          <w:tab w:val="left" w:pos="480"/>
        </w:tabs>
        <w:spacing w:before="132"/>
        <w:ind w:firstLine="0"/>
      </w:pPr>
    </w:p>
    <w:p w14:paraId="4C3508A0" w14:textId="77777777" w:rsidR="00E4004F" w:rsidRPr="007D01CC" w:rsidRDefault="00E4004F" w:rsidP="007D01CC">
      <w:pPr>
        <w:pStyle w:val="Heading4"/>
      </w:pPr>
      <w:r w:rsidRPr="007D01CC">
        <w:t>Board Action History</w:t>
      </w:r>
    </w:p>
    <w:p w14:paraId="15939B9C" w14:textId="77777777" w:rsidR="00E5443C" w:rsidRDefault="00E5443C" w:rsidP="00E5443C">
      <w:pPr>
        <w:spacing w:line="360" w:lineRule="auto"/>
      </w:pPr>
    </w:p>
    <w:p w14:paraId="470A5138" w14:textId="77777777" w:rsidR="00844747" w:rsidRDefault="00E4004F" w:rsidP="00844747">
      <w:pPr>
        <w:pStyle w:val="ListParagraph"/>
        <w:numPr>
          <w:ilvl w:val="0"/>
          <w:numId w:val="37"/>
        </w:numPr>
        <w:spacing w:line="360" w:lineRule="auto"/>
      </w:pPr>
      <w:r>
        <w:t>04/04/2025</w:t>
      </w:r>
      <w:r w:rsidRPr="00E5443C">
        <w:rPr>
          <w:spacing w:val="-13"/>
        </w:rPr>
        <w:t xml:space="preserve"> </w:t>
      </w:r>
      <w:r>
        <w:t>–</w:t>
      </w:r>
      <w:r w:rsidRPr="00E5443C">
        <w:rPr>
          <w:spacing w:val="-12"/>
        </w:rPr>
        <w:t xml:space="preserve"> </w:t>
      </w:r>
      <w:r>
        <w:t>MP</w:t>
      </w:r>
      <w:r w:rsidRPr="00844747">
        <w:rPr>
          <w:spacing w:val="-11"/>
        </w:rPr>
        <w:t xml:space="preserve"> </w:t>
      </w:r>
      <w:r>
        <w:t xml:space="preserve">5 </w:t>
      </w:r>
    </w:p>
    <w:p w14:paraId="64317EE0" w14:textId="1FD84636" w:rsidR="00E4004F" w:rsidRDefault="00E4004F" w:rsidP="00844747">
      <w:pPr>
        <w:pStyle w:val="ListParagraph"/>
        <w:spacing w:line="360" w:lineRule="auto"/>
        <w:ind w:left="360" w:firstLine="0"/>
      </w:pPr>
      <w:r w:rsidRPr="00844747">
        <w:rPr>
          <w:spacing w:val="-2"/>
        </w:rPr>
        <w:t>(NEW.)</w:t>
      </w:r>
    </w:p>
    <w:p w14:paraId="46874B3E" w14:textId="77777777" w:rsidR="00E4004F" w:rsidRPr="007D01CC" w:rsidRDefault="00E4004F" w:rsidP="007D01CC">
      <w:pPr>
        <w:pStyle w:val="Heading4"/>
      </w:pPr>
      <w:r w:rsidRPr="007D01CC">
        <w:t>Cross-References</w:t>
      </w:r>
    </w:p>
    <w:p w14:paraId="4F5E5234" w14:textId="003F25EC" w:rsidR="00E4004F" w:rsidRDefault="00E4004F" w:rsidP="007D01CC">
      <w:pPr>
        <w:pStyle w:val="ListParagraph"/>
        <w:numPr>
          <w:ilvl w:val="0"/>
          <w:numId w:val="33"/>
        </w:numPr>
      </w:pPr>
      <w:r>
        <w:rPr>
          <w:spacing w:val="-2"/>
        </w:rPr>
        <w:t xml:space="preserve">§ </w:t>
      </w:r>
      <w:r>
        <w:t>79-262.01.</w:t>
      </w:r>
    </w:p>
    <w:p w14:paraId="70847612" w14:textId="77777777" w:rsidR="00E4004F" w:rsidRDefault="00E4004F" w:rsidP="0072164F">
      <w:pPr>
        <w:pStyle w:val="BodyText"/>
        <w:spacing w:before="267"/>
      </w:pPr>
    </w:p>
    <w:p w14:paraId="24B280EF" w14:textId="77777777" w:rsidR="00E4004F" w:rsidRDefault="00E4004F" w:rsidP="0072164F">
      <w:pPr>
        <w:pStyle w:val="BodyText"/>
        <w:ind w:right="179"/>
        <w:jc w:val="center"/>
        <w:rPr>
          <w:color w:val="0562C1"/>
          <w:spacing w:val="-2"/>
          <w:u w:val="single" w:color="0562C1"/>
        </w:rPr>
      </w:pPr>
      <w:hyperlink w:anchor="_bookmark0" w:history="1">
        <w:r>
          <w:rPr>
            <w:color w:val="0562C1"/>
            <w:u w:val="single" w:color="0562C1"/>
          </w:rPr>
          <w:t>Return</w:t>
        </w:r>
        <w:r>
          <w:rPr>
            <w:color w:val="0562C1"/>
            <w:spacing w:val="-3"/>
            <w:u w:val="single" w:color="0562C1"/>
          </w:rPr>
          <w:t xml:space="preserve"> </w:t>
        </w:r>
        <w:r>
          <w:rPr>
            <w:color w:val="0562C1"/>
            <w:u w:val="single" w:color="0562C1"/>
          </w:rPr>
          <w:t>to</w:t>
        </w:r>
        <w:r>
          <w:rPr>
            <w:color w:val="0562C1"/>
            <w:spacing w:val="-2"/>
            <w:u w:val="single" w:color="0562C1"/>
          </w:rPr>
          <w:t xml:space="preserve"> </w:t>
        </w:r>
        <w:r>
          <w:rPr>
            <w:color w:val="0562C1"/>
            <w:u w:val="single" w:color="0562C1"/>
          </w:rPr>
          <w:t>Table</w:t>
        </w:r>
        <w:r>
          <w:rPr>
            <w:color w:val="0562C1"/>
            <w:spacing w:val="-3"/>
            <w:u w:val="single" w:color="0562C1"/>
          </w:rPr>
          <w:t xml:space="preserve"> </w:t>
        </w:r>
        <w:r>
          <w:rPr>
            <w:color w:val="0562C1"/>
            <w:u w:val="single" w:color="0562C1"/>
          </w:rPr>
          <w:t>of</w:t>
        </w:r>
        <w:r>
          <w:rPr>
            <w:color w:val="0562C1"/>
            <w:spacing w:val="-2"/>
            <w:u w:val="single" w:color="0562C1"/>
          </w:rPr>
          <w:t xml:space="preserve"> Contents</w:t>
        </w:r>
      </w:hyperlink>
    </w:p>
    <w:p w14:paraId="1BD00282" w14:textId="77777777" w:rsidR="009A0722" w:rsidRPr="009A0722" w:rsidRDefault="009A0722" w:rsidP="009A0722">
      <w:pPr>
        <w:pStyle w:val="BodyText"/>
        <w:tabs>
          <w:tab w:val="left" w:pos="8475"/>
        </w:tabs>
        <w:spacing w:line="276" w:lineRule="auto"/>
        <w:ind w:right="179"/>
        <w:rPr>
          <w:rFonts w:asciiTheme="minorHAnsi" w:hAnsiTheme="minorHAnsi" w:cstheme="minorHAnsi"/>
          <w:b/>
          <w:bCs/>
          <w:spacing w:val="-2"/>
          <w:sz w:val="20"/>
          <w:szCs w:val="20"/>
        </w:rPr>
      </w:pPr>
    </w:p>
    <w:sectPr w:rsidR="009A0722" w:rsidRPr="009A0722" w:rsidSect="009A0722">
      <w:pgSz w:w="12240" w:h="15840"/>
      <w:pgMar w:top="1440" w:right="1440" w:bottom="1440" w:left="1440" w:header="763" w:footer="10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5712" w14:textId="77777777" w:rsidR="00B559C5" w:rsidRDefault="00B559C5">
      <w:r>
        <w:separator/>
      </w:r>
    </w:p>
  </w:endnote>
  <w:endnote w:type="continuationSeparator" w:id="0">
    <w:p w14:paraId="6D59FC14" w14:textId="77777777" w:rsidR="00B559C5" w:rsidRDefault="00B5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400858"/>
      <w:docPartObj>
        <w:docPartGallery w:val="Page Numbers (Bottom of Page)"/>
        <w:docPartUnique/>
      </w:docPartObj>
    </w:sdtPr>
    <w:sdtEndPr>
      <w:rPr>
        <w:spacing w:val="60"/>
      </w:rPr>
    </w:sdtEndPr>
    <w:sdtContent>
      <w:p w14:paraId="147AE3AA" w14:textId="7948D009" w:rsidR="005114E9" w:rsidRDefault="005114E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C7AE8">
          <w:rPr>
            <w:spacing w:val="60"/>
          </w:rPr>
          <w:t>Page</w:t>
        </w:r>
      </w:p>
    </w:sdtContent>
  </w:sdt>
  <w:p w14:paraId="4D47EC96" w14:textId="587826F1" w:rsidR="00077B65" w:rsidRDefault="00077B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586A" w14:textId="77777777" w:rsidR="00B559C5" w:rsidRDefault="00B559C5">
      <w:r>
        <w:separator/>
      </w:r>
    </w:p>
  </w:footnote>
  <w:footnote w:type="continuationSeparator" w:id="0">
    <w:p w14:paraId="1F64C1DD" w14:textId="77777777" w:rsidR="00B559C5" w:rsidRDefault="00B5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97FB" w14:textId="77777777" w:rsidR="00077B65" w:rsidRDefault="00B559C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98CDBF8" wp14:editId="5BDF9B53">
              <wp:simplePos x="0" y="0"/>
              <wp:positionH relativeFrom="page">
                <wp:posOffset>901700</wp:posOffset>
              </wp:positionH>
              <wp:positionV relativeFrom="page">
                <wp:posOffset>471931</wp:posOffset>
              </wp:positionV>
              <wp:extent cx="2031364" cy="336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1364" cy="336550"/>
                      </a:xfrm>
                      <a:prstGeom prst="rect">
                        <a:avLst/>
                      </a:prstGeom>
                    </wps:spPr>
                    <wps:txbx>
                      <w:txbxContent>
                        <w:p w14:paraId="76FAA365" w14:textId="77777777" w:rsidR="00077B65" w:rsidRDefault="00B559C5">
                          <w:pPr>
                            <w:pStyle w:val="BodyText"/>
                            <w:spacing w:line="245" w:lineRule="exact"/>
                            <w:ind w:left="20"/>
                          </w:pPr>
                          <w:r>
                            <w:t>Nebraska</w:t>
                          </w:r>
                          <w:r>
                            <w:rPr>
                              <w:spacing w:val="-6"/>
                            </w:rPr>
                            <w:t xml:space="preserve"> </w:t>
                          </w:r>
                          <w:r>
                            <w:t>Department</w:t>
                          </w:r>
                          <w:r>
                            <w:rPr>
                              <w:spacing w:val="-3"/>
                            </w:rPr>
                            <w:t xml:space="preserve"> </w:t>
                          </w:r>
                          <w:r>
                            <w:t>of</w:t>
                          </w:r>
                          <w:r>
                            <w:rPr>
                              <w:spacing w:val="-5"/>
                            </w:rPr>
                            <w:t xml:space="preserve"> </w:t>
                          </w:r>
                          <w:r>
                            <w:rPr>
                              <w:spacing w:val="-2"/>
                            </w:rPr>
                            <w:t>Education</w:t>
                          </w:r>
                        </w:p>
                        <w:p w14:paraId="085B5E18" w14:textId="77777777" w:rsidR="00077B65" w:rsidRDefault="00B559C5">
                          <w:pPr>
                            <w:pStyle w:val="BodyText"/>
                            <w:ind w:left="20"/>
                          </w:pPr>
                          <w:r>
                            <w:t>Model</w:t>
                          </w:r>
                          <w:r>
                            <w:rPr>
                              <w:spacing w:val="-5"/>
                            </w:rPr>
                            <w:t xml:space="preserve"> </w:t>
                          </w:r>
                          <w:r>
                            <w:rPr>
                              <w:spacing w:val="-2"/>
                            </w:rPr>
                            <w:t>Policies</w:t>
                          </w:r>
                        </w:p>
                      </w:txbxContent>
                    </wps:txbx>
                    <wps:bodyPr wrap="square" lIns="0" tIns="0" rIns="0" bIns="0" rtlCol="0">
                      <a:noAutofit/>
                    </wps:bodyPr>
                  </wps:wsp>
                </a:graphicData>
              </a:graphic>
            </wp:anchor>
          </w:drawing>
        </mc:Choice>
        <mc:Fallback>
          <w:pict>
            <v:shapetype w14:anchorId="698CDBF8" id="_x0000_t202" coordsize="21600,21600" o:spt="202" path="m,l,21600r21600,l21600,xe">
              <v:stroke joinstyle="miter"/>
              <v:path gradientshapeok="t" o:connecttype="rect"/>
            </v:shapetype>
            <v:shape id="Textbox 3" o:spid="_x0000_s1026" type="#_x0000_t202" style="position:absolute;margin-left:71pt;margin-top:37.15pt;width:159.95pt;height:2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" filled="f" stroked="f">
              <v:textbox inset="0,0,0,0">
                <w:txbxContent>
                  <w:p w14:paraId="76FAA365" w14:textId="77777777" w:rsidR="00077B65" w:rsidRDefault="00B559C5">
                    <w:pPr>
                      <w:pStyle w:val="BodyText"/>
                      <w:spacing w:line="245" w:lineRule="exact"/>
                      <w:ind w:left="20"/>
                    </w:pPr>
                    <w:r>
                      <w:t>Nebraska</w:t>
                    </w:r>
                    <w:r>
                      <w:rPr>
                        <w:spacing w:val="-6"/>
                      </w:rPr>
                      <w:t xml:space="preserve"> </w:t>
                    </w:r>
                    <w:r>
                      <w:t>Department</w:t>
                    </w:r>
                    <w:r>
                      <w:rPr>
                        <w:spacing w:val="-3"/>
                      </w:rPr>
                      <w:t xml:space="preserve"> </w:t>
                    </w:r>
                    <w:r>
                      <w:t>of</w:t>
                    </w:r>
                    <w:r>
                      <w:rPr>
                        <w:spacing w:val="-5"/>
                      </w:rPr>
                      <w:t xml:space="preserve"> </w:t>
                    </w:r>
                    <w:r>
                      <w:rPr>
                        <w:spacing w:val="-2"/>
                      </w:rPr>
                      <w:t>Education</w:t>
                    </w:r>
                  </w:p>
                  <w:p w14:paraId="085B5E18" w14:textId="77777777" w:rsidR="00077B65" w:rsidRDefault="00B559C5">
                    <w:pPr>
                      <w:pStyle w:val="BodyText"/>
                      <w:ind w:left="20"/>
                    </w:pPr>
                    <w:r>
                      <w:t>Model</w:t>
                    </w:r>
                    <w:r>
                      <w:rPr>
                        <w:spacing w:val="-5"/>
                      </w:rPr>
                      <w:t xml:space="preserve"> </w:t>
                    </w:r>
                    <w:r>
                      <w:rPr>
                        <w:spacing w:val="-2"/>
                      </w:rPr>
                      <w:t>Policies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548"/>
    <w:multiLevelType w:val="hybridMultilevel"/>
    <w:tmpl w:val="ED94CA3C"/>
    <w:lvl w:ilvl="0" w:tplc="04090019">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42EF2"/>
    <w:multiLevelType w:val="hybridMultilevel"/>
    <w:tmpl w:val="76BC93DA"/>
    <w:lvl w:ilvl="0" w:tplc="C062F88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30FA3FF8">
      <w:numFmt w:val="bullet"/>
      <w:lvlText w:val="•"/>
      <w:lvlJc w:val="left"/>
      <w:pPr>
        <w:ind w:left="1390" w:hanging="361"/>
      </w:pPr>
      <w:rPr>
        <w:rFonts w:hint="default"/>
        <w:lang w:val="en-US" w:eastAsia="en-US" w:bidi="ar-SA"/>
      </w:rPr>
    </w:lvl>
    <w:lvl w:ilvl="2" w:tplc="769A7F9C">
      <w:numFmt w:val="bullet"/>
      <w:lvlText w:val="•"/>
      <w:lvlJc w:val="left"/>
      <w:pPr>
        <w:ind w:left="2300" w:hanging="361"/>
      </w:pPr>
      <w:rPr>
        <w:rFonts w:hint="default"/>
        <w:lang w:val="en-US" w:eastAsia="en-US" w:bidi="ar-SA"/>
      </w:rPr>
    </w:lvl>
    <w:lvl w:ilvl="3" w:tplc="F0EAF6FA">
      <w:numFmt w:val="bullet"/>
      <w:lvlText w:val="•"/>
      <w:lvlJc w:val="left"/>
      <w:pPr>
        <w:ind w:left="3210" w:hanging="361"/>
      </w:pPr>
      <w:rPr>
        <w:rFonts w:hint="default"/>
        <w:lang w:val="en-US" w:eastAsia="en-US" w:bidi="ar-SA"/>
      </w:rPr>
    </w:lvl>
    <w:lvl w:ilvl="4" w:tplc="80CA293A">
      <w:numFmt w:val="bullet"/>
      <w:lvlText w:val="•"/>
      <w:lvlJc w:val="left"/>
      <w:pPr>
        <w:ind w:left="4120" w:hanging="361"/>
      </w:pPr>
      <w:rPr>
        <w:rFonts w:hint="default"/>
        <w:lang w:val="en-US" w:eastAsia="en-US" w:bidi="ar-SA"/>
      </w:rPr>
    </w:lvl>
    <w:lvl w:ilvl="5" w:tplc="1856E072">
      <w:numFmt w:val="bullet"/>
      <w:lvlText w:val="•"/>
      <w:lvlJc w:val="left"/>
      <w:pPr>
        <w:ind w:left="5030" w:hanging="361"/>
      </w:pPr>
      <w:rPr>
        <w:rFonts w:hint="default"/>
        <w:lang w:val="en-US" w:eastAsia="en-US" w:bidi="ar-SA"/>
      </w:rPr>
    </w:lvl>
    <w:lvl w:ilvl="6" w:tplc="0540EAB2">
      <w:numFmt w:val="bullet"/>
      <w:lvlText w:val="•"/>
      <w:lvlJc w:val="left"/>
      <w:pPr>
        <w:ind w:left="5940" w:hanging="361"/>
      </w:pPr>
      <w:rPr>
        <w:rFonts w:hint="default"/>
        <w:lang w:val="en-US" w:eastAsia="en-US" w:bidi="ar-SA"/>
      </w:rPr>
    </w:lvl>
    <w:lvl w:ilvl="7" w:tplc="56EE745C">
      <w:numFmt w:val="bullet"/>
      <w:lvlText w:val="•"/>
      <w:lvlJc w:val="left"/>
      <w:pPr>
        <w:ind w:left="6850" w:hanging="361"/>
      </w:pPr>
      <w:rPr>
        <w:rFonts w:hint="default"/>
        <w:lang w:val="en-US" w:eastAsia="en-US" w:bidi="ar-SA"/>
      </w:rPr>
    </w:lvl>
    <w:lvl w:ilvl="8" w:tplc="6ABE74A4">
      <w:numFmt w:val="bullet"/>
      <w:lvlText w:val="•"/>
      <w:lvlJc w:val="left"/>
      <w:pPr>
        <w:ind w:left="7760" w:hanging="361"/>
      </w:pPr>
      <w:rPr>
        <w:rFonts w:hint="default"/>
        <w:lang w:val="en-US" w:eastAsia="en-US" w:bidi="ar-SA"/>
      </w:rPr>
    </w:lvl>
  </w:abstractNum>
  <w:abstractNum w:abstractNumId="2" w15:restartNumberingAfterBreak="0">
    <w:nsid w:val="02C148C3"/>
    <w:multiLevelType w:val="hybridMultilevel"/>
    <w:tmpl w:val="5FD2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E0D8F"/>
    <w:multiLevelType w:val="hybridMultilevel"/>
    <w:tmpl w:val="10A6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5A7C"/>
    <w:multiLevelType w:val="hybridMultilevel"/>
    <w:tmpl w:val="7398EAF8"/>
    <w:lvl w:ilvl="0" w:tplc="9274FF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7D25A3"/>
    <w:multiLevelType w:val="hybridMultilevel"/>
    <w:tmpl w:val="FD30AE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525AE"/>
    <w:multiLevelType w:val="hybridMultilevel"/>
    <w:tmpl w:val="760E9888"/>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20C0DA6"/>
    <w:multiLevelType w:val="hybridMultilevel"/>
    <w:tmpl w:val="FA0C31C6"/>
    <w:lvl w:ilvl="0" w:tplc="FBA6CAB0">
      <w:start w:val="1"/>
      <w:numFmt w:val="upperRoman"/>
      <w:lvlText w:val="%1."/>
      <w:lvlJc w:val="left"/>
      <w:pPr>
        <w:ind w:left="1200" w:hanging="720"/>
      </w:pPr>
      <w:rPr>
        <w:rFonts w:ascii="Times New Roman" w:eastAsia="Times New Roman" w:hAnsi="Times New Roman" w:cs="Times New Roman" w:hint="default"/>
        <w:b/>
        <w:bCs/>
        <w:i w:val="0"/>
        <w:iCs w:val="0"/>
        <w:spacing w:val="0"/>
        <w:w w:val="100"/>
        <w:sz w:val="24"/>
        <w:szCs w:val="24"/>
        <w:lang w:val="en-US" w:eastAsia="en-US" w:bidi="ar-SA"/>
      </w:rPr>
    </w:lvl>
    <w:lvl w:ilvl="1" w:tplc="D41A7530">
      <w:start w:val="1"/>
      <w:numFmt w:val="decimal"/>
      <w:lvlText w:val="%2."/>
      <w:lvlJc w:val="left"/>
      <w:pPr>
        <w:ind w:left="1560" w:hanging="360"/>
      </w:pPr>
      <w:rPr>
        <w:rFonts w:asciiTheme="minorHAnsi" w:eastAsia="Times New Roman" w:hAnsiTheme="minorHAnsi" w:cstheme="minorHAnsi" w:hint="default"/>
        <w:b w:val="0"/>
        <w:bCs w:val="0"/>
        <w:i w:val="0"/>
        <w:iCs w:val="0"/>
        <w:spacing w:val="0"/>
        <w:w w:val="100"/>
        <w:sz w:val="22"/>
        <w:szCs w:val="22"/>
        <w:lang w:val="en-US" w:eastAsia="en-US" w:bidi="ar-SA"/>
      </w:rPr>
    </w:lvl>
    <w:lvl w:ilvl="2" w:tplc="8000FA68">
      <w:start w:val="1"/>
      <w:numFmt w:val="lowerLetter"/>
      <w:lvlText w:val="%3."/>
      <w:lvlJc w:val="left"/>
      <w:pPr>
        <w:ind w:left="2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0FC7A02">
      <w:numFmt w:val="bullet"/>
      <w:lvlText w:val="•"/>
      <w:lvlJc w:val="left"/>
      <w:pPr>
        <w:ind w:left="3285" w:hanging="360"/>
      </w:pPr>
      <w:rPr>
        <w:lang w:val="en-US" w:eastAsia="en-US" w:bidi="ar-SA"/>
      </w:rPr>
    </w:lvl>
    <w:lvl w:ilvl="4" w:tplc="2C88AAB4">
      <w:numFmt w:val="bullet"/>
      <w:lvlText w:val="•"/>
      <w:lvlJc w:val="left"/>
      <w:pPr>
        <w:ind w:left="4290" w:hanging="360"/>
      </w:pPr>
      <w:rPr>
        <w:lang w:val="en-US" w:eastAsia="en-US" w:bidi="ar-SA"/>
      </w:rPr>
    </w:lvl>
    <w:lvl w:ilvl="5" w:tplc="303611DC">
      <w:numFmt w:val="bullet"/>
      <w:lvlText w:val="•"/>
      <w:lvlJc w:val="left"/>
      <w:pPr>
        <w:ind w:left="5295" w:hanging="360"/>
      </w:pPr>
      <w:rPr>
        <w:lang w:val="en-US" w:eastAsia="en-US" w:bidi="ar-SA"/>
      </w:rPr>
    </w:lvl>
    <w:lvl w:ilvl="6" w:tplc="A2564CA4">
      <w:numFmt w:val="bullet"/>
      <w:lvlText w:val="•"/>
      <w:lvlJc w:val="left"/>
      <w:pPr>
        <w:ind w:left="6300" w:hanging="360"/>
      </w:pPr>
      <w:rPr>
        <w:lang w:val="en-US" w:eastAsia="en-US" w:bidi="ar-SA"/>
      </w:rPr>
    </w:lvl>
    <w:lvl w:ilvl="7" w:tplc="B0005AFE">
      <w:numFmt w:val="bullet"/>
      <w:lvlText w:val="•"/>
      <w:lvlJc w:val="left"/>
      <w:pPr>
        <w:ind w:left="7305" w:hanging="360"/>
      </w:pPr>
      <w:rPr>
        <w:lang w:val="en-US" w:eastAsia="en-US" w:bidi="ar-SA"/>
      </w:rPr>
    </w:lvl>
    <w:lvl w:ilvl="8" w:tplc="475CEEC8">
      <w:numFmt w:val="bullet"/>
      <w:lvlText w:val="•"/>
      <w:lvlJc w:val="left"/>
      <w:pPr>
        <w:ind w:left="8310" w:hanging="360"/>
      </w:pPr>
      <w:rPr>
        <w:lang w:val="en-US" w:eastAsia="en-US" w:bidi="ar-SA"/>
      </w:rPr>
    </w:lvl>
  </w:abstractNum>
  <w:abstractNum w:abstractNumId="8" w15:restartNumberingAfterBreak="0">
    <w:nsid w:val="185772B4"/>
    <w:multiLevelType w:val="hybridMultilevel"/>
    <w:tmpl w:val="49D85242"/>
    <w:lvl w:ilvl="0" w:tplc="353E0BA8">
      <w:start w:val="1"/>
      <w:numFmt w:val="lowerLetter"/>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206AA9E">
      <w:numFmt w:val="bullet"/>
      <w:lvlText w:val="•"/>
      <w:lvlJc w:val="left"/>
      <w:pPr>
        <w:ind w:left="3084" w:hanging="360"/>
      </w:pPr>
      <w:rPr>
        <w:lang w:val="en-US" w:eastAsia="en-US" w:bidi="ar-SA"/>
      </w:rPr>
    </w:lvl>
    <w:lvl w:ilvl="2" w:tplc="18421932">
      <w:numFmt w:val="bullet"/>
      <w:lvlText w:val="•"/>
      <w:lvlJc w:val="left"/>
      <w:pPr>
        <w:ind w:left="3888" w:hanging="360"/>
      </w:pPr>
      <w:rPr>
        <w:lang w:val="en-US" w:eastAsia="en-US" w:bidi="ar-SA"/>
      </w:rPr>
    </w:lvl>
    <w:lvl w:ilvl="3" w:tplc="156E72D4">
      <w:numFmt w:val="bullet"/>
      <w:lvlText w:val="•"/>
      <w:lvlJc w:val="left"/>
      <w:pPr>
        <w:ind w:left="4692" w:hanging="360"/>
      </w:pPr>
      <w:rPr>
        <w:lang w:val="en-US" w:eastAsia="en-US" w:bidi="ar-SA"/>
      </w:rPr>
    </w:lvl>
    <w:lvl w:ilvl="4" w:tplc="B546BA8C">
      <w:numFmt w:val="bullet"/>
      <w:lvlText w:val="•"/>
      <w:lvlJc w:val="left"/>
      <w:pPr>
        <w:ind w:left="5496" w:hanging="360"/>
      </w:pPr>
      <w:rPr>
        <w:lang w:val="en-US" w:eastAsia="en-US" w:bidi="ar-SA"/>
      </w:rPr>
    </w:lvl>
    <w:lvl w:ilvl="5" w:tplc="0BE81460">
      <w:numFmt w:val="bullet"/>
      <w:lvlText w:val="•"/>
      <w:lvlJc w:val="left"/>
      <w:pPr>
        <w:ind w:left="6300" w:hanging="360"/>
      </w:pPr>
      <w:rPr>
        <w:lang w:val="en-US" w:eastAsia="en-US" w:bidi="ar-SA"/>
      </w:rPr>
    </w:lvl>
    <w:lvl w:ilvl="6" w:tplc="1776650C">
      <w:numFmt w:val="bullet"/>
      <w:lvlText w:val="•"/>
      <w:lvlJc w:val="left"/>
      <w:pPr>
        <w:ind w:left="7104" w:hanging="360"/>
      </w:pPr>
      <w:rPr>
        <w:lang w:val="en-US" w:eastAsia="en-US" w:bidi="ar-SA"/>
      </w:rPr>
    </w:lvl>
    <w:lvl w:ilvl="7" w:tplc="0810A184">
      <w:numFmt w:val="bullet"/>
      <w:lvlText w:val="•"/>
      <w:lvlJc w:val="left"/>
      <w:pPr>
        <w:ind w:left="7908" w:hanging="360"/>
      </w:pPr>
      <w:rPr>
        <w:lang w:val="en-US" w:eastAsia="en-US" w:bidi="ar-SA"/>
      </w:rPr>
    </w:lvl>
    <w:lvl w:ilvl="8" w:tplc="C9320A7C">
      <w:numFmt w:val="bullet"/>
      <w:lvlText w:val="•"/>
      <w:lvlJc w:val="left"/>
      <w:pPr>
        <w:ind w:left="8712" w:hanging="360"/>
      </w:pPr>
      <w:rPr>
        <w:lang w:val="en-US" w:eastAsia="en-US" w:bidi="ar-SA"/>
      </w:rPr>
    </w:lvl>
  </w:abstractNum>
  <w:abstractNum w:abstractNumId="9" w15:restartNumberingAfterBreak="0">
    <w:nsid w:val="18941A14"/>
    <w:multiLevelType w:val="hybridMultilevel"/>
    <w:tmpl w:val="440AA1EE"/>
    <w:lvl w:ilvl="0" w:tplc="3DA6552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82A27"/>
    <w:multiLevelType w:val="hybridMultilevel"/>
    <w:tmpl w:val="4A96E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186E80"/>
    <w:multiLevelType w:val="hybridMultilevel"/>
    <w:tmpl w:val="E000E7C2"/>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1320" w:hanging="360"/>
      </w:pPr>
      <w:rPr>
        <w:rFonts w:ascii="Courier New" w:hAnsi="Courier New" w:cs="Courier New" w:hint="default"/>
      </w:rPr>
    </w:lvl>
    <w:lvl w:ilvl="5" w:tplc="04090005" w:tentative="1">
      <w:start w:val="1"/>
      <w:numFmt w:val="bullet"/>
      <w:lvlText w:val=""/>
      <w:lvlJc w:val="left"/>
      <w:pPr>
        <w:ind w:left="-600" w:hanging="360"/>
      </w:pPr>
      <w:rPr>
        <w:rFonts w:ascii="Wingdings" w:hAnsi="Wingdings" w:hint="default"/>
      </w:rPr>
    </w:lvl>
    <w:lvl w:ilvl="6" w:tplc="04090001" w:tentative="1">
      <w:start w:val="1"/>
      <w:numFmt w:val="bullet"/>
      <w:lvlText w:val=""/>
      <w:lvlJc w:val="left"/>
      <w:pPr>
        <w:ind w:left="120" w:hanging="360"/>
      </w:pPr>
      <w:rPr>
        <w:rFonts w:ascii="Symbol" w:hAnsi="Symbol" w:hint="default"/>
      </w:rPr>
    </w:lvl>
    <w:lvl w:ilvl="7" w:tplc="04090003" w:tentative="1">
      <w:start w:val="1"/>
      <w:numFmt w:val="bullet"/>
      <w:lvlText w:val="o"/>
      <w:lvlJc w:val="left"/>
      <w:pPr>
        <w:ind w:left="840" w:hanging="360"/>
      </w:pPr>
      <w:rPr>
        <w:rFonts w:ascii="Courier New" w:hAnsi="Courier New" w:cs="Courier New" w:hint="default"/>
      </w:rPr>
    </w:lvl>
    <w:lvl w:ilvl="8" w:tplc="04090005" w:tentative="1">
      <w:start w:val="1"/>
      <w:numFmt w:val="bullet"/>
      <w:lvlText w:val=""/>
      <w:lvlJc w:val="left"/>
      <w:pPr>
        <w:ind w:left="1560" w:hanging="360"/>
      </w:pPr>
      <w:rPr>
        <w:rFonts w:ascii="Wingdings" w:hAnsi="Wingdings" w:hint="default"/>
      </w:rPr>
    </w:lvl>
  </w:abstractNum>
  <w:abstractNum w:abstractNumId="12" w15:restartNumberingAfterBreak="0">
    <w:nsid w:val="29776A2C"/>
    <w:multiLevelType w:val="hybridMultilevel"/>
    <w:tmpl w:val="B562F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3A2830"/>
    <w:multiLevelType w:val="hybridMultilevel"/>
    <w:tmpl w:val="D19E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4775E"/>
    <w:multiLevelType w:val="hybridMultilevel"/>
    <w:tmpl w:val="37FE7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3335F5"/>
    <w:multiLevelType w:val="hybridMultilevel"/>
    <w:tmpl w:val="6DAAAD8C"/>
    <w:lvl w:ilvl="0" w:tplc="79B69EF6">
      <w:start w:val="1"/>
      <w:numFmt w:val="upperRoman"/>
      <w:lvlText w:val="%1."/>
      <w:lvlJc w:val="left"/>
      <w:pPr>
        <w:ind w:left="1200" w:hanging="721"/>
      </w:pPr>
      <w:rPr>
        <w:rFonts w:ascii="Calibri" w:eastAsia="Calibri" w:hAnsi="Calibri" w:cs="Calibri" w:hint="default"/>
        <w:b w:val="0"/>
        <w:bCs w:val="0"/>
        <w:i w:val="0"/>
        <w:iCs w:val="0"/>
        <w:spacing w:val="-1"/>
        <w:w w:val="100"/>
        <w:sz w:val="22"/>
        <w:szCs w:val="22"/>
        <w:lang w:val="en-US" w:eastAsia="en-US" w:bidi="ar-SA"/>
      </w:rPr>
    </w:lvl>
    <w:lvl w:ilvl="1" w:tplc="D546987A">
      <w:start w:val="1"/>
      <w:numFmt w:val="decimal"/>
      <w:lvlText w:val="%2."/>
      <w:lvlJc w:val="left"/>
      <w:pPr>
        <w:ind w:left="840" w:hanging="361"/>
      </w:pPr>
      <w:rPr>
        <w:rFonts w:hint="default"/>
        <w:spacing w:val="0"/>
        <w:w w:val="100"/>
        <w:lang w:val="en-US" w:eastAsia="en-US" w:bidi="ar-SA"/>
      </w:rPr>
    </w:lvl>
    <w:lvl w:ilvl="2" w:tplc="277AC504">
      <w:numFmt w:val="bullet"/>
      <w:lvlText w:val="•"/>
      <w:lvlJc w:val="left"/>
      <w:pPr>
        <w:ind w:left="2131" w:hanging="361"/>
      </w:pPr>
      <w:rPr>
        <w:rFonts w:hint="default"/>
        <w:lang w:val="en-US" w:eastAsia="en-US" w:bidi="ar-SA"/>
      </w:rPr>
    </w:lvl>
    <w:lvl w:ilvl="3" w:tplc="A2D2EAB6">
      <w:numFmt w:val="bullet"/>
      <w:lvlText w:val="•"/>
      <w:lvlJc w:val="left"/>
      <w:pPr>
        <w:ind w:left="3062" w:hanging="361"/>
      </w:pPr>
      <w:rPr>
        <w:rFonts w:hint="default"/>
        <w:lang w:val="en-US" w:eastAsia="en-US" w:bidi="ar-SA"/>
      </w:rPr>
    </w:lvl>
    <w:lvl w:ilvl="4" w:tplc="CB9A704E">
      <w:numFmt w:val="bullet"/>
      <w:lvlText w:val="•"/>
      <w:lvlJc w:val="left"/>
      <w:pPr>
        <w:ind w:left="3993" w:hanging="361"/>
      </w:pPr>
      <w:rPr>
        <w:rFonts w:hint="default"/>
        <w:lang w:val="en-US" w:eastAsia="en-US" w:bidi="ar-SA"/>
      </w:rPr>
    </w:lvl>
    <w:lvl w:ilvl="5" w:tplc="C124FEEA">
      <w:numFmt w:val="bullet"/>
      <w:lvlText w:val="•"/>
      <w:lvlJc w:val="left"/>
      <w:pPr>
        <w:ind w:left="4924" w:hanging="361"/>
      </w:pPr>
      <w:rPr>
        <w:rFonts w:hint="default"/>
        <w:lang w:val="en-US" w:eastAsia="en-US" w:bidi="ar-SA"/>
      </w:rPr>
    </w:lvl>
    <w:lvl w:ilvl="6" w:tplc="E1F86D26">
      <w:numFmt w:val="bullet"/>
      <w:lvlText w:val="•"/>
      <w:lvlJc w:val="left"/>
      <w:pPr>
        <w:ind w:left="5855" w:hanging="361"/>
      </w:pPr>
      <w:rPr>
        <w:rFonts w:hint="default"/>
        <w:lang w:val="en-US" w:eastAsia="en-US" w:bidi="ar-SA"/>
      </w:rPr>
    </w:lvl>
    <w:lvl w:ilvl="7" w:tplc="DB52949C">
      <w:numFmt w:val="bullet"/>
      <w:lvlText w:val="•"/>
      <w:lvlJc w:val="left"/>
      <w:pPr>
        <w:ind w:left="6786" w:hanging="361"/>
      </w:pPr>
      <w:rPr>
        <w:rFonts w:hint="default"/>
        <w:lang w:val="en-US" w:eastAsia="en-US" w:bidi="ar-SA"/>
      </w:rPr>
    </w:lvl>
    <w:lvl w:ilvl="8" w:tplc="B3D47CCC">
      <w:numFmt w:val="bullet"/>
      <w:lvlText w:val="•"/>
      <w:lvlJc w:val="left"/>
      <w:pPr>
        <w:ind w:left="7717" w:hanging="361"/>
      </w:pPr>
      <w:rPr>
        <w:rFonts w:hint="default"/>
        <w:lang w:val="en-US" w:eastAsia="en-US" w:bidi="ar-SA"/>
      </w:rPr>
    </w:lvl>
  </w:abstractNum>
  <w:abstractNum w:abstractNumId="16" w15:restartNumberingAfterBreak="0">
    <w:nsid w:val="3AB274A8"/>
    <w:multiLevelType w:val="hybridMultilevel"/>
    <w:tmpl w:val="C5A252E0"/>
    <w:lvl w:ilvl="0" w:tplc="D158AEC6">
      <w:start w:val="1"/>
      <w:numFmt w:val="upperRoman"/>
      <w:pStyle w:val="Heading3"/>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3FDC1FB9"/>
    <w:multiLevelType w:val="hybridMultilevel"/>
    <w:tmpl w:val="48DA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2F2920"/>
    <w:multiLevelType w:val="hybridMultilevel"/>
    <w:tmpl w:val="B3E4D9D0"/>
    <w:lvl w:ilvl="0" w:tplc="95CA10A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FBF4801C">
      <w:numFmt w:val="bullet"/>
      <w:lvlText w:val="•"/>
      <w:lvlJc w:val="left"/>
      <w:pPr>
        <w:ind w:left="1390" w:hanging="361"/>
      </w:pPr>
      <w:rPr>
        <w:rFonts w:hint="default"/>
        <w:lang w:val="en-US" w:eastAsia="en-US" w:bidi="ar-SA"/>
      </w:rPr>
    </w:lvl>
    <w:lvl w:ilvl="2" w:tplc="4E50ACCE">
      <w:numFmt w:val="bullet"/>
      <w:lvlText w:val="•"/>
      <w:lvlJc w:val="left"/>
      <w:pPr>
        <w:ind w:left="2300" w:hanging="361"/>
      </w:pPr>
      <w:rPr>
        <w:rFonts w:hint="default"/>
        <w:lang w:val="en-US" w:eastAsia="en-US" w:bidi="ar-SA"/>
      </w:rPr>
    </w:lvl>
    <w:lvl w:ilvl="3" w:tplc="F7703B8A">
      <w:numFmt w:val="bullet"/>
      <w:lvlText w:val="•"/>
      <w:lvlJc w:val="left"/>
      <w:pPr>
        <w:ind w:left="3210" w:hanging="361"/>
      </w:pPr>
      <w:rPr>
        <w:rFonts w:hint="default"/>
        <w:lang w:val="en-US" w:eastAsia="en-US" w:bidi="ar-SA"/>
      </w:rPr>
    </w:lvl>
    <w:lvl w:ilvl="4" w:tplc="AA564A7C">
      <w:numFmt w:val="bullet"/>
      <w:lvlText w:val="•"/>
      <w:lvlJc w:val="left"/>
      <w:pPr>
        <w:ind w:left="4120" w:hanging="361"/>
      </w:pPr>
      <w:rPr>
        <w:rFonts w:hint="default"/>
        <w:lang w:val="en-US" w:eastAsia="en-US" w:bidi="ar-SA"/>
      </w:rPr>
    </w:lvl>
    <w:lvl w:ilvl="5" w:tplc="F9281E22">
      <w:numFmt w:val="bullet"/>
      <w:lvlText w:val="•"/>
      <w:lvlJc w:val="left"/>
      <w:pPr>
        <w:ind w:left="5030" w:hanging="361"/>
      </w:pPr>
      <w:rPr>
        <w:rFonts w:hint="default"/>
        <w:lang w:val="en-US" w:eastAsia="en-US" w:bidi="ar-SA"/>
      </w:rPr>
    </w:lvl>
    <w:lvl w:ilvl="6" w:tplc="5D644A0A">
      <w:numFmt w:val="bullet"/>
      <w:lvlText w:val="•"/>
      <w:lvlJc w:val="left"/>
      <w:pPr>
        <w:ind w:left="5940" w:hanging="361"/>
      </w:pPr>
      <w:rPr>
        <w:rFonts w:hint="default"/>
        <w:lang w:val="en-US" w:eastAsia="en-US" w:bidi="ar-SA"/>
      </w:rPr>
    </w:lvl>
    <w:lvl w:ilvl="7" w:tplc="EE561B54">
      <w:numFmt w:val="bullet"/>
      <w:lvlText w:val="•"/>
      <w:lvlJc w:val="left"/>
      <w:pPr>
        <w:ind w:left="6850" w:hanging="361"/>
      </w:pPr>
      <w:rPr>
        <w:rFonts w:hint="default"/>
        <w:lang w:val="en-US" w:eastAsia="en-US" w:bidi="ar-SA"/>
      </w:rPr>
    </w:lvl>
    <w:lvl w:ilvl="8" w:tplc="EC9A6864">
      <w:numFmt w:val="bullet"/>
      <w:lvlText w:val="•"/>
      <w:lvlJc w:val="left"/>
      <w:pPr>
        <w:ind w:left="7760" w:hanging="361"/>
      </w:pPr>
      <w:rPr>
        <w:rFonts w:hint="default"/>
        <w:lang w:val="en-US" w:eastAsia="en-US" w:bidi="ar-SA"/>
      </w:rPr>
    </w:lvl>
  </w:abstractNum>
  <w:abstractNum w:abstractNumId="19" w15:restartNumberingAfterBreak="0">
    <w:nsid w:val="501D2B67"/>
    <w:multiLevelType w:val="hybridMultilevel"/>
    <w:tmpl w:val="CD502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5441C"/>
    <w:multiLevelType w:val="hybridMultilevel"/>
    <w:tmpl w:val="6C3CA35E"/>
    <w:lvl w:ilvl="0" w:tplc="ECEA59B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80E68E74">
      <w:numFmt w:val="bullet"/>
      <w:lvlText w:val="•"/>
      <w:lvlJc w:val="left"/>
      <w:pPr>
        <w:ind w:left="1390" w:hanging="361"/>
      </w:pPr>
      <w:rPr>
        <w:rFonts w:hint="default"/>
        <w:lang w:val="en-US" w:eastAsia="en-US" w:bidi="ar-SA"/>
      </w:rPr>
    </w:lvl>
    <w:lvl w:ilvl="2" w:tplc="991E83A8">
      <w:numFmt w:val="bullet"/>
      <w:lvlText w:val="•"/>
      <w:lvlJc w:val="left"/>
      <w:pPr>
        <w:ind w:left="2300" w:hanging="361"/>
      </w:pPr>
      <w:rPr>
        <w:rFonts w:hint="default"/>
        <w:lang w:val="en-US" w:eastAsia="en-US" w:bidi="ar-SA"/>
      </w:rPr>
    </w:lvl>
    <w:lvl w:ilvl="3" w:tplc="695C55A4">
      <w:numFmt w:val="bullet"/>
      <w:lvlText w:val="•"/>
      <w:lvlJc w:val="left"/>
      <w:pPr>
        <w:ind w:left="3210" w:hanging="361"/>
      </w:pPr>
      <w:rPr>
        <w:rFonts w:hint="default"/>
        <w:lang w:val="en-US" w:eastAsia="en-US" w:bidi="ar-SA"/>
      </w:rPr>
    </w:lvl>
    <w:lvl w:ilvl="4" w:tplc="F85A49FC">
      <w:numFmt w:val="bullet"/>
      <w:lvlText w:val="•"/>
      <w:lvlJc w:val="left"/>
      <w:pPr>
        <w:ind w:left="4120" w:hanging="361"/>
      </w:pPr>
      <w:rPr>
        <w:rFonts w:hint="default"/>
        <w:lang w:val="en-US" w:eastAsia="en-US" w:bidi="ar-SA"/>
      </w:rPr>
    </w:lvl>
    <w:lvl w:ilvl="5" w:tplc="D758E3F0">
      <w:numFmt w:val="bullet"/>
      <w:lvlText w:val="•"/>
      <w:lvlJc w:val="left"/>
      <w:pPr>
        <w:ind w:left="5030" w:hanging="361"/>
      </w:pPr>
      <w:rPr>
        <w:rFonts w:hint="default"/>
        <w:lang w:val="en-US" w:eastAsia="en-US" w:bidi="ar-SA"/>
      </w:rPr>
    </w:lvl>
    <w:lvl w:ilvl="6" w:tplc="FD928718">
      <w:numFmt w:val="bullet"/>
      <w:lvlText w:val="•"/>
      <w:lvlJc w:val="left"/>
      <w:pPr>
        <w:ind w:left="5940" w:hanging="361"/>
      </w:pPr>
      <w:rPr>
        <w:rFonts w:hint="default"/>
        <w:lang w:val="en-US" w:eastAsia="en-US" w:bidi="ar-SA"/>
      </w:rPr>
    </w:lvl>
    <w:lvl w:ilvl="7" w:tplc="45702A92">
      <w:numFmt w:val="bullet"/>
      <w:lvlText w:val="•"/>
      <w:lvlJc w:val="left"/>
      <w:pPr>
        <w:ind w:left="6850" w:hanging="361"/>
      </w:pPr>
      <w:rPr>
        <w:rFonts w:hint="default"/>
        <w:lang w:val="en-US" w:eastAsia="en-US" w:bidi="ar-SA"/>
      </w:rPr>
    </w:lvl>
    <w:lvl w:ilvl="8" w:tplc="A0160FCA">
      <w:numFmt w:val="bullet"/>
      <w:lvlText w:val="•"/>
      <w:lvlJc w:val="left"/>
      <w:pPr>
        <w:ind w:left="7760" w:hanging="361"/>
      </w:pPr>
      <w:rPr>
        <w:rFonts w:hint="default"/>
        <w:lang w:val="en-US" w:eastAsia="en-US" w:bidi="ar-SA"/>
      </w:rPr>
    </w:lvl>
  </w:abstractNum>
  <w:abstractNum w:abstractNumId="21" w15:restartNumberingAfterBreak="0">
    <w:nsid w:val="5EE2480D"/>
    <w:multiLevelType w:val="hybridMultilevel"/>
    <w:tmpl w:val="5AEC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43BA2"/>
    <w:multiLevelType w:val="hybridMultilevel"/>
    <w:tmpl w:val="C1A45234"/>
    <w:lvl w:ilvl="0" w:tplc="FFFFFFFF">
      <w:start w:val="1"/>
      <w:numFmt w:val="decimal"/>
      <w:lvlText w:val="%1."/>
      <w:lvlJc w:val="left"/>
      <w:pPr>
        <w:ind w:left="840" w:hanging="361"/>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D75B87"/>
    <w:multiLevelType w:val="hybridMultilevel"/>
    <w:tmpl w:val="1304F0B0"/>
    <w:lvl w:ilvl="0" w:tplc="04090019">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A12D8"/>
    <w:multiLevelType w:val="hybridMultilevel"/>
    <w:tmpl w:val="C1A45234"/>
    <w:lvl w:ilvl="0" w:tplc="FFFFFFFF">
      <w:start w:val="1"/>
      <w:numFmt w:val="decimal"/>
      <w:lvlText w:val="%1."/>
      <w:lvlJc w:val="left"/>
      <w:pPr>
        <w:ind w:left="840" w:hanging="361"/>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12337"/>
    <w:multiLevelType w:val="hybridMultilevel"/>
    <w:tmpl w:val="777A1164"/>
    <w:lvl w:ilvl="0" w:tplc="04090019">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A1E83"/>
    <w:multiLevelType w:val="hybridMultilevel"/>
    <w:tmpl w:val="6124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0421A"/>
    <w:multiLevelType w:val="hybridMultilevel"/>
    <w:tmpl w:val="40D4916C"/>
    <w:lvl w:ilvl="0" w:tplc="04090019">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E6E9A"/>
    <w:multiLevelType w:val="hybridMultilevel"/>
    <w:tmpl w:val="7C4A95D4"/>
    <w:lvl w:ilvl="0" w:tplc="7B667492">
      <w:start w:val="1"/>
      <w:numFmt w:val="decimal"/>
      <w:lvlText w:val="%1."/>
      <w:lvlJc w:val="left"/>
      <w:pPr>
        <w:ind w:left="840" w:hanging="361"/>
      </w:pPr>
      <w:rPr>
        <w:rFonts w:hint="default"/>
        <w:b w:val="0"/>
        <w:bCs w:val="0"/>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31E6C"/>
    <w:multiLevelType w:val="hybridMultilevel"/>
    <w:tmpl w:val="749A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536BF1"/>
    <w:multiLevelType w:val="hybridMultilevel"/>
    <w:tmpl w:val="A4667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7425C6"/>
    <w:multiLevelType w:val="hybridMultilevel"/>
    <w:tmpl w:val="CD745B38"/>
    <w:lvl w:ilvl="0" w:tplc="CCF0BB9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A2A6BFC">
      <w:numFmt w:val="bullet"/>
      <w:lvlText w:val="•"/>
      <w:lvlJc w:val="left"/>
      <w:pPr>
        <w:ind w:left="1258" w:hanging="360"/>
      </w:pPr>
      <w:rPr>
        <w:lang w:val="en-US" w:eastAsia="en-US" w:bidi="ar-SA"/>
      </w:rPr>
    </w:lvl>
    <w:lvl w:ilvl="2" w:tplc="39421FAA">
      <w:numFmt w:val="bullet"/>
      <w:lvlText w:val="•"/>
      <w:lvlJc w:val="left"/>
      <w:pPr>
        <w:ind w:left="1697" w:hanging="360"/>
      </w:pPr>
      <w:rPr>
        <w:lang w:val="en-US" w:eastAsia="en-US" w:bidi="ar-SA"/>
      </w:rPr>
    </w:lvl>
    <w:lvl w:ilvl="3" w:tplc="3748392A">
      <w:numFmt w:val="bullet"/>
      <w:lvlText w:val="•"/>
      <w:lvlJc w:val="left"/>
      <w:pPr>
        <w:ind w:left="2135" w:hanging="360"/>
      </w:pPr>
      <w:rPr>
        <w:lang w:val="en-US" w:eastAsia="en-US" w:bidi="ar-SA"/>
      </w:rPr>
    </w:lvl>
    <w:lvl w:ilvl="4" w:tplc="5920B064">
      <w:numFmt w:val="bullet"/>
      <w:lvlText w:val="•"/>
      <w:lvlJc w:val="left"/>
      <w:pPr>
        <w:ind w:left="2574" w:hanging="360"/>
      </w:pPr>
      <w:rPr>
        <w:lang w:val="en-US" w:eastAsia="en-US" w:bidi="ar-SA"/>
      </w:rPr>
    </w:lvl>
    <w:lvl w:ilvl="5" w:tplc="7BECA0EA">
      <w:numFmt w:val="bullet"/>
      <w:lvlText w:val="•"/>
      <w:lvlJc w:val="left"/>
      <w:pPr>
        <w:ind w:left="3012" w:hanging="360"/>
      </w:pPr>
      <w:rPr>
        <w:lang w:val="en-US" w:eastAsia="en-US" w:bidi="ar-SA"/>
      </w:rPr>
    </w:lvl>
    <w:lvl w:ilvl="6" w:tplc="C4B4E5A8">
      <w:numFmt w:val="bullet"/>
      <w:lvlText w:val="•"/>
      <w:lvlJc w:val="left"/>
      <w:pPr>
        <w:ind w:left="3451" w:hanging="360"/>
      </w:pPr>
      <w:rPr>
        <w:lang w:val="en-US" w:eastAsia="en-US" w:bidi="ar-SA"/>
      </w:rPr>
    </w:lvl>
    <w:lvl w:ilvl="7" w:tplc="E1AC27B6">
      <w:numFmt w:val="bullet"/>
      <w:lvlText w:val="•"/>
      <w:lvlJc w:val="left"/>
      <w:pPr>
        <w:ind w:left="3889" w:hanging="360"/>
      </w:pPr>
      <w:rPr>
        <w:lang w:val="en-US" w:eastAsia="en-US" w:bidi="ar-SA"/>
      </w:rPr>
    </w:lvl>
    <w:lvl w:ilvl="8" w:tplc="FE14CA50">
      <w:numFmt w:val="bullet"/>
      <w:lvlText w:val="•"/>
      <w:lvlJc w:val="left"/>
      <w:pPr>
        <w:ind w:left="4328" w:hanging="360"/>
      </w:pPr>
      <w:rPr>
        <w:lang w:val="en-US" w:eastAsia="en-US" w:bidi="ar-SA"/>
      </w:rPr>
    </w:lvl>
  </w:abstractNum>
  <w:num w:numId="1" w16cid:durableId="358744518">
    <w:abstractNumId w:val="20"/>
  </w:num>
  <w:num w:numId="2" w16cid:durableId="954747733">
    <w:abstractNumId w:val="15"/>
  </w:num>
  <w:num w:numId="3" w16cid:durableId="158548266">
    <w:abstractNumId w:val="18"/>
  </w:num>
  <w:num w:numId="4" w16cid:durableId="336151726">
    <w:abstractNumId w:val="1"/>
  </w:num>
  <w:num w:numId="5" w16cid:durableId="199933764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607733376">
    <w:abstractNumId w:val="8"/>
    <w:lvlOverride w:ilvl="0">
      <w:startOverride w:val="1"/>
    </w:lvlOverride>
    <w:lvlOverride w:ilvl="1"/>
    <w:lvlOverride w:ilvl="2"/>
    <w:lvlOverride w:ilvl="3"/>
    <w:lvlOverride w:ilvl="4"/>
    <w:lvlOverride w:ilvl="5"/>
    <w:lvlOverride w:ilvl="6"/>
    <w:lvlOverride w:ilvl="7"/>
    <w:lvlOverride w:ilvl="8"/>
  </w:num>
  <w:num w:numId="7" w16cid:durableId="1883205567">
    <w:abstractNumId w:val="31"/>
  </w:num>
  <w:num w:numId="8" w16cid:durableId="711467991">
    <w:abstractNumId w:val="13"/>
  </w:num>
  <w:num w:numId="9" w16cid:durableId="589656777">
    <w:abstractNumId w:val="21"/>
  </w:num>
  <w:num w:numId="10" w16cid:durableId="443884405">
    <w:abstractNumId w:val="9"/>
  </w:num>
  <w:num w:numId="11" w16cid:durableId="1772899135">
    <w:abstractNumId w:val="2"/>
  </w:num>
  <w:num w:numId="12" w16cid:durableId="1628581163">
    <w:abstractNumId w:val="0"/>
  </w:num>
  <w:num w:numId="13" w16cid:durableId="1933318246">
    <w:abstractNumId w:val="27"/>
  </w:num>
  <w:num w:numId="14" w16cid:durableId="1347441231">
    <w:abstractNumId w:val="25"/>
  </w:num>
  <w:num w:numId="15" w16cid:durableId="197595455">
    <w:abstractNumId w:val="23"/>
  </w:num>
  <w:num w:numId="16" w16cid:durableId="164980729">
    <w:abstractNumId w:val="3"/>
  </w:num>
  <w:num w:numId="17" w16cid:durableId="180510100">
    <w:abstractNumId w:val="4"/>
  </w:num>
  <w:num w:numId="18" w16cid:durableId="98140097">
    <w:abstractNumId w:val="26"/>
  </w:num>
  <w:num w:numId="19" w16cid:durableId="270549156">
    <w:abstractNumId w:val="5"/>
  </w:num>
  <w:num w:numId="20" w16cid:durableId="817258900">
    <w:abstractNumId w:val="16"/>
  </w:num>
  <w:num w:numId="21" w16cid:durableId="1592197973">
    <w:abstractNumId w:val="6"/>
  </w:num>
  <w:num w:numId="22" w16cid:durableId="1297108581">
    <w:abstractNumId w:val="17"/>
  </w:num>
  <w:num w:numId="23" w16cid:durableId="886184920">
    <w:abstractNumId w:val="30"/>
  </w:num>
  <w:num w:numId="24" w16cid:durableId="908809582">
    <w:abstractNumId w:val="11"/>
  </w:num>
  <w:num w:numId="25" w16cid:durableId="1295602162">
    <w:abstractNumId w:val="29"/>
  </w:num>
  <w:num w:numId="26" w16cid:durableId="1058280232">
    <w:abstractNumId w:val="16"/>
  </w:num>
  <w:num w:numId="27" w16cid:durableId="1667979529">
    <w:abstractNumId w:val="16"/>
  </w:num>
  <w:num w:numId="28" w16cid:durableId="536355811">
    <w:abstractNumId w:val="28"/>
  </w:num>
  <w:num w:numId="29" w16cid:durableId="538934351">
    <w:abstractNumId w:val="24"/>
  </w:num>
  <w:num w:numId="30" w16cid:durableId="1777288040">
    <w:abstractNumId w:val="22"/>
  </w:num>
  <w:num w:numId="31" w16cid:durableId="259990968">
    <w:abstractNumId w:val="16"/>
    <w:lvlOverride w:ilvl="0">
      <w:startOverride w:val="1"/>
    </w:lvlOverride>
  </w:num>
  <w:num w:numId="32" w16cid:durableId="1603876525">
    <w:abstractNumId w:val="16"/>
  </w:num>
  <w:num w:numId="33" w16cid:durableId="751775588">
    <w:abstractNumId w:val="19"/>
  </w:num>
  <w:num w:numId="34" w16cid:durableId="1686783652">
    <w:abstractNumId w:val="16"/>
    <w:lvlOverride w:ilvl="0">
      <w:startOverride w:val="1"/>
    </w:lvlOverride>
  </w:num>
  <w:num w:numId="35" w16cid:durableId="1962375443">
    <w:abstractNumId w:val="10"/>
  </w:num>
  <w:num w:numId="36" w16cid:durableId="2094351188">
    <w:abstractNumId w:val="14"/>
  </w:num>
  <w:num w:numId="37" w16cid:durableId="1128858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65"/>
    <w:rsid w:val="000172B9"/>
    <w:rsid w:val="00077B65"/>
    <w:rsid w:val="000B7064"/>
    <w:rsid w:val="00115CFF"/>
    <w:rsid w:val="00116C4E"/>
    <w:rsid w:val="00145C76"/>
    <w:rsid w:val="001503C4"/>
    <w:rsid w:val="00164729"/>
    <w:rsid w:val="00171B32"/>
    <w:rsid w:val="001C0C4E"/>
    <w:rsid w:val="001C1810"/>
    <w:rsid w:val="00236B3E"/>
    <w:rsid w:val="00277A75"/>
    <w:rsid w:val="002F2D12"/>
    <w:rsid w:val="00312316"/>
    <w:rsid w:val="00325143"/>
    <w:rsid w:val="00370F79"/>
    <w:rsid w:val="003D0C8F"/>
    <w:rsid w:val="003D3A23"/>
    <w:rsid w:val="004A4DFC"/>
    <w:rsid w:val="004A52B4"/>
    <w:rsid w:val="004B039C"/>
    <w:rsid w:val="005114E9"/>
    <w:rsid w:val="00511C65"/>
    <w:rsid w:val="005D2C3A"/>
    <w:rsid w:val="005F5F73"/>
    <w:rsid w:val="005F6E38"/>
    <w:rsid w:val="00603B5D"/>
    <w:rsid w:val="00674F3D"/>
    <w:rsid w:val="006D27E5"/>
    <w:rsid w:val="0072164F"/>
    <w:rsid w:val="0072545E"/>
    <w:rsid w:val="0075367D"/>
    <w:rsid w:val="00781860"/>
    <w:rsid w:val="007B103D"/>
    <w:rsid w:val="007B2199"/>
    <w:rsid w:val="007D01CC"/>
    <w:rsid w:val="00815D30"/>
    <w:rsid w:val="00816C60"/>
    <w:rsid w:val="00844747"/>
    <w:rsid w:val="008C7AE8"/>
    <w:rsid w:val="008D2C71"/>
    <w:rsid w:val="008D4D6E"/>
    <w:rsid w:val="00931304"/>
    <w:rsid w:val="00933AE7"/>
    <w:rsid w:val="00947521"/>
    <w:rsid w:val="00976730"/>
    <w:rsid w:val="0099087B"/>
    <w:rsid w:val="009A0722"/>
    <w:rsid w:val="009C4662"/>
    <w:rsid w:val="009E0B2D"/>
    <w:rsid w:val="00A321CC"/>
    <w:rsid w:val="00A44A5E"/>
    <w:rsid w:val="00AB6A60"/>
    <w:rsid w:val="00B077A9"/>
    <w:rsid w:val="00B45252"/>
    <w:rsid w:val="00B559C5"/>
    <w:rsid w:val="00BA7F64"/>
    <w:rsid w:val="00BC595B"/>
    <w:rsid w:val="00BE0179"/>
    <w:rsid w:val="00C0572F"/>
    <w:rsid w:val="00C36319"/>
    <w:rsid w:val="00C431D5"/>
    <w:rsid w:val="00D0187C"/>
    <w:rsid w:val="00D15175"/>
    <w:rsid w:val="00D52873"/>
    <w:rsid w:val="00D63C5B"/>
    <w:rsid w:val="00D9502D"/>
    <w:rsid w:val="00D97DF9"/>
    <w:rsid w:val="00DC715B"/>
    <w:rsid w:val="00E4004F"/>
    <w:rsid w:val="00E410FF"/>
    <w:rsid w:val="00E415E1"/>
    <w:rsid w:val="00E531F9"/>
    <w:rsid w:val="00E5443C"/>
    <w:rsid w:val="00F76A03"/>
    <w:rsid w:val="00FB2979"/>
    <w:rsid w:val="00FB3E29"/>
    <w:rsid w:val="00FD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6611"/>
  <w15:docId w15:val="{EA17404A-A34A-4EFD-A339-578ABE0C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FC"/>
    <w:rPr>
      <w:rFonts w:ascii="Calibri" w:eastAsia="Calibri" w:hAnsi="Calibri" w:cs="Calibri"/>
    </w:rPr>
  </w:style>
  <w:style w:type="paragraph" w:styleId="Heading1">
    <w:name w:val="heading 1"/>
    <w:basedOn w:val="Normal"/>
    <w:link w:val="Heading1Char"/>
    <w:uiPriority w:val="9"/>
    <w:qFormat/>
    <w:pPr>
      <w:spacing w:before="89"/>
      <w:ind w:left="382" w:right="361"/>
      <w:jc w:val="center"/>
      <w:outlineLvl w:val="0"/>
    </w:pPr>
    <w:rPr>
      <w:b/>
      <w:bCs/>
    </w:rPr>
  </w:style>
  <w:style w:type="paragraph" w:styleId="Heading2">
    <w:name w:val="heading 2"/>
    <w:basedOn w:val="Normal"/>
    <w:uiPriority w:val="9"/>
    <w:unhideWhenUsed/>
    <w:qFormat/>
    <w:rsid w:val="004A4DFC"/>
    <w:pPr>
      <w:tabs>
        <w:tab w:val="left" w:pos="1117"/>
      </w:tabs>
      <w:spacing w:before="120" w:after="120"/>
      <w:ind w:left="20"/>
      <w:jc w:val="center"/>
      <w:outlineLvl w:val="1"/>
    </w:pPr>
    <w:rPr>
      <w:b/>
      <w:u w:val="thick"/>
    </w:rPr>
  </w:style>
  <w:style w:type="paragraph" w:styleId="Heading3">
    <w:name w:val="heading 3"/>
    <w:basedOn w:val="ListParagraph"/>
    <w:uiPriority w:val="9"/>
    <w:unhideWhenUsed/>
    <w:qFormat/>
    <w:rsid w:val="00B077A9"/>
    <w:pPr>
      <w:numPr>
        <w:numId w:val="20"/>
      </w:numPr>
      <w:outlineLvl w:val="2"/>
    </w:pPr>
  </w:style>
  <w:style w:type="paragraph" w:styleId="Heading4">
    <w:name w:val="heading 4"/>
    <w:basedOn w:val="BodyText"/>
    <w:next w:val="Normal"/>
    <w:link w:val="Heading4Char"/>
    <w:uiPriority w:val="9"/>
    <w:unhideWhenUsed/>
    <w:qFormat/>
    <w:rsid w:val="007D01CC"/>
    <w:pPr>
      <w:spacing w:before="120" w:after="120"/>
      <w:ind w:left="382" w:right="361"/>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rsid w:val="00511C65"/>
    <w:pPr>
      <w:ind w:left="389" w:right="360"/>
      <w:jc w:val="center"/>
      <w:outlineLvl w:val="0"/>
    </w:pPr>
    <w:rPr>
      <w:rFonts w:ascii="Century Gothic"/>
      <w:color w:val="1F1446"/>
      <w:sz w:val="56"/>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 w:type="paragraph" w:styleId="Header">
    <w:name w:val="header"/>
    <w:basedOn w:val="TableParagraph"/>
    <w:link w:val="HeaderChar"/>
    <w:uiPriority w:val="99"/>
    <w:unhideWhenUsed/>
    <w:rsid w:val="00674F3D"/>
    <w:pPr>
      <w:spacing w:line="255" w:lineRule="exact"/>
      <w:ind w:left="8"/>
      <w:jc w:val="center"/>
    </w:pPr>
    <w:rPr>
      <w:b/>
      <w:bCs/>
    </w:rPr>
  </w:style>
  <w:style w:type="character" w:customStyle="1" w:styleId="HeaderChar">
    <w:name w:val="Header Char"/>
    <w:basedOn w:val="DefaultParagraphFont"/>
    <w:link w:val="Header"/>
    <w:uiPriority w:val="99"/>
    <w:rsid w:val="00674F3D"/>
    <w:rPr>
      <w:rFonts w:ascii="Calibri" w:eastAsia="Calibri" w:hAnsi="Calibri" w:cs="Calibri"/>
      <w:b/>
      <w:bCs/>
    </w:rPr>
  </w:style>
  <w:style w:type="paragraph" w:styleId="Footer">
    <w:name w:val="footer"/>
    <w:basedOn w:val="Normal"/>
    <w:link w:val="FooterChar"/>
    <w:uiPriority w:val="99"/>
    <w:unhideWhenUsed/>
    <w:rsid w:val="005114E9"/>
    <w:pPr>
      <w:tabs>
        <w:tab w:val="center" w:pos="4680"/>
        <w:tab w:val="right" w:pos="9360"/>
      </w:tabs>
    </w:pPr>
  </w:style>
  <w:style w:type="character" w:customStyle="1" w:styleId="FooterChar">
    <w:name w:val="Footer Char"/>
    <w:basedOn w:val="DefaultParagraphFont"/>
    <w:link w:val="Footer"/>
    <w:uiPriority w:val="99"/>
    <w:rsid w:val="005114E9"/>
    <w:rPr>
      <w:rFonts w:ascii="Calibri" w:eastAsia="Calibri" w:hAnsi="Calibri" w:cs="Calibri"/>
    </w:rPr>
  </w:style>
  <w:style w:type="character" w:styleId="Hyperlink">
    <w:name w:val="Hyperlink"/>
    <w:basedOn w:val="DefaultParagraphFont"/>
    <w:uiPriority w:val="99"/>
    <w:unhideWhenUsed/>
    <w:rsid w:val="00DC715B"/>
    <w:rPr>
      <w:color w:val="0000FF" w:themeColor="hyperlink"/>
      <w:u w:val="single"/>
    </w:rPr>
  </w:style>
  <w:style w:type="character" w:styleId="UnresolvedMention">
    <w:name w:val="Unresolved Mention"/>
    <w:basedOn w:val="DefaultParagraphFont"/>
    <w:uiPriority w:val="99"/>
    <w:semiHidden/>
    <w:unhideWhenUsed/>
    <w:rsid w:val="00DC715B"/>
    <w:rPr>
      <w:color w:val="605E5C"/>
      <w:shd w:val="clear" w:color="auto" w:fill="E1DFDD"/>
    </w:rPr>
  </w:style>
  <w:style w:type="table" w:styleId="TableGrid">
    <w:name w:val="Table Grid"/>
    <w:basedOn w:val="TableNormal"/>
    <w:uiPriority w:val="39"/>
    <w:rsid w:val="009A0722"/>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4A4DFC"/>
    <w:pPr>
      <w:spacing w:before="91"/>
      <w:ind w:left="389" w:right="360"/>
      <w:jc w:val="center"/>
      <w:outlineLvl w:val="0"/>
    </w:pPr>
    <w:rPr>
      <w:rFonts w:ascii="Century Gothic"/>
      <w:color w:val="1F1446"/>
      <w:sz w:val="40"/>
    </w:rPr>
  </w:style>
  <w:style w:type="character" w:customStyle="1" w:styleId="Heading1Char">
    <w:name w:val="Heading 1 Char"/>
    <w:basedOn w:val="DefaultParagraphFont"/>
    <w:link w:val="Heading1"/>
    <w:uiPriority w:val="9"/>
    <w:rsid w:val="004A4DFC"/>
    <w:rPr>
      <w:rFonts w:ascii="Calibri" w:eastAsia="Calibri" w:hAnsi="Calibri" w:cs="Calibri"/>
      <w:b/>
      <w:bCs/>
    </w:rPr>
  </w:style>
  <w:style w:type="character" w:customStyle="1" w:styleId="Heading4Char">
    <w:name w:val="Heading 4 Char"/>
    <w:basedOn w:val="DefaultParagraphFont"/>
    <w:link w:val="Heading4"/>
    <w:uiPriority w:val="9"/>
    <w:rsid w:val="007D01CC"/>
    <w:rPr>
      <w:rFonts w:ascii="Calibri" w:eastAsia="Calibri" w:hAnsi="Calibri" w:cs="Calibri"/>
    </w:rPr>
  </w:style>
  <w:style w:type="paragraph" w:styleId="TOC1">
    <w:name w:val="toc 1"/>
    <w:basedOn w:val="Normal"/>
    <w:next w:val="Normal"/>
    <w:autoRedefine/>
    <w:uiPriority w:val="39"/>
    <w:unhideWhenUsed/>
    <w:rsid w:val="009C4662"/>
    <w:pPr>
      <w:tabs>
        <w:tab w:val="left" w:leader="dot" w:pos="7658"/>
      </w:tabs>
      <w:spacing w:before="196"/>
      <w:ind w:left="120"/>
    </w:pPr>
    <w:rPr>
      <w:rFonts w:ascii="Century Gothic"/>
      <w:color w:val="1F1446"/>
      <w:sz w:val="28"/>
    </w:rPr>
  </w:style>
  <w:style w:type="paragraph" w:styleId="Subtitle">
    <w:name w:val="Subtitle"/>
    <w:basedOn w:val="Normal"/>
    <w:next w:val="Normal"/>
    <w:link w:val="SubtitleChar"/>
    <w:uiPriority w:val="11"/>
    <w:qFormat/>
    <w:rsid w:val="00603B5D"/>
    <w:pPr>
      <w:ind w:left="382" w:right="361"/>
      <w:jc w:val="center"/>
    </w:pPr>
    <w:rPr>
      <w:rFonts w:ascii="Century Gothic"/>
      <w:color w:val="1F1446"/>
      <w:sz w:val="40"/>
    </w:rPr>
  </w:style>
  <w:style w:type="character" w:customStyle="1" w:styleId="SubtitleChar">
    <w:name w:val="Subtitle Char"/>
    <w:basedOn w:val="DefaultParagraphFont"/>
    <w:link w:val="Subtitle"/>
    <w:uiPriority w:val="11"/>
    <w:rsid w:val="00603B5D"/>
    <w:rPr>
      <w:rFonts w:ascii="Century Gothic" w:eastAsia="Calibri" w:hAnsi="Calibri" w:cs="Calibri"/>
      <w:color w:val="1F1446"/>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7533">
      <w:bodyDiv w:val="1"/>
      <w:marLeft w:val="0"/>
      <w:marRight w:val="0"/>
      <w:marTop w:val="0"/>
      <w:marBottom w:val="0"/>
      <w:divBdr>
        <w:top w:val="none" w:sz="0" w:space="0" w:color="auto"/>
        <w:left w:val="none" w:sz="0" w:space="0" w:color="auto"/>
        <w:bottom w:val="none" w:sz="0" w:space="0" w:color="auto"/>
        <w:right w:val="none" w:sz="0" w:space="0" w:color="auto"/>
      </w:divBdr>
    </w:div>
    <w:div w:id="211035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A937-912C-48D1-BF21-3941FDFC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23</Pages>
  <Words>5714</Words>
  <Characters>32573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Lester</dc:creator>
  <dc:description/>
  <cp:lastModifiedBy>Moline, Austin</cp:lastModifiedBy>
  <cp:revision>14</cp:revision>
  <cp:lastPrinted>2025-04-04T18:23:00Z</cp:lastPrinted>
  <dcterms:created xsi:type="dcterms:W3CDTF">2026-04-09T18:19:00Z</dcterms:created>
  <dcterms:modified xsi:type="dcterms:W3CDTF">2026-05-07T21:14:00Z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Acrobat PDFMaker 24 for Word</vt:lpwstr>
  </property>
  <property fmtid="{D5CDD505-2E9C-101B-9397-08002B2CF9AE}" pid="4" name="LastSaved">
    <vt:filetime>2024-12-06T00:00:00Z</vt:filetime>
  </property>
  <property fmtid="{D5CDD505-2E9C-101B-9397-08002B2CF9AE}" pid="5" name="Producer">
    <vt:lpwstr>Adobe PDF Library 24.2.255</vt:lpwstr>
  </property>
  <property fmtid="{D5CDD505-2E9C-101B-9397-08002B2CF9AE}" pid="6" name="SourceModified">
    <vt:lpwstr>D:20240821215848</vt:lpwstr>
  </property>
  <property fmtid="{D5CDD505-2E9C-101B-9397-08002B2CF9AE}" pid="7" name="MSIP_Label_7aff96f3-febb-4d97-abce-da8759adbf29_Enabled">
    <vt:lpwstr>true</vt:lpwstr>
  </property>
  <property fmtid="{D5CDD505-2E9C-101B-9397-08002B2CF9AE}" pid="8" name="MSIP_Label_7aff96f3-febb-4d97-abce-da8759adbf29_SetDate">
    <vt:lpwstr>2026-04-09T18:19:08Z</vt:lpwstr>
  </property>
  <property fmtid="{D5CDD505-2E9C-101B-9397-08002B2CF9AE}" pid="9" name="MSIP_Label_7aff96f3-febb-4d97-abce-da8759adbf29_Method">
    <vt:lpwstr>Standard</vt:lpwstr>
  </property>
  <property fmtid="{D5CDD505-2E9C-101B-9397-08002B2CF9AE}" pid="10" name="MSIP_Label_7aff96f3-febb-4d97-abce-da8759adbf29_Name">
    <vt:lpwstr>Confidential</vt:lpwstr>
  </property>
  <property fmtid="{D5CDD505-2E9C-101B-9397-08002B2CF9AE}" pid="11" name="MSIP_Label_7aff96f3-febb-4d97-abce-da8759adbf29_SiteId">
    <vt:lpwstr>9981678a-3c4d-40f7-9624-f41a08565121</vt:lpwstr>
  </property>
  <property fmtid="{D5CDD505-2E9C-101B-9397-08002B2CF9AE}" pid="12" name="MSIP_Label_7aff96f3-febb-4d97-abce-da8759adbf29_ActionId">
    <vt:lpwstr>0734aabc-fc05-47a7-aa5e-10f489970b22</vt:lpwstr>
  </property>
  <property fmtid="{D5CDD505-2E9C-101B-9397-08002B2CF9AE}" pid="13" name="MSIP_Label_7aff96f3-febb-4d97-abce-da8759adbf29_ContentBits">
    <vt:lpwstr>0</vt:lpwstr>
  </property>
  <property fmtid="{D5CDD505-2E9C-101B-9397-08002B2CF9AE}" pid="14" name="MSIP_Label_7aff96f3-febb-4d97-abce-da8759adbf29_Tag">
    <vt:lpwstr>10, 3, 0, 1</vt:lpwstr>
  </property>
</Properties>
</file>