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516A" w14:textId="77A2B860" w:rsidR="00217D9E" w:rsidRDefault="00217D9E" w:rsidP="00217D9E">
      <w:pPr>
        <w:tabs>
          <w:tab w:val="left" w:pos="9540"/>
        </w:tabs>
        <w:ind w:firstLine="198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2C07F094" wp14:editId="7CC3FAC5">
                <wp:simplePos x="0" y="0"/>
                <wp:positionH relativeFrom="margin">
                  <wp:posOffset>6549390</wp:posOffset>
                </wp:positionH>
                <wp:positionV relativeFrom="margin">
                  <wp:posOffset>114300</wp:posOffset>
                </wp:positionV>
                <wp:extent cx="732790" cy="373380"/>
                <wp:effectExtent l="381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43C7AB" w14:textId="77777777" w:rsidR="00217D9E" w:rsidRDefault="00217D9E" w:rsidP="00217D9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34-019</w:t>
                            </w:r>
                          </w:p>
                          <w:p w14:paraId="114FB022" w14:textId="77777777" w:rsidR="00217D9E" w:rsidRDefault="00217D9E" w:rsidP="00217D9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09/14</w:t>
                            </w:r>
                          </w:p>
                          <w:p w14:paraId="3924C6FE" w14:textId="3D0F4013" w:rsidR="00217D9E" w:rsidRDefault="00217D9E" w:rsidP="00217D9E"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02/0</w:t>
                            </w:r>
                            <w:r w:rsidR="00E62242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/2</w:t>
                            </w:r>
                            <w:r w:rsidR="00F51F0B">
                              <w:rPr>
                                <w:rFonts w:ascii="Arial" w:hAnsi="Arial" w:cs="Arial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7F094" id="Rectangle 4" o:spid="_x0000_s1026" style="position:absolute;left:0;text-align:left;margin-left:515.7pt;margin-top:9pt;width:57.7pt;height:29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" filled="f" stroked="f" strokeweight="0">
                <v:textbox inset="0,0,0,0">
                  <w:txbxContent>
                    <w:p w14:paraId="2643C7AB" w14:textId="77777777" w:rsidR="00217D9E" w:rsidRDefault="00217D9E" w:rsidP="00217D9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34-019</w:t>
                      </w:r>
                    </w:p>
                    <w:p w14:paraId="114FB022" w14:textId="77777777" w:rsidR="00217D9E" w:rsidRDefault="00217D9E" w:rsidP="00217D9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09/14</w:t>
                      </w:r>
                    </w:p>
                    <w:p w14:paraId="3924C6FE" w14:textId="3D0F4013" w:rsidR="00217D9E" w:rsidRDefault="00217D9E" w:rsidP="00217D9E">
                      <w:r>
                        <w:rPr>
                          <w:rFonts w:ascii="Arial" w:hAnsi="Arial" w:cs="Arial"/>
                          <w:sz w:val="12"/>
                        </w:rPr>
                        <w:t>Date Due: 02/0</w:t>
                      </w:r>
                      <w:r w:rsidR="00E62242">
                        <w:rPr>
                          <w:rFonts w:ascii="Arial" w:hAnsi="Arial" w:cs="Arial"/>
                          <w:sz w:val="1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/2</w:t>
                      </w:r>
                      <w:r w:rsidR="00F51F0B">
                        <w:rPr>
                          <w:rFonts w:ascii="Arial" w:hAnsi="Arial" w:cs="Arial"/>
                          <w:sz w:val="12"/>
                        </w:rPr>
                        <w:t>4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F887B5B" wp14:editId="3888433F">
                <wp:simplePos x="0" y="0"/>
                <wp:positionH relativeFrom="margin">
                  <wp:posOffset>8801100</wp:posOffset>
                </wp:positionH>
                <wp:positionV relativeFrom="margin">
                  <wp:posOffset>139700</wp:posOffset>
                </wp:positionV>
                <wp:extent cx="732790" cy="373380"/>
                <wp:effectExtent l="444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09A756" w14:textId="77777777" w:rsidR="00217D9E" w:rsidRDefault="00217D9E" w:rsidP="00217D9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34-019(A)</w:t>
                            </w:r>
                          </w:p>
                          <w:p w14:paraId="036584A2" w14:textId="77777777" w:rsidR="00217D9E" w:rsidRDefault="00217D9E" w:rsidP="00217D9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New 10/02</w:t>
                            </w:r>
                          </w:p>
                          <w:p w14:paraId="689DEE07" w14:textId="77777777" w:rsidR="00217D9E" w:rsidRDefault="00217D9E" w:rsidP="00217D9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02/03/03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87B5B" id="Rectangle 2" o:spid="_x0000_s1027" style="position:absolute;left:0;text-align:left;margin-left:693pt;margin-top:11pt;width:57.7pt;height:29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" filled="f" stroked="f" strokeweight="0">
                <v:textbox inset="0,0,0,0">
                  <w:txbxContent>
                    <w:p w14:paraId="6E09A756" w14:textId="77777777" w:rsidR="00217D9E" w:rsidRDefault="00217D9E" w:rsidP="00217D9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34-019(A)</w:t>
                      </w:r>
                    </w:p>
                    <w:p w14:paraId="036584A2" w14:textId="77777777" w:rsidR="00217D9E" w:rsidRDefault="00217D9E" w:rsidP="00217D9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New 10/02</w:t>
                      </w:r>
                    </w:p>
                    <w:p w14:paraId="689DEE07" w14:textId="77777777" w:rsidR="00217D9E" w:rsidRDefault="00217D9E" w:rsidP="00217D9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02/03/03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Applicant Name 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14:paraId="7E972958" w14:textId="77777777" w:rsidR="00217D9E" w:rsidRDefault="00217D9E" w:rsidP="00217D9E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</w:tabs>
        <w:ind w:right="407"/>
        <w:rPr>
          <w:rFonts w:ascii="Arial" w:hAnsi="Arial" w:cs="Arial"/>
          <w:color w:val="000000"/>
          <w:sz w:val="16"/>
        </w:rPr>
      </w:pPr>
    </w:p>
    <w:p w14:paraId="081A1882" w14:textId="77777777" w:rsidR="00217D9E" w:rsidRDefault="00217D9E" w:rsidP="00217D9E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</w:tabs>
        <w:ind w:right="407"/>
        <w:rPr>
          <w:rFonts w:ascii="Arial" w:hAnsi="Arial" w:cs="Arial"/>
          <w:color w:val="000000"/>
          <w:sz w:val="16"/>
        </w:rPr>
      </w:pPr>
    </w:p>
    <w:p w14:paraId="6C2AF4F0" w14:textId="77777777" w:rsidR="00217D9E" w:rsidRDefault="00217D9E" w:rsidP="00217D9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21</w:t>
      </w:r>
      <w:r>
        <w:rPr>
          <w:rFonts w:ascii="Arial" w:hAnsi="Arial" w:cs="Arial"/>
          <w:b/>
          <w:color w:val="000000"/>
          <w:vertAlign w:val="superscript"/>
        </w:rPr>
        <w:t>st</w:t>
      </w:r>
      <w:r>
        <w:rPr>
          <w:rFonts w:ascii="Arial" w:hAnsi="Arial" w:cs="Arial"/>
          <w:b/>
          <w:color w:val="000000"/>
        </w:rPr>
        <w:t xml:space="preserve"> CENTURY COMMUNITY LEARNING CENTERS GRANT ANNUAL BUDGET JUSTIFICATION</w:t>
      </w:r>
    </w:p>
    <w:p w14:paraId="4703807E" w14:textId="77777777" w:rsidR="00217D9E" w:rsidRDefault="00217D9E" w:rsidP="00217D9E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(FOR PARTNER/LOCAL FISCAL SUPPORT ONLY)</w:t>
      </w:r>
    </w:p>
    <w:p w14:paraId="6C652B6D" w14:textId="77777777" w:rsidR="00217D9E" w:rsidRDefault="00217D9E" w:rsidP="00217D9E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jc w:val="center"/>
        <w:rPr>
          <w:rFonts w:ascii="Arial" w:hAnsi="Arial" w:cs="Arial"/>
          <w:color w:val="000000"/>
          <w:sz w:val="16"/>
        </w:rPr>
      </w:pPr>
    </w:p>
    <w:p w14:paraId="003FE3A5" w14:textId="77777777" w:rsidR="00217D9E" w:rsidRDefault="00217D9E" w:rsidP="00217D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following form must be used to summarize </w:t>
      </w:r>
      <w:r>
        <w:rPr>
          <w:rFonts w:ascii="Arial" w:hAnsi="Arial" w:cs="Arial"/>
        </w:rPr>
        <w:t xml:space="preserve">specific expenditures for each object code on </w:t>
      </w:r>
      <w:r>
        <w:rPr>
          <w:rFonts w:ascii="Arial" w:hAnsi="Arial" w:cs="Arial"/>
          <w:color w:val="000000"/>
        </w:rPr>
        <w:t>the Year 1 budget summary request.</w:t>
      </w:r>
    </w:p>
    <w:p w14:paraId="2E0CEBE9" w14:textId="11959DE7" w:rsidR="00217D9E" w:rsidRDefault="00217D9E" w:rsidP="00217D9E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Year 1 Budget period</w:t>
      </w:r>
      <w:r w:rsidRPr="00EB29C7">
        <w:rPr>
          <w:rFonts w:ascii="Arial" w:hAnsi="Arial" w:cs="Arial"/>
        </w:rPr>
        <w:t xml:space="preserve">:  </w:t>
      </w:r>
      <w:r w:rsidR="00E62242">
        <w:rPr>
          <w:rFonts w:ascii="Arial" w:hAnsi="Arial" w:cs="Arial"/>
        </w:rPr>
        <w:t>July 1, 202</w:t>
      </w:r>
      <w:r w:rsidR="00F51F0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September 30, 202</w:t>
      </w:r>
      <w:r w:rsidR="00F51F0B">
        <w:rPr>
          <w:rFonts w:ascii="Arial" w:hAnsi="Arial" w:cs="Arial"/>
        </w:rPr>
        <w:t>5</w:t>
      </w:r>
    </w:p>
    <w:p w14:paraId="40C3219D" w14:textId="77777777" w:rsidR="00217D9E" w:rsidRDefault="00217D9E" w:rsidP="00217D9E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jc w:val="center"/>
        <w:rPr>
          <w:rFonts w:ascii="Arial" w:hAnsi="Arial" w:cs="Arial"/>
          <w:color w:val="000000"/>
          <w:sz w:val="8"/>
          <w:u w:val="single"/>
        </w:rPr>
      </w:pPr>
    </w:p>
    <w:tbl>
      <w:tblPr>
        <w:tblW w:w="11290" w:type="dxa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3312"/>
        <w:gridCol w:w="5757"/>
        <w:gridCol w:w="2221"/>
      </w:tblGrid>
      <w:tr w:rsidR="00217D9E" w14:paraId="20FFDD24" w14:textId="77777777" w:rsidTr="00DC3621">
        <w:trPr>
          <w:trHeight w:hRule="exact" w:val="576"/>
          <w:jc w:val="center"/>
        </w:trPr>
        <w:tc>
          <w:tcPr>
            <w:tcW w:w="331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ED4F57" w14:textId="77777777" w:rsidR="00217D9E" w:rsidRDefault="00217D9E" w:rsidP="00DC3621">
            <w:pPr>
              <w:pStyle w:val="Heading5"/>
              <w:tabs>
                <w:tab w:val="clear" w:pos="4680"/>
                <w:tab w:val="clear" w:pos="8037"/>
                <w:tab w:val="clear" w:pos="8911"/>
                <w:tab w:val="clear" w:pos="9296"/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</w:pPr>
            <w:r>
              <w:t>BUDGET ITEM</w:t>
            </w:r>
          </w:p>
        </w:tc>
        <w:tc>
          <w:tcPr>
            <w:tcW w:w="575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3098522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EXPLANATORY NOTES &amp; JUSTIFICATION</w:t>
            </w:r>
          </w:p>
          <w:p w14:paraId="7F4562F5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(INCLUDE CALCULATIONS)</w:t>
            </w:r>
          </w:p>
        </w:tc>
        <w:tc>
          <w:tcPr>
            <w:tcW w:w="222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3F249A4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PARTNER/LOCAL FISCAL SUPPORT</w:t>
            </w:r>
          </w:p>
        </w:tc>
      </w:tr>
      <w:tr w:rsidR="00217D9E" w14:paraId="20356B37" w14:textId="77777777" w:rsidTr="00DC3621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2D36946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537A68F0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1A18961B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3C435842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7E9DBCA1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045A78D5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1DDA3F19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58B37301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774FCDCB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4B96DC2E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7589BF3A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407A1133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25F2B88E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6B9EF00E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4B6C4C6F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14BD2833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37BBF941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41560C74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1D288FD1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3821F7F4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0A3219DF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3F172567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7602AC64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5F9C7F92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11D6FF00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00015941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4EC9B335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2AECD29F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5A58E159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1EC9E707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42B0CD43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13BF5564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2E3B8CD6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3D96A75D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579F6869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197564E1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47ABD252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25B071AD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7D05C42C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6143D361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021112C6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6409E3EF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58"/>
              <w:rPr>
                <w:rFonts w:ascii="Arial" w:hAnsi="Arial" w:cs="Arial"/>
                <w:color w:val="000000"/>
              </w:rPr>
            </w:pPr>
          </w:p>
        </w:tc>
        <w:tc>
          <w:tcPr>
            <w:tcW w:w="57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7A35E5" w14:textId="77777777" w:rsidR="00217D9E" w:rsidRDefault="00217D9E" w:rsidP="00DC3621">
            <w:pPr>
              <w:rPr>
                <w:rFonts w:ascii="Arial" w:hAnsi="Arial" w:cs="Arial"/>
                <w:color w:val="000000"/>
              </w:rPr>
            </w:pPr>
          </w:p>
          <w:p w14:paraId="6D727C83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5C1FA420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44E84740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1E02441C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57FBA230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6B89F83B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2704E5BF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01EEA309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3AF15128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56C350E9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1E03E246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160C52ED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71D60A1D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3B4EE755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5D0D77D3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68BAD296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622DA4C6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0C17296F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6F9D3135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7C75ACB2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496F1EFA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47042F77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069DCF7C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6F2D870F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40A34170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52122A3F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1DEB9472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71AA9FEB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39C5F7A7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7ABA901D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6237AF8E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0D56C0B7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542BF60F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358B8587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448E4AFC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21DF6F34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13B9E693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5DCF5038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754564BC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02366BD3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="Arial" w:hAnsi="Arial" w:cs="Arial"/>
                <w:color w:val="000000"/>
              </w:rPr>
            </w:pPr>
          </w:p>
          <w:p w14:paraId="7CD323F0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58"/>
              <w:rPr>
                <w:rFonts w:ascii="Arial" w:hAnsi="Arial" w:cs="Arial"/>
                <w:color w:val="000000"/>
              </w:rPr>
            </w:pP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B16A76C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3F21C71B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0DE02DBB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6C470705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7BE52B78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21C1A716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1D33C0A6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657268FC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71326CBA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36820BF7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3611C7E4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632E4267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00B65BB0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6EE8227C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5A7FEE0D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78DC499A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360093D4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4F3401A8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19307B7A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73FDAAF1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6593E585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75D916D3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244D91FE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4EE68222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7C1B296A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3910CA42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542C1E77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3B99A8ED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10F262F1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3DCA7F08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1C783AB0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4B70312D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2A1B70E1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79C61FEE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40C3F681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38D4953F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4E6E5852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7A3F11BC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6098523B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4E9781DE" w14:textId="77777777" w:rsidR="00217D9E" w:rsidRDefault="00217D9E" w:rsidP="00DC3621">
            <w:pPr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  <w:p w14:paraId="255DF2B9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58"/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7D9E" w14:paraId="0F46FFAD" w14:textId="77777777" w:rsidTr="00DC3621">
        <w:trPr>
          <w:trHeight w:hRule="exact" w:val="576"/>
          <w:jc w:val="center"/>
        </w:trPr>
        <w:tc>
          <w:tcPr>
            <w:tcW w:w="3312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3C5EE5D0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Subtotal for this page</w:t>
            </w:r>
          </w:p>
        </w:tc>
        <w:tc>
          <w:tcPr>
            <w:tcW w:w="575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1FA32552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58"/>
              <w:rPr>
                <w:rFonts w:ascii="Arial" w:hAnsi="Arial" w:cs="Arial"/>
                <w:color w:val="000000"/>
              </w:rPr>
            </w:pP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50DB7C93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58"/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7D9E" w14:paraId="17FEE517" w14:textId="77777777" w:rsidTr="00DC3621">
        <w:trPr>
          <w:trHeight w:hRule="exact" w:val="576"/>
          <w:jc w:val="center"/>
        </w:trPr>
        <w:tc>
          <w:tcPr>
            <w:tcW w:w="3312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31CB5562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Grand Total</w:t>
            </w:r>
          </w:p>
        </w:tc>
        <w:tc>
          <w:tcPr>
            <w:tcW w:w="575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609759A8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58"/>
              <w:rPr>
                <w:rFonts w:ascii="Arial" w:hAnsi="Arial" w:cs="Arial"/>
                <w:color w:val="000000"/>
              </w:rPr>
            </w:pP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29575FB1" w14:textId="77777777" w:rsidR="00217D9E" w:rsidRDefault="00217D9E" w:rsidP="00DC362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58"/>
              <w:ind w:right="125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28A76A64" w14:textId="77777777" w:rsidR="00217D9E" w:rsidRDefault="00217D9E" w:rsidP="00217D9E">
      <w:pPr>
        <w:tabs>
          <w:tab w:val="center" w:pos="5717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-130"/>
        <w:rPr>
          <w:rFonts w:ascii="Arial" w:hAnsi="Arial" w:cs="Arial"/>
        </w:rPr>
      </w:pPr>
    </w:p>
    <w:p w14:paraId="39A9394C" w14:textId="77777777" w:rsidR="00FA12AB" w:rsidRDefault="00217D9E" w:rsidP="00217D9E">
      <w:pPr>
        <w:tabs>
          <w:tab w:val="center" w:pos="5717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right="-130"/>
        <w:jc w:val="center"/>
      </w:pPr>
      <w:r>
        <w:rPr>
          <w:rFonts w:ascii="Arial" w:hAnsi="Arial" w:cs="Arial"/>
          <w:sz w:val="16"/>
        </w:rPr>
        <w:t>Instructions on the following page.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24F61B2" wp14:editId="3AF3B45C">
                <wp:simplePos x="0" y="0"/>
                <wp:positionH relativeFrom="margin">
                  <wp:align>center</wp:align>
                </wp:positionH>
                <wp:positionV relativeFrom="page">
                  <wp:posOffset>9330690</wp:posOffset>
                </wp:positionV>
                <wp:extent cx="22860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B0944" w14:textId="6278C5A4" w:rsidR="00217D9E" w:rsidRDefault="00217D9E" w:rsidP="00217D9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A-</w:t>
                            </w:r>
                            <w:r w:rsidR="00E62242">
                              <w:rPr>
                                <w:rFonts w:ascii="Arial" w:hAnsi="Arial" w:cs="Arial"/>
                                <w:sz w:val="16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F61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734.7pt;width:18pt;height:1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" filled="f" stroked="f" strokeweight="0">
                <v:textbox inset="0,0,0,0">
                  <w:txbxContent>
                    <w:p w14:paraId="4E5B0944" w14:textId="6278C5A4" w:rsidR="00217D9E" w:rsidRDefault="00217D9E" w:rsidP="00217D9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A-</w:t>
                      </w:r>
                      <w:r w:rsidR="00E62242">
                        <w:rPr>
                          <w:rFonts w:ascii="Arial" w:hAnsi="Arial" w:cs="Arial"/>
                          <w:sz w:val="16"/>
                        </w:rPr>
                        <w:t>33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FA12AB" w:rsidSect="00217D9E">
      <w:footerReference w:type="default" r:id="rId6"/>
      <w:pgSz w:w="12240" w:h="15840"/>
      <w:pgMar w:top="317" w:right="432" w:bottom="34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7FB2" w14:textId="77777777" w:rsidR="00B11CBC" w:rsidRDefault="00E62242">
      <w:r>
        <w:separator/>
      </w:r>
    </w:p>
  </w:endnote>
  <w:endnote w:type="continuationSeparator" w:id="0">
    <w:p w14:paraId="1E1C91A2" w14:textId="77777777" w:rsidR="00B11CBC" w:rsidRDefault="00E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8538" w14:textId="77777777" w:rsidR="00E66C9C" w:rsidRDefault="00F51F0B">
    <w:pPr>
      <w:pStyle w:val="Footer"/>
      <w:jc w:val="center"/>
      <w:rPr>
        <w:rFonts w:ascii="Arial" w:hAnsi="Arial" w:cs="Arial"/>
        <w:sz w:val="16"/>
      </w:rPr>
    </w:pPr>
  </w:p>
  <w:p w14:paraId="4BE49E05" w14:textId="2F5E96FE" w:rsidR="00E66C9C" w:rsidRDefault="00217D9E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Nebraska 21</w:t>
    </w:r>
    <w:r>
      <w:rPr>
        <w:rFonts w:ascii="Arial" w:hAnsi="Arial" w:cs="Arial"/>
        <w:sz w:val="16"/>
        <w:vertAlign w:val="superscript"/>
      </w:rPr>
      <w:t>st</w:t>
    </w:r>
    <w:r>
      <w:rPr>
        <w:rFonts w:ascii="Arial" w:hAnsi="Arial" w:cs="Arial"/>
        <w:sz w:val="16"/>
      </w:rPr>
      <w:t xml:space="preserve"> Century Community Learning Centers 202</w:t>
    </w:r>
    <w:r w:rsidR="00F63307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 xml:space="preserve"> </w:t>
    </w:r>
    <w:r>
      <w:rPr>
        <w:rFonts w:ascii="Arial" w:hAnsi="Arial"/>
        <w:sz w:val="16"/>
      </w:rPr>
      <w:t xml:space="preserve">Application for a </w:t>
    </w:r>
    <w:r w:rsidR="00E62242">
      <w:rPr>
        <w:rFonts w:ascii="Arial" w:hAnsi="Arial"/>
        <w:sz w:val="16"/>
      </w:rPr>
      <w:t>Continuation</w:t>
    </w:r>
    <w:r>
      <w:rPr>
        <w:rFonts w:ascii="Arial" w:hAnsi="Arial"/>
        <w:sz w:val="16"/>
      </w:rPr>
      <w:t xml:space="preserve">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3FB3" w14:textId="77777777" w:rsidR="00B11CBC" w:rsidRDefault="00E62242">
      <w:r>
        <w:separator/>
      </w:r>
    </w:p>
  </w:footnote>
  <w:footnote w:type="continuationSeparator" w:id="0">
    <w:p w14:paraId="56608384" w14:textId="77777777" w:rsidR="00B11CBC" w:rsidRDefault="00E62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9E"/>
    <w:rsid w:val="00217D9E"/>
    <w:rsid w:val="002B4463"/>
    <w:rsid w:val="0048767A"/>
    <w:rsid w:val="00B11CBC"/>
    <w:rsid w:val="00CD389F"/>
    <w:rsid w:val="00D40168"/>
    <w:rsid w:val="00E62242"/>
    <w:rsid w:val="00F51F0B"/>
    <w:rsid w:val="00F63307"/>
    <w:rsid w:val="00F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8DD6"/>
  <w15:chartTrackingRefBased/>
  <w15:docId w15:val="{CCEB8972-2E8F-4517-A981-9A91DC2C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9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17D9E"/>
    <w:pPr>
      <w:keepNext/>
      <w:tabs>
        <w:tab w:val="center" w:pos="4680"/>
        <w:tab w:val="right" w:pos="8037"/>
        <w:tab w:val="right" w:pos="8911"/>
        <w:tab w:val="right" w:pos="9296"/>
      </w:tabs>
      <w:jc w:val="center"/>
      <w:outlineLvl w:val="4"/>
    </w:pPr>
    <w:rPr>
      <w:rFonts w:ascii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17D9E"/>
    <w:rPr>
      <w:rFonts w:ascii="Arial" w:eastAsia="Times New Roman" w:hAnsi="Arial" w:cs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rsid w:val="00217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7D9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2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Nebraska Department of Education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Handa</dc:creator>
  <cp:keywords/>
  <dc:description/>
  <cp:lastModifiedBy>Jan Handa</cp:lastModifiedBy>
  <cp:revision>2</cp:revision>
  <dcterms:created xsi:type="dcterms:W3CDTF">2023-12-06T22:44:00Z</dcterms:created>
  <dcterms:modified xsi:type="dcterms:W3CDTF">2023-12-06T22:44:00Z</dcterms:modified>
</cp:coreProperties>
</file>