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B2B5" w14:textId="7FC065FE" w:rsidR="00697240" w:rsidRPr="00697240" w:rsidRDefault="00697240" w:rsidP="0069724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4320"/>
        </w:tabs>
        <w:spacing w:after="120"/>
        <w:contextualSpacing/>
        <w:jc w:val="center"/>
        <w:rPr>
          <w:rFonts w:ascii="Century Gothic" w:eastAsia="Libre Franklin Medium" w:hAnsi="Century Gothic" w:cs="Libre Franklin Medium"/>
          <w:b/>
          <w:bCs/>
          <w:color w:val="003065"/>
          <w:sz w:val="28"/>
          <w:szCs w:val="28"/>
        </w:rPr>
      </w:pPr>
      <w:r w:rsidRPr="00697240">
        <w:rPr>
          <w:rFonts w:ascii="Century Gothic" w:eastAsia="Libre Franklin Medium" w:hAnsi="Century Gothic" w:cs="Libre Franklin Medium"/>
          <w:b/>
          <w:bCs/>
          <w:color w:val="003065"/>
          <w:sz w:val="28"/>
          <w:szCs w:val="28"/>
        </w:rPr>
        <w:t>Individual Annual P</w:t>
      </w:r>
      <w:r w:rsidR="00BC707C">
        <w:rPr>
          <w:rFonts w:ascii="Century Gothic" w:eastAsia="Libre Franklin Medium" w:hAnsi="Century Gothic" w:cs="Libre Franklin Medium"/>
          <w:b/>
          <w:bCs/>
          <w:color w:val="003065"/>
          <w:sz w:val="28"/>
          <w:szCs w:val="28"/>
        </w:rPr>
        <w:t xml:space="preserve">rofessional </w:t>
      </w:r>
      <w:r w:rsidRPr="00697240">
        <w:rPr>
          <w:rFonts w:ascii="Century Gothic" w:eastAsia="Libre Franklin Medium" w:hAnsi="Century Gothic" w:cs="Libre Franklin Medium"/>
          <w:b/>
          <w:bCs/>
          <w:color w:val="003065"/>
          <w:sz w:val="28"/>
          <w:szCs w:val="28"/>
        </w:rPr>
        <w:t>D</w:t>
      </w:r>
      <w:r w:rsidR="00BC707C">
        <w:rPr>
          <w:rFonts w:ascii="Century Gothic" w:eastAsia="Libre Franklin Medium" w:hAnsi="Century Gothic" w:cs="Libre Franklin Medium"/>
          <w:b/>
          <w:bCs/>
          <w:color w:val="003065"/>
          <w:sz w:val="28"/>
          <w:szCs w:val="28"/>
        </w:rPr>
        <w:t>evelopment</w:t>
      </w:r>
      <w:r w:rsidRPr="00697240">
        <w:rPr>
          <w:rFonts w:ascii="Century Gothic" w:eastAsia="Libre Franklin Medium" w:hAnsi="Century Gothic" w:cs="Libre Franklin Medium"/>
          <w:b/>
          <w:bCs/>
          <w:color w:val="003065"/>
          <w:sz w:val="28"/>
          <w:szCs w:val="28"/>
        </w:rPr>
        <w:t xml:space="preserve"> Plan</w:t>
      </w:r>
    </w:p>
    <w:tbl>
      <w:tblPr>
        <w:tblW w:w="10382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697240" w14:paraId="239A2B0D" w14:textId="77777777" w:rsidTr="00697240">
        <w:trPr>
          <w:trHeight w:val="316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2BA993DC" w14:textId="77777777" w:rsidR="00697240" w:rsidRDefault="00697240" w:rsidP="00E436A0">
            <w:pPr>
              <w:contextualSpacing/>
            </w:pPr>
            <w:bookmarkStart w:id="0" w:name="_Hlk133692870"/>
          </w:p>
        </w:tc>
      </w:tr>
      <w:bookmarkEnd w:id="0"/>
      <w:tr w:rsidR="00697240" w:rsidRPr="00697240" w14:paraId="15B45A75" w14:textId="77777777" w:rsidTr="00697240">
        <w:trPr>
          <w:trHeight w:val="316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62FC" w14:textId="7CEFB6B6" w:rsidR="00697240" w:rsidRPr="00697240" w:rsidRDefault="00697240" w:rsidP="00E436A0">
            <w:pPr>
              <w:contextualSpacing/>
              <w:rPr>
                <w:rFonts w:ascii="Century Gothic" w:hAnsi="Century Gothic"/>
              </w:rPr>
            </w:pPr>
            <w:r w:rsidRPr="00697240">
              <w:rPr>
                <w:rFonts w:ascii="Century Gothic" w:hAnsi="Century Gothic"/>
                <w:b/>
                <w:bCs/>
              </w:rPr>
              <w:t>Name of MEP Staff Member:</w:t>
            </w:r>
            <w:r w:rsidRPr="00697240">
              <w:rPr>
                <w:rFonts w:ascii="Century Gothic" w:hAnsi="Century Gothic"/>
              </w:rPr>
              <w:t xml:space="preserve"> </w:t>
            </w:r>
          </w:p>
        </w:tc>
      </w:tr>
      <w:tr w:rsidR="00697240" w:rsidRPr="00697240" w14:paraId="4E59B152" w14:textId="77777777" w:rsidTr="00697240">
        <w:trPr>
          <w:trHeight w:val="316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954E" w14:textId="19057A00" w:rsidR="00697240" w:rsidRPr="00697240" w:rsidRDefault="00697240" w:rsidP="00E436A0">
            <w:pPr>
              <w:contextualSpacing/>
              <w:rPr>
                <w:rFonts w:ascii="Century Gothic" w:hAnsi="Century Gothic"/>
              </w:rPr>
            </w:pPr>
            <w:r w:rsidRPr="00697240">
              <w:rPr>
                <w:rFonts w:ascii="Century Gothic" w:hAnsi="Century Gothic"/>
                <w:b/>
                <w:bCs/>
              </w:rPr>
              <w:t xml:space="preserve">Position: </w:t>
            </w:r>
          </w:p>
        </w:tc>
      </w:tr>
      <w:tr w:rsidR="00697240" w:rsidRPr="00697240" w14:paraId="2C316C1C" w14:textId="77777777" w:rsidTr="00697240">
        <w:trPr>
          <w:trHeight w:val="316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173D" w14:textId="489B5904" w:rsidR="00697240" w:rsidRPr="00697240" w:rsidRDefault="00697240" w:rsidP="00E436A0">
            <w:pPr>
              <w:contextualSpacing/>
              <w:rPr>
                <w:rFonts w:ascii="Century Gothic" w:hAnsi="Century Gothic"/>
              </w:rPr>
            </w:pPr>
            <w:r w:rsidRPr="00697240">
              <w:rPr>
                <w:rFonts w:ascii="Century Gothic" w:hAnsi="Century Gothic"/>
                <w:b/>
                <w:bCs/>
              </w:rPr>
              <w:t xml:space="preserve">Performance Period (Date Span): </w:t>
            </w:r>
          </w:p>
        </w:tc>
      </w:tr>
      <w:tr w:rsidR="00697240" w:rsidRPr="00697240" w14:paraId="413CB03D" w14:textId="77777777" w:rsidTr="00697240">
        <w:trPr>
          <w:trHeight w:val="316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A7BC" w14:textId="0FAEBFA9" w:rsidR="00697240" w:rsidRPr="00697240" w:rsidRDefault="00697240" w:rsidP="00E436A0">
            <w:pPr>
              <w:contextualSpacing/>
              <w:rPr>
                <w:rFonts w:ascii="Century Gothic" w:hAnsi="Century Gothic"/>
              </w:rPr>
            </w:pPr>
            <w:r w:rsidRPr="00697240">
              <w:rPr>
                <w:rFonts w:ascii="Century Gothic" w:hAnsi="Century Gothic"/>
                <w:b/>
                <w:bCs/>
              </w:rPr>
              <w:t xml:space="preserve">Name of Supervisor: </w:t>
            </w:r>
          </w:p>
        </w:tc>
      </w:tr>
      <w:tr w:rsidR="00697240" w:rsidRPr="00697240" w14:paraId="0A1281AC" w14:textId="77777777" w:rsidTr="00697240">
        <w:trPr>
          <w:trHeight w:val="504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5041DEF0" w14:textId="77777777" w:rsidR="00697240" w:rsidRPr="00697240" w:rsidRDefault="00697240" w:rsidP="00E436A0">
            <w:pPr>
              <w:contextualSpacing/>
              <w:rPr>
                <w:rFonts w:ascii="Century Gothic" w:eastAsia="Libre Franklin Medium" w:hAnsi="Century Gothic" w:cs="Libre Franklin Medium"/>
                <w:color w:val="FFFFFF"/>
              </w:rPr>
            </w:pPr>
            <w:r w:rsidRPr="00697240">
              <w:rPr>
                <w:rFonts w:ascii="Century Gothic" w:eastAsia="Libre Franklin Medium" w:hAnsi="Century Gothic" w:cs="Libre Franklin Medium"/>
                <w:color w:val="FFFFFF"/>
              </w:rPr>
              <w:t>What is/are your GOAL(s) for professional development?</w:t>
            </w:r>
          </w:p>
        </w:tc>
      </w:tr>
      <w:tr w:rsidR="00697240" w:rsidRPr="00697240" w14:paraId="05335431" w14:textId="77777777" w:rsidTr="00697240">
        <w:trPr>
          <w:trHeight w:val="632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37FD" w14:textId="77777777" w:rsidR="00697240" w:rsidRDefault="00697240" w:rsidP="00E436A0">
            <w:pPr>
              <w:contextualSpacing/>
              <w:rPr>
                <w:rFonts w:ascii="Century Gothic" w:hAnsi="Century Gothic"/>
              </w:rPr>
            </w:pPr>
          </w:p>
          <w:p w14:paraId="19CDBF5F" w14:textId="77777777" w:rsidR="00697240" w:rsidRPr="00697240" w:rsidRDefault="00697240" w:rsidP="00E436A0">
            <w:pPr>
              <w:contextualSpacing/>
              <w:rPr>
                <w:rFonts w:ascii="Century Gothic" w:hAnsi="Century Gothic"/>
              </w:rPr>
            </w:pPr>
          </w:p>
        </w:tc>
      </w:tr>
      <w:tr w:rsidR="00697240" w:rsidRPr="00697240" w14:paraId="114858EC" w14:textId="77777777" w:rsidTr="00697240">
        <w:trPr>
          <w:trHeight w:val="504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1D318F04" w14:textId="77777777" w:rsidR="00697240" w:rsidRPr="00697240" w:rsidRDefault="00697240" w:rsidP="00E436A0">
            <w:pPr>
              <w:contextualSpacing/>
              <w:rPr>
                <w:rFonts w:ascii="Century Gothic" w:eastAsia="Libre Franklin Medium" w:hAnsi="Century Gothic" w:cs="Libre Franklin Medium"/>
                <w:color w:val="FFFFFF"/>
              </w:rPr>
            </w:pPr>
            <w:r w:rsidRPr="00697240">
              <w:rPr>
                <w:rFonts w:ascii="Century Gothic" w:eastAsia="Libre Franklin Medium" w:hAnsi="Century Gothic" w:cs="Libre Franklin Medium"/>
                <w:color w:val="FFFFFF"/>
              </w:rPr>
              <w:t>What are your identified areas for professional growth?</w:t>
            </w:r>
          </w:p>
        </w:tc>
      </w:tr>
      <w:tr w:rsidR="00697240" w:rsidRPr="00697240" w14:paraId="0B093473" w14:textId="77777777" w:rsidTr="00697240">
        <w:trPr>
          <w:trHeight w:val="2148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0401" w14:textId="77777777" w:rsidR="00697240" w:rsidRPr="00697240" w:rsidRDefault="00697240" w:rsidP="00E436A0">
            <w:pPr>
              <w:contextualSpacing/>
              <w:rPr>
                <w:rFonts w:ascii="Century Gothic" w:hAnsi="Century Gothic"/>
              </w:rPr>
            </w:pPr>
          </w:p>
          <w:tbl>
            <w:tblPr>
              <w:tblStyle w:val="TableGrid"/>
              <w:tblpPr w:leftFromText="180" w:rightFromText="180" w:horzAnchor="page" w:tblpX="601" w:tblpY="290"/>
              <w:tblOverlap w:val="never"/>
              <w:tblW w:w="103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3"/>
              <w:gridCol w:w="3434"/>
              <w:gridCol w:w="3434"/>
            </w:tblGrid>
            <w:tr w:rsidR="00697240" w:rsidRPr="00697240" w14:paraId="1F2CA5B5" w14:textId="77777777" w:rsidTr="00697240">
              <w:trPr>
                <w:trHeight w:val="342"/>
              </w:trPr>
              <w:tc>
                <w:tcPr>
                  <w:tcW w:w="3433" w:type="dxa"/>
                </w:tcPr>
                <w:p w14:paraId="400E6747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60908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Program planning</w:t>
                  </w:r>
                </w:p>
              </w:tc>
              <w:tc>
                <w:tcPr>
                  <w:tcW w:w="3434" w:type="dxa"/>
                </w:tcPr>
                <w:p w14:paraId="039CE6E0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-1962180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Identification &amp; recruitment</w:t>
                  </w:r>
                </w:p>
              </w:tc>
              <w:tc>
                <w:tcPr>
                  <w:tcW w:w="3434" w:type="dxa"/>
                </w:tcPr>
                <w:p w14:paraId="3551D387" w14:textId="6104AD20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-60110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Involving migratory parents</w:t>
                  </w:r>
                </w:p>
              </w:tc>
            </w:tr>
            <w:tr w:rsidR="00697240" w:rsidRPr="00697240" w14:paraId="06B89AFD" w14:textId="77777777" w:rsidTr="00697240">
              <w:trPr>
                <w:trHeight w:val="338"/>
              </w:trPr>
              <w:tc>
                <w:tcPr>
                  <w:tcW w:w="3433" w:type="dxa"/>
                </w:tcPr>
                <w:p w14:paraId="0EDDC50F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588040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Program evaluation</w:t>
                  </w:r>
                </w:p>
              </w:tc>
              <w:tc>
                <w:tcPr>
                  <w:tcW w:w="3434" w:type="dxa"/>
                </w:tcPr>
                <w:p w14:paraId="6CDD7BAE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-74572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Health/medical/dental issues</w:t>
                  </w:r>
                </w:p>
              </w:tc>
              <w:tc>
                <w:tcPr>
                  <w:tcW w:w="3434" w:type="dxa"/>
                </w:tcPr>
                <w:p w14:paraId="07DEBB00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-1535188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ESL/diverse learner strategies</w:t>
                  </w:r>
                </w:p>
              </w:tc>
            </w:tr>
            <w:tr w:rsidR="00697240" w:rsidRPr="00697240" w14:paraId="4BDEC958" w14:textId="77777777" w:rsidTr="00697240">
              <w:trPr>
                <w:trHeight w:val="342"/>
              </w:trPr>
              <w:tc>
                <w:tcPr>
                  <w:tcW w:w="3433" w:type="dxa"/>
                </w:tcPr>
                <w:p w14:paraId="731E80EC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284159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Student assessment</w:t>
                  </w:r>
                </w:p>
              </w:tc>
              <w:tc>
                <w:tcPr>
                  <w:tcW w:w="3434" w:type="dxa"/>
                </w:tcPr>
                <w:p w14:paraId="7444D398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114032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Reading/literacy strategies</w:t>
                  </w:r>
                </w:p>
              </w:tc>
              <w:tc>
                <w:tcPr>
                  <w:tcW w:w="3434" w:type="dxa"/>
                </w:tcPr>
                <w:p w14:paraId="0F7663C9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1374117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Data (collecting, reporting, etc.)</w:t>
                  </w:r>
                </w:p>
              </w:tc>
            </w:tr>
            <w:tr w:rsidR="00697240" w:rsidRPr="00697240" w14:paraId="7E6739A4" w14:textId="77777777" w:rsidTr="00697240">
              <w:trPr>
                <w:trHeight w:val="216"/>
              </w:trPr>
              <w:tc>
                <w:tcPr>
                  <w:tcW w:w="3433" w:type="dxa"/>
                </w:tcPr>
                <w:p w14:paraId="3CDF1F11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209404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Curriculum &amp; instruction</w:t>
                  </w:r>
                </w:p>
              </w:tc>
              <w:tc>
                <w:tcPr>
                  <w:tcW w:w="3434" w:type="dxa"/>
                </w:tcPr>
                <w:p w14:paraId="56B7B0CE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170155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Mathematics strategies</w:t>
                  </w:r>
                </w:p>
              </w:tc>
              <w:tc>
                <w:tcPr>
                  <w:tcW w:w="3434" w:type="dxa"/>
                </w:tcPr>
                <w:p w14:paraId="6006C2AC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1190641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School readiness</w:t>
                  </w:r>
                </w:p>
              </w:tc>
            </w:tr>
            <w:tr w:rsidR="00697240" w:rsidRPr="00697240" w14:paraId="5C97D9B3" w14:textId="77777777" w:rsidTr="00697240">
              <w:trPr>
                <w:trHeight w:val="338"/>
              </w:trPr>
              <w:tc>
                <w:tcPr>
                  <w:tcW w:w="3433" w:type="dxa"/>
                </w:tcPr>
                <w:p w14:paraId="591B3DC4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-134036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Serving OSY</w:t>
                  </w:r>
                </w:p>
              </w:tc>
              <w:tc>
                <w:tcPr>
                  <w:tcW w:w="3434" w:type="dxa"/>
                </w:tcPr>
                <w:p w14:paraId="051D6558" w14:textId="7777777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444655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Inter/Intrastate coordination</w:t>
                  </w:r>
                </w:p>
              </w:tc>
              <w:tc>
                <w:tcPr>
                  <w:tcW w:w="3434" w:type="dxa"/>
                </w:tcPr>
                <w:p w14:paraId="53C58BFA" w14:textId="57062F25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52821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Technology </w:t>
                  </w:r>
                </w:p>
              </w:tc>
            </w:tr>
            <w:tr w:rsidR="00697240" w:rsidRPr="00697240" w14:paraId="66A2921D" w14:textId="77777777" w:rsidTr="00697240">
              <w:trPr>
                <w:trHeight w:val="216"/>
              </w:trPr>
              <w:tc>
                <w:tcPr>
                  <w:tcW w:w="3433" w:type="dxa"/>
                </w:tcPr>
                <w:p w14:paraId="488786BD" w14:textId="69FE15D6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1590431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</w:t>
                  </w:r>
                  <w:r w:rsidR="00697240">
                    <w:rPr>
                      <w:rFonts w:ascii="Century Gothic" w:hAnsi="Century Gothic" w:cstheme="minorHAnsi"/>
                    </w:rPr>
                    <w:t>___________________</w:t>
                  </w:r>
                </w:p>
              </w:tc>
              <w:tc>
                <w:tcPr>
                  <w:tcW w:w="3434" w:type="dxa"/>
                </w:tcPr>
                <w:p w14:paraId="1248CAEB" w14:textId="34729968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-583612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</w:t>
                  </w:r>
                  <w:r w:rsidR="00697240">
                    <w:rPr>
                      <w:rFonts w:ascii="Century Gothic" w:hAnsi="Century Gothic" w:cstheme="minorHAnsi"/>
                    </w:rPr>
                    <w:t>_____________________</w:t>
                  </w:r>
                </w:p>
              </w:tc>
              <w:tc>
                <w:tcPr>
                  <w:tcW w:w="3434" w:type="dxa"/>
                </w:tcPr>
                <w:p w14:paraId="0D9D4D13" w14:textId="7936C927" w:rsidR="00697240" w:rsidRPr="00697240" w:rsidRDefault="00BC707C" w:rsidP="00E436A0">
                  <w:pPr>
                    <w:contextualSpacing/>
                    <w:rPr>
                      <w:rFonts w:ascii="Century Gothic" w:hAnsi="Century Gothic" w:cstheme="minorHAnsi"/>
                    </w:rPr>
                  </w:pPr>
                  <w:sdt>
                    <w:sdtPr>
                      <w:rPr>
                        <w:rFonts w:ascii="Century Gothic" w:hAnsi="Century Gothic" w:cstheme="minorHAnsi"/>
                      </w:rPr>
                      <w:id w:val="-1263911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40" w:rsidRPr="006972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7240" w:rsidRPr="00697240">
                    <w:rPr>
                      <w:rFonts w:ascii="Century Gothic" w:hAnsi="Century Gothic" w:cstheme="minorHAnsi"/>
                    </w:rPr>
                    <w:t xml:space="preserve">  </w:t>
                  </w:r>
                  <w:r w:rsidR="00697240">
                    <w:rPr>
                      <w:rFonts w:ascii="Century Gothic" w:hAnsi="Century Gothic" w:cstheme="minorHAnsi"/>
                    </w:rPr>
                    <w:t>_____________________</w:t>
                  </w:r>
                </w:p>
              </w:tc>
            </w:tr>
          </w:tbl>
          <w:p w14:paraId="05CC55EE" w14:textId="77777777" w:rsidR="00697240" w:rsidRPr="00697240" w:rsidRDefault="00697240" w:rsidP="00E436A0">
            <w:pPr>
              <w:contextualSpacing/>
              <w:rPr>
                <w:rFonts w:ascii="Century Gothic" w:hAnsi="Century Gothic"/>
              </w:rPr>
            </w:pPr>
          </w:p>
        </w:tc>
      </w:tr>
      <w:tr w:rsidR="00697240" w:rsidRPr="00697240" w14:paraId="2A1C3E9F" w14:textId="77777777" w:rsidTr="00697240">
        <w:trPr>
          <w:trHeight w:val="504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7B2DE0F6" w14:textId="77777777" w:rsidR="00697240" w:rsidRPr="00697240" w:rsidRDefault="00697240" w:rsidP="00E436A0">
            <w:pPr>
              <w:contextualSpacing/>
              <w:rPr>
                <w:rFonts w:ascii="Century Gothic" w:eastAsia="Libre Franklin Medium" w:hAnsi="Century Gothic" w:cs="Libre Franklin Medium"/>
                <w:color w:val="FFFFFF"/>
              </w:rPr>
            </w:pPr>
            <w:r w:rsidRPr="00697240">
              <w:rPr>
                <w:rFonts w:ascii="Century Gothic" w:eastAsia="Libre Franklin Medium" w:hAnsi="Century Gothic" w:cs="Libre Franklin Medium"/>
                <w:color w:val="FFFFFF"/>
              </w:rPr>
              <w:t>Please list the MEP PD in which you would like to participate this year. (Be specific)</w:t>
            </w:r>
          </w:p>
        </w:tc>
      </w:tr>
      <w:tr w:rsidR="00697240" w:rsidRPr="00697240" w14:paraId="4F6DABF0" w14:textId="77777777" w:rsidTr="00697240">
        <w:trPr>
          <w:trHeight w:val="949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4C2E" w14:textId="2E1783A0" w:rsidR="00697240" w:rsidRPr="00697240" w:rsidRDefault="00697240" w:rsidP="00E436A0">
            <w:pPr>
              <w:contextualSpacing/>
              <w:rPr>
                <w:rFonts w:ascii="Century Gothic" w:hAnsi="Century Gothic"/>
              </w:rPr>
            </w:pPr>
            <w:r w:rsidRPr="00697240">
              <w:rPr>
                <w:rFonts w:ascii="Century Gothic" w:hAnsi="Century Gothic"/>
                <w:b/>
                <w:bCs/>
                <w:u w:val="single"/>
              </w:rPr>
              <w:t>PD specific for your LEA/LOA</w:t>
            </w:r>
            <w:r w:rsidRPr="00697240">
              <w:rPr>
                <w:rFonts w:ascii="Century Gothic" w:hAnsi="Century Gothic"/>
              </w:rPr>
              <w:t xml:space="preserve">: </w:t>
            </w:r>
          </w:p>
          <w:p w14:paraId="28104652" w14:textId="77777777" w:rsidR="00697240" w:rsidRDefault="00697240" w:rsidP="00E436A0">
            <w:pPr>
              <w:contextualSpacing/>
              <w:rPr>
                <w:rFonts w:ascii="Century Gothic" w:hAnsi="Century Gothic"/>
              </w:rPr>
            </w:pPr>
          </w:p>
          <w:p w14:paraId="13043051" w14:textId="77777777" w:rsidR="00697240" w:rsidRPr="00697240" w:rsidRDefault="00697240" w:rsidP="00E436A0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4B7B" w14:textId="02D06F7E" w:rsidR="00697240" w:rsidRPr="00697240" w:rsidRDefault="00697240" w:rsidP="00E436A0">
            <w:pPr>
              <w:rPr>
                <w:rFonts w:ascii="Century Gothic" w:hAnsi="Century Gothic"/>
              </w:rPr>
            </w:pPr>
            <w:r w:rsidRPr="00697240">
              <w:rPr>
                <w:rFonts w:ascii="Century Gothic" w:hAnsi="Century Gothic"/>
                <w:b/>
                <w:bCs/>
                <w:u w:val="single"/>
              </w:rPr>
              <w:t>PD specific to your role in the MEP</w:t>
            </w:r>
            <w:r w:rsidRPr="00697240">
              <w:rPr>
                <w:rFonts w:ascii="Century Gothic" w:hAnsi="Century Gothic"/>
              </w:rPr>
              <w:t xml:space="preserve">: </w:t>
            </w:r>
          </w:p>
        </w:tc>
      </w:tr>
      <w:tr w:rsidR="00697240" w:rsidRPr="00697240" w14:paraId="248BC9D2" w14:textId="77777777" w:rsidTr="00697240">
        <w:trPr>
          <w:trHeight w:val="504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3D69F293" w14:textId="77777777" w:rsidR="00697240" w:rsidRPr="00697240" w:rsidRDefault="00697240" w:rsidP="00E436A0">
            <w:pPr>
              <w:contextualSpacing/>
              <w:rPr>
                <w:rFonts w:ascii="Century Gothic" w:eastAsia="Libre Franklin Medium" w:hAnsi="Century Gothic" w:cs="Libre Franklin Medium"/>
                <w:color w:val="FFFFFF"/>
              </w:rPr>
            </w:pPr>
            <w:r w:rsidRPr="00697240">
              <w:rPr>
                <w:rFonts w:ascii="Century Gothic" w:eastAsia="Libre Franklin Medium" w:hAnsi="Century Gothic" w:cs="Libre Franklin Medium"/>
                <w:color w:val="FFFFFF"/>
              </w:rPr>
              <w:t>Year-end Reflection (Impact/application of PD)</w:t>
            </w:r>
          </w:p>
        </w:tc>
      </w:tr>
      <w:tr w:rsidR="00697240" w:rsidRPr="00697240" w14:paraId="2F47FE5E" w14:textId="77777777" w:rsidTr="00697240">
        <w:trPr>
          <w:trHeight w:val="1040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3DA8" w14:textId="77777777" w:rsidR="00697240" w:rsidRPr="00697240" w:rsidRDefault="00697240" w:rsidP="00E436A0">
            <w:pPr>
              <w:rPr>
                <w:rFonts w:ascii="Century Gothic" w:hAnsi="Century Gothic"/>
              </w:rPr>
            </w:pPr>
          </w:p>
          <w:p w14:paraId="5E95AE2E" w14:textId="77777777" w:rsidR="00697240" w:rsidRPr="00697240" w:rsidRDefault="00697240" w:rsidP="00E436A0">
            <w:pPr>
              <w:rPr>
                <w:rFonts w:ascii="Century Gothic" w:hAnsi="Century Gothic"/>
              </w:rPr>
            </w:pPr>
          </w:p>
        </w:tc>
      </w:tr>
    </w:tbl>
    <w:p w14:paraId="3DAE16F5" w14:textId="77777777" w:rsidR="00697240" w:rsidRDefault="00697240" w:rsidP="00697240">
      <w:pPr>
        <w:spacing w:after="120"/>
        <w:rPr>
          <w:rFonts w:ascii="Century Gothic" w:hAnsi="Century Gothic"/>
        </w:rPr>
      </w:pPr>
    </w:p>
    <w:p w14:paraId="55E734EA" w14:textId="6EAB5378" w:rsidR="00697240" w:rsidRPr="00697240" w:rsidRDefault="00697240" w:rsidP="00697240">
      <w:pPr>
        <w:spacing w:after="120"/>
        <w:rPr>
          <w:rFonts w:ascii="Century Gothic" w:hAnsi="Century Gothic"/>
          <w:b/>
          <w:bCs/>
        </w:rPr>
      </w:pPr>
      <w:r w:rsidRPr="00697240">
        <w:rPr>
          <w:rFonts w:ascii="Century Gothic" w:hAnsi="Century Gothic"/>
          <w:b/>
          <w:bCs/>
        </w:rPr>
        <w:t>______________________________________________</w:t>
      </w:r>
      <w:r>
        <w:rPr>
          <w:rFonts w:ascii="Century Gothic" w:hAnsi="Century Gothic"/>
          <w:b/>
          <w:bCs/>
        </w:rPr>
        <w:tab/>
      </w:r>
      <w:r w:rsidRPr="00697240">
        <w:rPr>
          <w:rFonts w:ascii="Century Gothic" w:hAnsi="Century Gothic"/>
          <w:b/>
          <w:bCs/>
        </w:rPr>
        <w:t>_________________________</w:t>
      </w:r>
    </w:p>
    <w:p w14:paraId="25CC1B26" w14:textId="0CFC8B6F" w:rsidR="00C84829" w:rsidRPr="00697240" w:rsidRDefault="00697240" w:rsidP="00697240">
      <w:pPr>
        <w:spacing w:after="120"/>
        <w:rPr>
          <w:rFonts w:ascii="Century Gothic" w:hAnsi="Century Gothic"/>
          <w:b/>
          <w:bCs/>
        </w:rPr>
      </w:pPr>
      <w:r w:rsidRPr="00697240">
        <w:rPr>
          <w:rFonts w:ascii="Century Gothic" w:hAnsi="Century Gothic"/>
          <w:b/>
          <w:bCs/>
        </w:rPr>
        <w:t>MEP Staff Signature</w:t>
      </w:r>
      <w:r w:rsidRPr="00697240">
        <w:rPr>
          <w:rFonts w:ascii="Century Gothic" w:hAnsi="Century Gothic"/>
          <w:b/>
          <w:bCs/>
        </w:rPr>
        <w:tab/>
      </w:r>
      <w:r w:rsidRPr="00697240">
        <w:rPr>
          <w:rFonts w:ascii="Century Gothic" w:hAnsi="Century Gothic"/>
          <w:b/>
          <w:bCs/>
        </w:rPr>
        <w:tab/>
      </w:r>
      <w:r w:rsidRPr="00697240">
        <w:rPr>
          <w:rFonts w:ascii="Century Gothic" w:hAnsi="Century Gothic"/>
          <w:b/>
          <w:bCs/>
        </w:rPr>
        <w:tab/>
      </w:r>
      <w:r w:rsidRPr="00697240">
        <w:rPr>
          <w:rFonts w:ascii="Century Gothic" w:hAnsi="Century Gothic"/>
          <w:b/>
          <w:bCs/>
        </w:rPr>
        <w:tab/>
      </w:r>
      <w:r w:rsidRPr="00697240">
        <w:rPr>
          <w:rFonts w:ascii="Century Gothic" w:hAnsi="Century Gothic"/>
          <w:b/>
          <w:bCs/>
        </w:rPr>
        <w:tab/>
      </w:r>
      <w:r w:rsidRPr="00697240">
        <w:rPr>
          <w:rFonts w:ascii="Century Gothic" w:hAnsi="Century Gothic"/>
          <w:b/>
          <w:bCs/>
        </w:rPr>
        <w:tab/>
        <w:t>Date</w:t>
      </w:r>
    </w:p>
    <w:sectPr w:rsidR="00C84829" w:rsidRPr="00697240" w:rsidSect="00237EDB">
      <w:footerReference w:type="default" r:id="rId8"/>
      <w:headerReference w:type="first" r:id="rId9"/>
      <w:footerReference w:type="first" r:id="rId10"/>
      <w:pgSz w:w="12240" w:h="15840"/>
      <w:pgMar w:top="2340" w:right="1008" w:bottom="1008" w:left="1008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5270" w14:textId="77777777" w:rsidR="007B0224" w:rsidRDefault="007B0224" w:rsidP="00165C69">
      <w:pPr>
        <w:spacing w:after="0" w:line="240" w:lineRule="auto"/>
      </w:pPr>
      <w:r>
        <w:separator/>
      </w:r>
    </w:p>
  </w:endnote>
  <w:endnote w:type="continuationSeparator" w:id="0">
    <w:p w14:paraId="36076498" w14:textId="77777777" w:rsidR="007B0224" w:rsidRDefault="007B0224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AE56" w14:textId="77777777" w:rsidR="00225787" w:rsidRDefault="00225787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E112" w14:textId="0E0E5238" w:rsidR="00EA0F8D" w:rsidRPr="00EA0F8D" w:rsidRDefault="00EA0F8D" w:rsidP="00EA0F8D">
    <w:pPr>
      <w:pStyle w:val="Footer"/>
      <w:jc w:val="right"/>
      <w:rPr>
        <w:rFonts w:ascii="Century Gothic" w:hAnsi="Century Gothic"/>
      </w:rPr>
    </w:pPr>
    <w:r w:rsidRPr="00EA0F8D">
      <w:rPr>
        <w:rFonts w:ascii="Century Gothic" w:hAnsi="Century Gothic"/>
      </w:rPr>
      <w:t>Revised September 2023</w:t>
    </w:r>
  </w:p>
  <w:p w14:paraId="4025C0F2" w14:textId="7F32C844" w:rsidR="00225787" w:rsidRPr="00EA0F8D" w:rsidRDefault="00225787" w:rsidP="00EA0F8D">
    <w:pPr>
      <w:pStyle w:val="Footer"/>
      <w:tabs>
        <w:tab w:val="clear" w:pos="8640"/>
        <w:tab w:val="right" w:pos="10530"/>
      </w:tabs>
      <w:ind w:left="-1800" w:right="-1800" w:hanging="810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C881" w14:textId="77777777" w:rsidR="007B0224" w:rsidRDefault="007B0224" w:rsidP="00165C69">
      <w:pPr>
        <w:spacing w:after="0" w:line="240" w:lineRule="auto"/>
      </w:pPr>
      <w:r>
        <w:separator/>
      </w:r>
    </w:p>
  </w:footnote>
  <w:footnote w:type="continuationSeparator" w:id="0">
    <w:p w14:paraId="1DF9EED0" w14:textId="77777777" w:rsidR="007B0224" w:rsidRDefault="007B0224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5407" w14:textId="418C106B" w:rsidR="00225787" w:rsidRPr="00C84829" w:rsidRDefault="00C84829" w:rsidP="00C84829">
    <w:pPr>
      <w:pStyle w:val="Header"/>
      <w:tabs>
        <w:tab w:val="clear" w:pos="8640"/>
        <w:tab w:val="right" w:pos="10440"/>
      </w:tabs>
      <w:ind w:right="-1800"/>
      <w:rPr>
        <w:sz w:val="2"/>
        <w:szCs w:val="2"/>
      </w:rPr>
    </w:pPr>
    <w:r w:rsidRPr="00C84829">
      <w:rPr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7F332EFC" wp14:editId="37ABEBC3">
          <wp:simplePos x="0" y="0"/>
          <wp:positionH relativeFrom="column">
            <wp:posOffset>-344805</wp:posOffset>
          </wp:positionH>
          <wp:positionV relativeFrom="paragraph">
            <wp:posOffset>71755</wp:posOffset>
          </wp:positionV>
          <wp:extent cx="7143750" cy="1137920"/>
          <wp:effectExtent l="0" t="0" r="0" b="5080"/>
          <wp:wrapThrough wrapText="bothSides">
            <wp:wrapPolygon edited="0">
              <wp:start x="0" y="0"/>
              <wp:lineTo x="0" y="12295"/>
              <wp:lineTo x="288" y="18080"/>
              <wp:lineTo x="346" y="18442"/>
              <wp:lineTo x="1094" y="21335"/>
              <wp:lineTo x="1152" y="21335"/>
              <wp:lineTo x="2131" y="21335"/>
              <wp:lineTo x="2246" y="21335"/>
              <wp:lineTo x="2938" y="18442"/>
              <wp:lineTo x="19181" y="17719"/>
              <wp:lineTo x="21312" y="16272"/>
              <wp:lineTo x="20966" y="12295"/>
              <wp:lineTo x="21542" y="9402"/>
              <wp:lineTo x="2154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rm Header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830025167">
    <w:abstractNumId w:val="0"/>
  </w:num>
  <w:num w:numId="2" w16cid:durableId="160368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69"/>
    <w:rsid w:val="00104C5F"/>
    <w:rsid w:val="00114CA4"/>
    <w:rsid w:val="001441CE"/>
    <w:rsid w:val="00165C69"/>
    <w:rsid w:val="002250BB"/>
    <w:rsid w:val="00225787"/>
    <w:rsid w:val="00237EDB"/>
    <w:rsid w:val="00301392"/>
    <w:rsid w:val="00334B3E"/>
    <w:rsid w:val="00384548"/>
    <w:rsid w:val="00385429"/>
    <w:rsid w:val="00395493"/>
    <w:rsid w:val="003C632D"/>
    <w:rsid w:val="00487427"/>
    <w:rsid w:val="004E2241"/>
    <w:rsid w:val="00573527"/>
    <w:rsid w:val="00697240"/>
    <w:rsid w:val="006A4223"/>
    <w:rsid w:val="006F0093"/>
    <w:rsid w:val="0070284A"/>
    <w:rsid w:val="00777A92"/>
    <w:rsid w:val="00793B66"/>
    <w:rsid w:val="007A6C88"/>
    <w:rsid w:val="007B0224"/>
    <w:rsid w:val="008B7D7E"/>
    <w:rsid w:val="00BC707C"/>
    <w:rsid w:val="00C230E5"/>
    <w:rsid w:val="00C80F20"/>
    <w:rsid w:val="00C84829"/>
    <w:rsid w:val="00C97BE4"/>
    <w:rsid w:val="00D963A5"/>
    <w:rsid w:val="00EA0F8D"/>
    <w:rsid w:val="00ED2ABB"/>
    <w:rsid w:val="00F321F4"/>
    <w:rsid w:val="00FD101E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E1AD7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table" w:styleId="TableGrid">
    <w:name w:val="Table Grid"/>
    <w:basedOn w:val="TableNormal"/>
    <w:uiPriority w:val="39"/>
    <w:rsid w:val="0069724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7D5E8-1AD3-424E-AB47-5BC6A553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 Letterhead</vt:lpstr>
    </vt:vector>
  </TitlesOfParts>
  <Manager/>
  <Company>Nebraska Department of Education</Company>
  <LinksUpToDate>false</LinksUpToDate>
  <CharactersWithSpaces>1092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Zink, Benjamin</cp:lastModifiedBy>
  <cp:revision>5</cp:revision>
  <cp:lastPrinted>2015-02-25T15:31:00Z</cp:lastPrinted>
  <dcterms:created xsi:type="dcterms:W3CDTF">2020-06-22T19:52:00Z</dcterms:created>
  <dcterms:modified xsi:type="dcterms:W3CDTF">2023-08-24T14:48:00Z</dcterms:modified>
  <cp:category/>
</cp:coreProperties>
</file>