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F945" w14:textId="77777777" w:rsidR="009D7D81" w:rsidRPr="00C21D46" w:rsidRDefault="009D7D81" w:rsidP="009D7D81">
      <w:pPr>
        <w:rPr>
          <w:rFonts w:cstheme="minorHAnsi"/>
          <w:i/>
        </w:rPr>
      </w:pPr>
      <w:r w:rsidRPr="00C21D4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444124B" wp14:editId="327E9120">
            <wp:simplePos x="0" y="0"/>
            <wp:positionH relativeFrom="margin">
              <wp:posOffset>-561975</wp:posOffset>
            </wp:positionH>
            <wp:positionV relativeFrom="paragraph">
              <wp:posOffset>0</wp:posOffset>
            </wp:positionV>
            <wp:extent cx="1628775" cy="1047750"/>
            <wp:effectExtent l="19050" t="0" r="28575" b="323850"/>
            <wp:wrapSquare wrapText="bothSides"/>
            <wp:docPr id="93" name="Picture 93" descr="C:\Users\pmadsen\AppData\Local\Microsoft\Windows\Temporary Internet Files\Content.Word\NCTE Logo 201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adsen\AppData\Local\Microsoft\Windows\Temporary Internet Files\Content.Word\NCTE Logo 2018-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46">
        <w:rPr>
          <w:rFonts w:cstheme="minorHAnsi"/>
          <w:noProof/>
        </w:rPr>
        <w:t xml:space="preserve">   </w:t>
      </w:r>
    </w:p>
    <w:p w14:paraId="2F13A695" w14:textId="77777777" w:rsidR="009D7D81" w:rsidRPr="00C21D46" w:rsidRDefault="009D7D81" w:rsidP="009D7D81">
      <w:pPr>
        <w:spacing w:after="0"/>
        <w:ind w:right="-1080"/>
        <w:rPr>
          <w:rStyle w:val="Strong"/>
          <w:rFonts w:cstheme="minorHAnsi"/>
          <w:b w:val="0"/>
          <w:bCs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1D46">
        <w:rPr>
          <w:rStyle w:val="Strong"/>
          <w:rFonts w:cstheme="minorHAnsi"/>
          <w:b w:val="0"/>
          <w:bCs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Nebraska Council on Teacher Education </w:t>
      </w:r>
    </w:p>
    <w:p w14:paraId="1FEA65CB" w14:textId="510E9D2F" w:rsidR="009D7D81" w:rsidRPr="00C21D46" w:rsidRDefault="009D7D81" w:rsidP="009D7D81">
      <w:pPr>
        <w:ind w:right="-900"/>
        <w:rPr>
          <w:rStyle w:val="Strong"/>
          <w:rFonts w:cstheme="minorHAnsi"/>
          <w:b w:val="0"/>
          <w:bCs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1D46">
        <w:rPr>
          <w:rStyle w:val="Strong"/>
          <w:rFonts w:cstheme="minorHAnsi"/>
          <w:b w:val="0"/>
          <w:bCs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Nebraska State Board of Education Educator Preparation Advisory Committee</w:t>
      </w:r>
    </w:p>
    <w:p w14:paraId="3B3CE702" w14:textId="2A3D18F7" w:rsidR="00890B33" w:rsidRPr="000B4A4D" w:rsidRDefault="009D7D81" w:rsidP="00890B33">
      <w:pPr>
        <w:spacing w:after="0"/>
        <w:ind w:left="1440" w:right="-900" w:firstLine="720"/>
        <w:rPr>
          <w:b/>
          <w:bCs/>
          <w:spacing w:val="5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1D46">
        <w:rPr>
          <w:rFonts w:cstheme="minorHAnsi"/>
        </w:rPr>
        <w:t xml:space="preserve">          </w:t>
      </w:r>
      <w:r w:rsidR="00890B33">
        <w:rPr>
          <w:rFonts w:ascii="Cambria" w:hAnsi="Cambria"/>
          <w:b/>
          <w:bCs/>
          <w:sz w:val="28"/>
          <w:szCs w:val="28"/>
        </w:rPr>
        <w:t>Full Council M</w:t>
      </w:r>
      <w:r w:rsidR="00890B33" w:rsidRPr="000B4A4D">
        <w:rPr>
          <w:rFonts w:ascii="Cambria" w:hAnsi="Cambria"/>
          <w:b/>
          <w:bCs/>
          <w:sz w:val="28"/>
          <w:szCs w:val="28"/>
        </w:rPr>
        <w:t xml:space="preserve">eeting </w:t>
      </w:r>
      <w:r w:rsidR="00890B33">
        <w:rPr>
          <w:rFonts w:ascii="Cambria" w:hAnsi="Cambria"/>
          <w:b/>
          <w:bCs/>
          <w:sz w:val="28"/>
          <w:szCs w:val="28"/>
        </w:rPr>
        <w:t>Minutes</w:t>
      </w:r>
    </w:p>
    <w:p w14:paraId="2A76FEE9" w14:textId="77777777" w:rsidR="00890B33" w:rsidRDefault="00890B33" w:rsidP="00890B33">
      <w:pPr>
        <w:spacing w:after="0"/>
        <w:rPr>
          <w:rFonts w:ascii="Cambria" w:hAnsi="Cambria"/>
          <w:b/>
          <w:bCs/>
          <w:sz w:val="24"/>
          <w:szCs w:val="24"/>
        </w:rPr>
      </w:pPr>
      <w:r w:rsidRPr="000B4A4D">
        <w:rPr>
          <w:rFonts w:ascii="Cambria" w:hAnsi="Cambria"/>
          <w:b/>
          <w:bCs/>
          <w:sz w:val="24"/>
          <w:szCs w:val="24"/>
        </w:rPr>
        <w:t xml:space="preserve">                                          </w:t>
      </w:r>
      <w:r>
        <w:rPr>
          <w:rFonts w:ascii="Cambria" w:hAnsi="Cambria"/>
          <w:b/>
          <w:bCs/>
          <w:sz w:val="24"/>
          <w:szCs w:val="24"/>
        </w:rPr>
        <w:t>June 9, 2023</w:t>
      </w:r>
    </w:p>
    <w:p w14:paraId="321DF98D" w14:textId="77777777" w:rsidR="00890B33" w:rsidRDefault="00890B33" w:rsidP="00890B33">
      <w:pPr>
        <w:spacing w:after="0"/>
        <w:ind w:firstLine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Country Inn &amp; Suites – Lincoln, NE</w:t>
      </w:r>
    </w:p>
    <w:p w14:paraId="42FB65F2" w14:textId="77777777" w:rsidR="00890B33" w:rsidRDefault="00890B33" w:rsidP="00890B3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60A1F733" w14:textId="77777777" w:rsidR="00AC655E" w:rsidRPr="00AC655E" w:rsidRDefault="00890B33" w:rsidP="00AC655E">
      <w:pPr>
        <w:spacing w:after="0" w:line="240" w:lineRule="auto"/>
        <w:ind w:left="1440" w:hanging="1440"/>
        <w:rPr>
          <w:rFonts w:cs="Arial"/>
        </w:rPr>
      </w:pPr>
      <w:r w:rsidRPr="00AC655E">
        <w:rPr>
          <w:rFonts w:cs="Arial"/>
          <w:b/>
          <w:u w:val="single"/>
        </w:rPr>
        <w:t>Present:</w:t>
      </w:r>
      <w:r w:rsidRPr="00AC655E">
        <w:rPr>
          <w:rFonts w:cs="Arial"/>
        </w:rPr>
        <w:t xml:space="preserve"> </w:t>
      </w:r>
      <w:r w:rsidRPr="00AC655E">
        <w:rPr>
          <w:rFonts w:cs="Arial"/>
        </w:rPr>
        <w:tab/>
        <w:t xml:space="preserve">      </w:t>
      </w:r>
      <w:r w:rsidRPr="00AC655E">
        <w:rPr>
          <w:rFonts w:cs="Arial"/>
          <w:i/>
          <w:u w:val="single"/>
        </w:rPr>
        <w:t>HED</w:t>
      </w:r>
      <w:r w:rsidRPr="00AC655E">
        <w:rPr>
          <w:rFonts w:cs="Arial"/>
        </w:rPr>
        <w:t xml:space="preserve"> –</w:t>
      </w:r>
      <w:r w:rsidR="00166725" w:rsidRPr="00AC655E">
        <w:rPr>
          <w:rFonts w:cs="Arial"/>
        </w:rPr>
        <w:t xml:space="preserve"> </w:t>
      </w:r>
      <w:r w:rsidRPr="00AC655E">
        <w:rPr>
          <w:rFonts w:cs="Arial"/>
        </w:rPr>
        <w:t xml:space="preserve">S. Alford; D. Chism; T. Frey; </w:t>
      </w:r>
      <w:r w:rsidR="00166725" w:rsidRPr="00AC655E">
        <w:rPr>
          <w:rFonts w:cs="Arial"/>
        </w:rPr>
        <w:t>J. Hearn;</w:t>
      </w:r>
      <w:r w:rsidR="00AC655E" w:rsidRPr="00AC655E">
        <w:rPr>
          <w:rFonts w:cs="Arial"/>
        </w:rPr>
        <w:t xml:space="preserve"> </w:t>
      </w:r>
      <w:r w:rsidRPr="00AC655E">
        <w:rPr>
          <w:rFonts w:cs="Arial"/>
        </w:rPr>
        <w:t xml:space="preserve">J. Jansky; B. Jech; D. Karr; D. </w:t>
      </w:r>
      <w:proofErr w:type="gramStart"/>
      <w:r w:rsidRPr="00AC655E">
        <w:rPr>
          <w:rFonts w:cs="Arial"/>
        </w:rPr>
        <w:t>Mickey;</w:t>
      </w:r>
      <w:proofErr w:type="gramEnd"/>
      <w:r w:rsidRPr="00AC655E">
        <w:rPr>
          <w:rFonts w:cs="Arial"/>
        </w:rPr>
        <w:t xml:space="preserve"> </w:t>
      </w:r>
    </w:p>
    <w:p w14:paraId="7494A089" w14:textId="49C0DFC3" w:rsidR="00890B33" w:rsidRPr="00AC655E" w:rsidRDefault="00AC655E" w:rsidP="00890B33">
      <w:pPr>
        <w:spacing w:after="0" w:line="240" w:lineRule="auto"/>
        <w:ind w:left="1440" w:firstLine="720"/>
        <w:rPr>
          <w:rFonts w:cs="Arial"/>
        </w:rPr>
      </w:pPr>
      <w:r w:rsidRPr="00AC655E">
        <w:rPr>
          <w:rFonts w:cs="Arial"/>
          <w:b/>
        </w:rPr>
        <w:t xml:space="preserve">    </w:t>
      </w:r>
      <w:r w:rsidR="00890B33" w:rsidRPr="00AC655E">
        <w:rPr>
          <w:rFonts w:cs="Arial"/>
        </w:rPr>
        <w:t>M. Ritzdorf; C. Rust; L. Sankey; S. Skretta;</w:t>
      </w:r>
      <w:r w:rsidR="00890B33" w:rsidRPr="00AC655E">
        <w:rPr>
          <w:rFonts w:cs="Arial"/>
          <w:b/>
        </w:rPr>
        <w:t xml:space="preserve"> </w:t>
      </w:r>
      <w:r w:rsidR="00890B33" w:rsidRPr="00AC655E">
        <w:rPr>
          <w:rFonts w:cs="Arial"/>
        </w:rPr>
        <w:t xml:space="preserve">K. </w:t>
      </w:r>
      <w:proofErr w:type="gramStart"/>
      <w:r w:rsidR="00890B33" w:rsidRPr="00AC655E">
        <w:rPr>
          <w:rFonts w:cs="Arial"/>
        </w:rPr>
        <w:t>Swain;</w:t>
      </w:r>
      <w:proofErr w:type="gramEnd"/>
      <w:r w:rsidR="00890B33" w:rsidRPr="00AC655E">
        <w:rPr>
          <w:rFonts w:cs="Arial"/>
        </w:rPr>
        <w:t xml:space="preserve"> </w:t>
      </w:r>
    </w:p>
    <w:p w14:paraId="04DFA8F3" w14:textId="372EB6D4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</w:t>
      </w:r>
      <w:r w:rsidRPr="00AC655E">
        <w:rPr>
          <w:rFonts w:cs="Arial"/>
          <w:i/>
          <w:u w:val="single"/>
        </w:rPr>
        <w:t>NASB</w:t>
      </w:r>
      <w:r w:rsidRPr="00AC655E">
        <w:rPr>
          <w:rFonts w:cs="Arial"/>
          <w:i/>
        </w:rPr>
        <w:t xml:space="preserve"> </w:t>
      </w:r>
      <w:proofErr w:type="gramStart"/>
      <w:r w:rsidRPr="00AC655E">
        <w:rPr>
          <w:rFonts w:cs="Arial"/>
          <w:i/>
        </w:rPr>
        <w:t>–</w:t>
      </w:r>
      <w:r w:rsidRPr="00AC655E">
        <w:rPr>
          <w:rFonts w:cs="Arial"/>
          <w:b/>
          <w:i/>
        </w:rPr>
        <w:t xml:space="preserve"> </w:t>
      </w:r>
      <w:r w:rsidRPr="00AC655E">
        <w:rPr>
          <w:rFonts w:cs="Arial"/>
          <w:b/>
        </w:rPr>
        <w:t xml:space="preserve"> </w:t>
      </w:r>
      <w:r w:rsidRPr="00AC655E">
        <w:rPr>
          <w:rFonts w:cs="Arial"/>
        </w:rPr>
        <w:t>D.</w:t>
      </w:r>
      <w:proofErr w:type="gramEnd"/>
      <w:r w:rsidRPr="00AC655E">
        <w:rPr>
          <w:rFonts w:cs="Arial"/>
        </w:rPr>
        <w:t xml:space="preserve"> Blakely; S. Summers</w:t>
      </w:r>
    </w:p>
    <w:p w14:paraId="13612B73" w14:textId="7E5E380D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</w:t>
      </w:r>
      <w:r w:rsidRPr="00AC655E">
        <w:rPr>
          <w:rFonts w:cs="Arial"/>
          <w:i/>
          <w:u w:val="single"/>
        </w:rPr>
        <w:t>NCAPE</w:t>
      </w:r>
      <w:r w:rsidRPr="00AC655E">
        <w:rPr>
          <w:rFonts w:cs="Arial"/>
          <w:i/>
        </w:rPr>
        <w:t xml:space="preserve"> </w:t>
      </w:r>
      <w:proofErr w:type="gramStart"/>
      <w:r w:rsidRPr="00AC655E">
        <w:rPr>
          <w:rFonts w:cs="Arial"/>
          <w:i/>
        </w:rPr>
        <w:t xml:space="preserve">– </w:t>
      </w:r>
      <w:r w:rsidRPr="00AC655E">
        <w:rPr>
          <w:rFonts w:cs="Arial"/>
        </w:rPr>
        <w:t xml:space="preserve"> V.</w:t>
      </w:r>
      <w:proofErr w:type="gramEnd"/>
      <w:r w:rsidRPr="00AC655E">
        <w:rPr>
          <w:rFonts w:cs="Arial"/>
        </w:rPr>
        <w:t xml:space="preserve"> Kauffold</w:t>
      </w:r>
    </w:p>
    <w:p w14:paraId="11CCA4F6" w14:textId="77777777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</w:r>
      <w:r w:rsidRPr="00AC655E">
        <w:rPr>
          <w:rFonts w:cs="Arial"/>
          <w:i/>
        </w:rPr>
        <w:t xml:space="preserve">   </w:t>
      </w:r>
      <w:r w:rsidRPr="00AC655E">
        <w:rPr>
          <w:rFonts w:cs="Arial"/>
          <w:i/>
          <w:u w:val="single"/>
        </w:rPr>
        <w:t>NCCA</w:t>
      </w:r>
      <w:r w:rsidRPr="00AC655E">
        <w:rPr>
          <w:rFonts w:cs="Arial"/>
        </w:rPr>
        <w:t xml:space="preserve"> –  </w:t>
      </w:r>
    </w:p>
    <w:p w14:paraId="72E11E19" w14:textId="1837C9A6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</w:t>
      </w:r>
      <w:r w:rsidRPr="00AC655E">
        <w:rPr>
          <w:rFonts w:cs="Arial"/>
          <w:i/>
          <w:u w:val="single"/>
        </w:rPr>
        <w:t>NCSA</w:t>
      </w:r>
      <w:r w:rsidRPr="00AC655E">
        <w:rPr>
          <w:rFonts w:cs="Arial"/>
          <w:i/>
        </w:rPr>
        <w:t xml:space="preserve"> </w:t>
      </w:r>
      <w:proofErr w:type="gramStart"/>
      <w:r w:rsidRPr="00AC655E">
        <w:rPr>
          <w:rFonts w:cs="Arial"/>
          <w:i/>
        </w:rPr>
        <w:t xml:space="preserve">– </w:t>
      </w:r>
      <w:r w:rsidRPr="00AC655E">
        <w:rPr>
          <w:rFonts w:cs="Arial"/>
        </w:rPr>
        <w:t xml:space="preserve"> C.</w:t>
      </w:r>
      <w:proofErr w:type="gramEnd"/>
      <w:r w:rsidRPr="00AC655E">
        <w:rPr>
          <w:rFonts w:cs="Arial"/>
        </w:rPr>
        <w:t xml:space="preserve"> Boyer; J. Fields; J. Harris; K. Jessop; M. </w:t>
      </w:r>
      <w:proofErr w:type="spellStart"/>
      <w:r w:rsidRPr="00AC655E">
        <w:rPr>
          <w:rFonts w:cs="Arial"/>
        </w:rPr>
        <w:t>Lenihan</w:t>
      </w:r>
      <w:proofErr w:type="spellEnd"/>
      <w:r w:rsidRPr="00AC655E">
        <w:rPr>
          <w:rFonts w:cs="Arial"/>
        </w:rPr>
        <w:t xml:space="preserve">; </w:t>
      </w:r>
    </w:p>
    <w:p w14:paraId="414C8FC8" w14:textId="52287503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   </w:t>
      </w:r>
      <w:r w:rsidRPr="00AC655E">
        <w:rPr>
          <w:rFonts w:cs="Arial"/>
          <w:i/>
          <w:u w:val="single"/>
        </w:rPr>
        <w:t>TSB</w:t>
      </w:r>
      <w:r w:rsidRPr="00AC655E">
        <w:rPr>
          <w:rFonts w:cs="Arial"/>
        </w:rPr>
        <w:t xml:space="preserve"> </w:t>
      </w:r>
      <w:proofErr w:type="gramStart"/>
      <w:r w:rsidRPr="00AC655E">
        <w:rPr>
          <w:rFonts w:cs="Arial"/>
        </w:rPr>
        <w:t>–  T.</w:t>
      </w:r>
      <w:proofErr w:type="gramEnd"/>
      <w:r w:rsidRPr="00AC655E">
        <w:rPr>
          <w:rFonts w:cs="Arial"/>
        </w:rPr>
        <w:t xml:space="preserve"> Jacobs; M. Fouts</w:t>
      </w:r>
    </w:p>
    <w:p w14:paraId="166B7D2B" w14:textId="77777777" w:rsidR="00AC655E" w:rsidRPr="00AC655E" w:rsidRDefault="00890B33" w:rsidP="00890B33">
      <w:pPr>
        <w:spacing w:after="0" w:line="240" w:lineRule="auto"/>
        <w:ind w:left="720" w:hanging="720"/>
        <w:rPr>
          <w:rFonts w:cs="Arial"/>
        </w:rPr>
      </w:pPr>
      <w:r w:rsidRPr="00AC655E">
        <w:rPr>
          <w:rFonts w:cs="Arial"/>
          <w:i/>
        </w:rPr>
        <w:tab/>
      </w:r>
      <w:r w:rsidRPr="00AC655E">
        <w:rPr>
          <w:rFonts w:cs="Arial"/>
          <w:i/>
        </w:rPr>
        <w:tab/>
        <w:t xml:space="preserve">   </w:t>
      </w:r>
      <w:r w:rsidRPr="00AC655E">
        <w:rPr>
          <w:rFonts w:cs="Arial"/>
          <w:i/>
          <w:u w:val="single"/>
        </w:rPr>
        <w:t>NSEA</w:t>
      </w:r>
      <w:r w:rsidRPr="00AC655E">
        <w:rPr>
          <w:rFonts w:cs="Arial"/>
          <w:i/>
        </w:rPr>
        <w:t xml:space="preserve"> </w:t>
      </w:r>
      <w:proofErr w:type="gramStart"/>
      <w:r w:rsidRPr="00AC655E">
        <w:rPr>
          <w:rFonts w:cs="Arial"/>
        </w:rPr>
        <w:t>–  J.</w:t>
      </w:r>
      <w:proofErr w:type="gramEnd"/>
      <w:r w:rsidRPr="00AC655E">
        <w:rPr>
          <w:rFonts w:cs="Arial"/>
        </w:rPr>
        <w:t xml:space="preserve"> Benson; S. Brown; </w:t>
      </w:r>
      <w:r w:rsidR="00166725" w:rsidRPr="00AC655E">
        <w:rPr>
          <w:rFonts w:cs="Arial"/>
        </w:rPr>
        <w:t xml:space="preserve">B. Hodges-Bolkovac; </w:t>
      </w:r>
      <w:r w:rsidRPr="00AC655E">
        <w:rPr>
          <w:rFonts w:cs="Arial"/>
        </w:rPr>
        <w:t>P. Ludeke; D. Moss; C. Rice;</w:t>
      </w:r>
    </w:p>
    <w:p w14:paraId="4E8F8192" w14:textId="71E67B53" w:rsidR="00890B33" w:rsidRPr="00AC655E" w:rsidRDefault="00AC655E" w:rsidP="00890B33">
      <w:pPr>
        <w:spacing w:after="0" w:line="240" w:lineRule="auto"/>
        <w:ind w:left="1440" w:firstLine="720"/>
        <w:rPr>
          <w:rFonts w:cs="Arial"/>
        </w:rPr>
      </w:pPr>
      <w:r w:rsidRPr="00AC655E">
        <w:rPr>
          <w:rFonts w:cs="Arial"/>
        </w:rPr>
        <w:t xml:space="preserve">   </w:t>
      </w:r>
      <w:r w:rsidR="00890B33" w:rsidRPr="00AC655E">
        <w:rPr>
          <w:rFonts w:cs="Arial"/>
        </w:rPr>
        <w:t xml:space="preserve">D. Rohan; M. Simsic; S. Stake; E. Ventura </w:t>
      </w:r>
    </w:p>
    <w:p w14:paraId="726A93D4" w14:textId="6DF70EF6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  </w:t>
      </w:r>
      <w:r w:rsidRPr="00AC655E">
        <w:rPr>
          <w:rFonts w:cs="Arial"/>
          <w:i/>
          <w:u w:val="single"/>
        </w:rPr>
        <w:t>NDE</w:t>
      </w:r>
      <w:r w:rsidRPr="00AC655E">
        <w:rPr>
          <w:rFonts w:cs="Arial"/>
        </w:rPr>
        <w:t xml:space="preserve"> </w:t>
      </w:r>
      <w:proofErr w:type="gramStart"/>
      <w:r w:rsidRPr="00AC655E">
        <w:rPr>
          <w:rFonts w:cs="Arial"/>
        </w:rPr>
        <w:t>–  B.</w:t>
      </w:r>
      <w:proofErr w:type="gramEnd"/>
      <w:r w:rsidRPr="00AC655E">
        <w:rPr>
          <w:rFonts w:cs="Arial"/>
        </w:rPr>
        <w:t xml:space="preserve"> Dirksen; K. Heineke</w:t>
      </w:r>
    </w:p>
    <w:p w14:paraId="7DB62B64" w14:textId="77777777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  <w:b/>
          <w:u w:val="single"/>
        </w:rPr>
        <w:t>Alternates:</w:t>
      </w:r>
    </w:p>
    <w:p w14:paraId="50AB9370" w14:textId="5430EB2B" w:rsidR="00890B33" w:rsidRPr="00AC655E" w:rsidRDefault="00890B33" w:rsidP="00890B33">
      <w:pPr>
        <w:spacing w:after="0" w:line="240" w:lineRule="auto"/>
        <w:ind w:left="720" w:firstLine="720"/>
        <w:rPr>
          <w:rFonts w:cs="Arial"/>
        </w:rPr>
      </w:pPr>
      <w:r w:rsidRPr="00AC655E">
        <w:rPr>
          <w:rFonts w:cs="Arial"/>
          <w:i/>
        </w:rPr>
        <w:t xml:space="preserve">    </w:t>
      </w:r>
      <w:r w:rsidRPr="00AC655E">
        <w:rPr>
          <w:rFonts w:cs="Arial"/>
          <w:i/>
          <w:u w:val="single"/>
        </w:rPr>
        <w:t>HED</w:t>
      </w:r>
      <w:r w:rsidRPr="00AC655E">
        <w:rPr>
          <w:rFonts w:cs="Arial"/>
        </w:rPr>
        <w:t xml:space="preserve"> </w:t>
      </w:r>
      <w:proofErr w:type="gramStart"/>
      <w:r w:rsidRPr="00AC655E">
        <w:rPr>
          <w:rFonts w:cs="Arial"/>
        </w:rPr>
        <w:t xml:space="preserve">–  </w:t>
      </w:r>
      <w:r w:rsidR="00AC655E" w:rsidRPr="00AC655E">
        <w:rPr>
          <w:rFonts w:cs="Arial"/>
        </w:rPr>
        <w:t>A.</w:t>
      </w:r>
      <w:proofErr w:type="gramEnd"/>
      <w:r w:rsidR="00AC655E" w:rsidRPr="00AC655E">
        <w:rPr>
          <w:rFonts w:cs="Arial"/>
        </w:rPr>
        <w:t xml:space="preserve"> Fette; </w:t>
      </w:r>
      <w:r w:rsidRPr="00AC655E">
        <w:rPr>
          <w:rFonts w:cs="Arial"/>
        </w:rPr>
        <w:t>S. Holmes; S. Kemp; K. Rempp</w:t>
      </w:r>
    </w:p>
    <w:p w14:paraId="6144101E" w14:textId="77777777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  <w:b/>
          <w:bCs/>
          <w:u w:val="single"/>
        </w:rPr>
        <w:t>Guests:</w:t>
      </w:r>
    </w:p>
    <w:p w14:paraId="0B2B4656" w14:textId="6076351C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  </w:t>
      </w:r>
      <w:r w:rsidRPr="00AC655E">
        <w:rPr>
          <w:rFonts w:cs="Arial"/>
          <w:i/>
          <w:iCs/>
          <w:u w:val="single"/>
        </w:rPr>
        <w:t>HED</w:t>
      </w:r>
      <w:r w:rsidRPr="00AC655E">
        <w:rPr>
          <w:rFonts w:cs="Arial"/>
        </w:rPr>
        <w:t xml:space="preserve"> – D. King; C. Romanuck Murphy; M. Reid</w:t>
      </w:r>
      <w:r w:rsidR="00AC655E" w:rsidRPr="00AC655E">
        <w:rPr>
          <w:rFonts w:cs="Arial"/>
        </w:rPr>
        <w:t>; M</w:t>
      </w:r>
      <w:r w:rsidR="00C626B1">
        <w:rPr>
          <w:rFonts w:cs="Arial"/>
        </w:rPr>
        <w:t>.</w:t>
      </w:r>
      <w:r w:rsidR="00AC655E" w:rsidRPr="00AC655E">
        <w:rPr>
          <w:rFonts w:cs="Arial"/>
        </w:rPr>
        <w:t xml:space="preserve"> Simmons</w:t>
      </w:r>
    </w:p>
    <w:p w14:paraId="16361940" w14:textId="77777777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</w:t>
      </w:r>
      <w:r w:rsidRPr="00AC655E">
        <w:rPr>
          <w:rFonts w:cs="Arial"/>
          <w:i/>
          <w:iCs/>
          <w:u w:val="single"/>
        </w:rPr>
        <w:t>NSEA</w:t>
      </w:r>
      <w:r w:rsidRPr="00AC655E">
        <w:rPr>
          <w:rFonts w:cs="Arial"/>
          <w:i/>
          <w:iCs/>
        </w:rPr>
        <w:t xml:space="preserve"> – </w:t>
      </w:r>
      <w:r w:rsidRPr="00AC655E">
        <w:rPr>
          <w:rFonts w:cs="Arial"/>
        </w:rPr>
        <w:t>T. Tystad</w:t>
      </w:r>
    </w:p>
    <w:p w14:paraId="34737515" w14:textId="18A97E6E" w:rsidR="00890B33" w:rsidRPr="00AC655E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   </w:t>
      </w:r>
      <w:r w:rsidRPr="00AC655E">
        <w:rPr>
          <w:rFonts w:cs="Arial"/>
          <w:i/>
          <w:iCs/>
          <w:u w:val="single"/>
        </w:rPr>
        <w:t>NDE</w:t>
      </w:r>
      <w:r w:rsidRPr="00AC655E">
        <w:rPr>
          <w:rFonts w:cs="Arial"/>
        </w:rPr>
        <w:t xml:space="preserve"> – M. Beiermann; L. Carr; K. Elmshaeuser</w:t>
      </w:r>
    </w:p>
    <w:p w14:paraId="5DA5AC3A" w14:textId="4669E5A0" w:rsidR="00890B33" w:rsidRPr="00CD53AF" w:rsidRDefault="00890B33" w:rsidP="00890B33">
      <w:pPr>
        <w:spacing w:after="0" w:line="240" w:lineRule="auto"/>
        <w:rPr>
          <w:rFonts w:cs="Arial"/>
        </w:rPr>
      </w:pPr>
      <w:r w:rsidRPr="00AC655E">
        <w:rPr>
          <w:rFonts w:cs="Arial"/>
        </w:rPr>
        <w:tab/>
      </w:r>
      <w:r w:rsidRPr="00AC655E">
        <w:rPr>
          <w:rFonts w:cs="Arial"/>
        </w:rPr>
        <w:tab/>
        <w:t xml:space="preserve">  </w:t>
      </w:r>
      <w:r w:rsidRPr="00AC655E">
        <w:rPr>
          <w:rFonts w:cs="Arial"/>
          <w:i/>
          <w:iCs/>
          <w:u w:val="single"/>
        </w:rPr>
        <w:t>OTHER</w:t>
      </w:r>
      <w:r w:rsidRPr="00AC655E">
        <w:rPr>
          <w:rFonts w:cs="Arial"/>
          <w:i/>
          <w:iCs/>
        </w:rPr>
        <w:t xml:space="preserve"> </w:t>
      </w:r>
      <w:r w:rsidR="00CD53AF" w:rsidRPr="00AC655E">
        <w:rPr>
          <w:rFonts w:cs="Arial"/>
          <w:i/>
          <w:iCs/>
        </w:rPr>
        <w:t>–</w:t>
      </w:r>
      <w:r w:rsidRPr="00AC655E">
        <w:rPr>
          <w:rFonts w:cs="Arial"/>
          <w:i/>
          <w:iCs/>
        </w:rPr>
        <w:t xml:space="preserve"> </w:t>
      </w:r>
      <w:r w:rsidR="00CD53AF" w:rsidRPr="00AC655E">
        <w:rPr>
          <w:rFonts w:cs="Arial"/>
        </w:rPr>
        <w:t>S. Butler</w:t>
      </w:r>
      <w:r w:rsidR="004A2E6C">
        <w:rPr>
          <w:rFonts w:cs="Arial"/>
        </w:rPr>
        <w:t xml:space="preserve"> - </w:t>
      </w:r>
      <w:r w:rsidR="00CD53AF" w:rsidRPr="00AC655E">
        <w:rPr>
          <w:rFonts w:cs="Arial"/>
        </w:rPr>
        <w:t>Project Harmony; B. McNiff</w:t>
      </w:r>
      <w:r w:rsidR="004A2E6C">
        <w:rPr>
          <w:rFonts w:cs="Arial"/>
        </w:rPr>
        <w:t xml:space="preserve"> - </w:t>
      </w:r>
      <w:r w:rsidR="00CD53AF" w:rsidRPr="00CD53AF">
        <w:rPr>
          <w:rFonts w:cs="Arial"/>
        </w:rPr>
        <w:t>ESU 5</w:t>
      </w:r>
    </w:p>
    <w:p w14:paraId="4C5F6F62" w14:textId="77777777" w:rsidR="00890B33" w:rsidRPr="00CD53AF" w:rsidRDefault="00890B33" w:rsidP="00890B33">
      <w:pPr>
        <w:spacing w:after="0" w:line="240" w:lineRule="auto"/>
        <w:rPr>
          <w:rFonts w:cs="Arial"/>
        </w:rPr>
      </w:pPr>
    </w:p>
    <w:p w14:paraId="0440EAC1" w14:textId="77777777" w:rsidR="00890B33" w:rsidRPr="00CD53AF" w:rsidRDefault="00890B33" w:rsidP="00890B33">
      <w:pPr>
        <w:spacing w:after="0" w:line="240" w:lineRule="auto"/>
        <w:rPr>
          <w:rFonts w:cs="Arial"/>
          <w:b/>
          <w:u w:val="single"/>
        </w:rPr>
      </w:pPr>
      <w:r w:rsidRPr="00CD53AF">
        <w:rPr>
          <w:rFonts w:cs="Arial"/>
          <w:b/>
          <w:u w:val="single"/>
        </w:rPr>
        <w:t>Absent Without Alternate Replacement:</w:t>
      </w:r>
    </w:p>
    <w:p w14:paraId="0593E588" w14:textId="69BA9E52" w:rsidR="00CD53AF" w:rsidRPr="00CD53AF" w:rsidRDefault="00CD53AF" w:rsidP="00890B33">
      <w:pPr>
        <w:spacing w:after="0" w:line="240" w:lineRule="auto"/>
        <w:rPr>
          <w:rFonts w:cs="Arial"/>
          <w:bCs/>
        </w:rPr>
      </w:pPr>
      <w:r w:rsidRPr="00CD53AF">
        <w:rPr>
          <w:rFonts w:cs="Arial"/>
          <w:bCs/>
        </w:rPr>
        <w:tab/>
      </w:r>
      <w:r w:rsidRPr="00CD53AF">
        <w:rPr>
          <w:rFonts w:cs="Arial"/>
          <w:bCs/>
        </w:rPr>
        <w:tab/>
        <w:t xml:space="preserve">    </w:t>
      </w:r>
      <w:r w:rsidRPr="00CD53AF">
        <w:rPr>
          <w:rFonts w:cs="Arial"/>
          <w:bCs/>
          <w:i/>
          <w:iCs/>
          <w:u w:val="single"/>
        </w:rPr>
        <w:t>HED</w:t>
      </w:r>
      <w:r w:rsidRPr="00CD53AF">
        <w:rPr>
          <w:rFonts w:cs="Arial"/>
          <w:bCs/>
        </w:rPr>
        <w:t xml:space="preserve"> </w:t>
      </w:r>
      <w:proofErr w:type="gramStart"/>
      <w:r w:rsidRPr="00CD53AF">
        <w:rPr>
          <w:rFonts w:cs="Arial"/>
          <w:bCs/>
        </w:rPr>
        <w:t xml:space="preserve">– </w:t>
      </w:r>
      <w:r w:rsidR="00166725">
        <w:rPr>
          <w:rFonts w:cs="Arial"/>
          <w:bCs/>
        </w:rPr>
        <w:t xml:space="preserve"> </w:t>
      </w:r>
      <w:r w:rsidR="00166725" w:rsidRPr="00AC655E">
        <w:rPr>
          <w:rFonts w:cs="Arial"/>
        </w:rPr>
        <w:t>P.</w:t>
      </w:r>
      <w:proofErr w:type="gramEnd"/>
      <w:r w:rsidR="00166725" w:rsidRPr="00AC655E">
        <w:rPr>
          <w:rFonts w:cs="Arial"/>
        </w:rPr>
        <w:t xml:space="preserve"> Adams</w:t>
      </w:r>
      <w:r w:rsidR="00166725">
        <w:rPr>
          <w:rFonts w:cs="Arial"/>
        </w:rPr>
        <w:t>;</w:t>
      </w:r>
      <w:r w:rsidR="00166725" w:rsidRPr="00CD53AF">
        <w:rPr>
          <w:rFonts w:cs="Arial"/>
          <w:bCs/>
        </w:rPr>
        <w:t xml:space="preserve"> </w:t>
      </w:r>
      <w:r w:rsidRPr="00CD53AF">
        <w:rPr>
          <w:rFonts w:cs="Arial"/>
          <w:bCs/>
        </w:rPr>
        <w:t>E. DeHart</w:t>
      </w:r>
      <w:r w:rsidR="00166725">
        <w:rPr>
          <w:rFonts w:cs="Arial"/>
          <w:bCs/>
        </w:rPr>
        <w:t>; L. Nelson;</w:t>
      </w:r>
    </w:p>
    <w:p w14:paraId="497AB405" w14:textId="77777777" w:rsidR="00890B33" w:rsidRPr="00CD53AF" w:rsidRDefault="00890B33" w:rsidP="00890B33">
      <w:pPr>
        <w:spacing w:after="0" w:line="240" w:lineRule="auto"/>
        <w:rPr>
          <w:rFonts w:cs="Arial"/>
          <w:bCs/>
        </w:rPr>
      </w:pPr>
      <w:r w:rsidRPr="00CD53AF">
        <w:rPr>
          <w:rFonts w:cs="Arial"/>
          <w:bCs/>
        </w:rPr>
        <w:tab/>
      </w:r>
      <w:r w:rsidRPr="00CD53AF">
        <w:rPr>
          <w:rFonts w:cs="Arial"/>
          <w:bCs/>
        </w:rPr>
        <w:tab/>
        <w:t xml:space="preserve">  </w:t>
      </w:r>
      <w:proofErr w:type="gramStart"/>
      <w:r w:rsidRPr="00CD53AF">
        <w:rPr>
          <w:rFonts w:cs="Arial"/>
          <w:bCs/>
          <w:i/>
          <w:iCs/>
          <w:u w:val="single"/>
        </w:rPr>
        <w:t>NCCA</w:t>
      </w:r>
      <w:r w:rsidRPr="00CD53AF">
        <w:rPr>
          <w:rFonts w:cs="Arial"/>
          <w:bCs/>
          <w:i/>
          <w:iCs/>
        </w:rPr>
        <w:t xml:space="preserve"> </w:t>
      </w:r>
      <w:r w:rsidRPr="00CD53AF">
        <w:rPr>
          <w:rFonts w:cs="Arial"/>
          <w:bCs/>
        </w:rPr>
        <w:t xml:space="preserve"> -</w:t>
      </w:r>
      <w:proofErr w:type="gramEnd"/>
      <w:r w:rsidRPr="00CD53AF">
        <w:rPr>
          <w:rFonts w:cs="Arial"/>
          <w:bCs/>
        </w:rPr>
        <w:t xml:space="preserve"> P. Illich</w:t>
      </w:r>
    </w:p>
    <w:p w14:paraId="03590FB8" w14:textId="60AAEC4A" w:rsidR="00890B33" w:rsidRPr="00CD53AF" w:rsidRDefault="00890B33" w:rsidP="00890B33">
      <w:pPr>
        <w:spacing w:after="0" w:line="240" w:lineRule="auto"/>
        <w:rPr>
          <w:rFonts w:cs="Arial"/>
        </w:rPr>
      </w:pPr>
      <w:r w:rsidRPr="00CD53AF">
        <w:rPr>
          <w:rFonts w:cs="Arial"/>
          <w:b/>
        </w:rPr>
        <w:tab/>
      </w:r>
      <w:r w:rsidRPr="00CD53AF">
        <w:rPr>
          <w:rFonts w:cs="Arial"/>
          <w:b/>
        </w:rPr>
        <w:tab/>
      </w:r>
      <w:r w:rsidRPr="00CD53AF">
        <w:rPr>
          <w:rFonts w:cs="Arial"/>
          <w:i/>
        </w:rPr>
        <w:t xml:space="preserve">  </w:t>
      </w:r>
      <w:r w:rsidRPr="00CD53AF">
        <w:rPr>
          <w:rFonts w:cs="Arial"/>
          <w:i/>
          <w:u w:val="single"/>
        </w:rPr>
        <w:t>NCSA</w:t>
      </w:r>
      <w:r w:rsidRPr="00CD53AF">
        <w:rPr>
          <w:rFonts w:cs="Arial"/>
        </w:rPr>
        <w:t xml:space="preserve"> – </w:t>
      </w:r>
      <w:r w:rsidR="00AC655E" w:rsidRPr="00CD53AF">
        <w:rPr>
          <w:rFonts w:cs="Arial"/>
        </w:rPr>
        <w:t>D. Lewis</w:t>
      </w:r>
      <w:r w:rsidR="00AC655E">
        <w:rPr>
          <w:rFonts w:cs="Arial"/>
        </w:rPr>
        <w:t>;</w:t>
      </w:r>
      <w:r w:rsidR="00AC655E" w:rsidRPr="00CD53AF">
        <w:rPr>
          <w:rFonts w:cs="Arial"/>
        </w:rPr>
        <w:t xml:space="preserve"> </w:t>
      </w:r>
      <w:r w:rsidRPr="00CD53AF">
        <w:rPr>
          <w:rFonts w:cs="Arial"/>
        </w:rPr>
        <w:t>J. Schwartz</w:t>
      </w:r>
      <w:r w:rsidR="00CD53AF" w:rsidRPr="00CD53AF">
        <w:rPr>
          <w:rFonts w:cs="Arial"/>
        </w:rPr>
        <w:t xml:space="preserve">; </w:t>
      </w:r>
      <w:r w:rsidRPr="00CD53AF">
        <w:rPr>
          <w:rFonts w:cs="Arial"/>
        </w:rPr>
        <w:t>J. McDowell; S. Smith</w:t>
      </w:r>
      <w:r w:rsidR="00AC655E">
        <w:rPr>
          <w:rFonts w:cs="Arial"/>
        </w:rPr>
        <w:t xml:space="preserve">; </w:t>
      </w:r>
      <w:r w:rsidR="00AC655E" w:rsidRPr="00CD53AF">
        <w:rPr>
          <w:rFonts w:cs="Arial"/>
        </w:rPr>
        <w:t>C. Worrell</w:t>
      </w:r>
    </w:p>
    <w:p w14:paraId="0ABCA88A" w14:textId="22EF3591" w:rsidR="00890B33" w:rsidRPr="0059490F" w:rsidRDefault="00890B33" w:rsidP="00890B33">
      <w:pPr>
        <w:spacing w:after="0" w:line="240" w:lineRule="auto"/>
        <w:rPr>
          <w:rFonts w:cs="Arial"/>
        </w:rPr>
      </w:pPr>
      <w:r w:rsidRPr="00CD53AF">
        <w:rPr>
          <w:rFonts w:cs="Arial"/>
        </w:rPr>
        <w:tab/>
      </w:r>
      <w:r w:rsidRPr="00CD53AF">
        <w:rPr>
          <w:rFonts w:cs="Arial"/>
        </w:rPr>
        <w:tab/>
        <w:t xml:space="preserve">  </w:t>
      </w:r>
      <w:r w:rsidRPr="00CD53AF">
        <w:rPr>
          <w:rFonts w:cs="Arial"/>
          <w:i/>
          <w:u w:val="single"/>
        </w:rPr>
        <w:t>NSEA</w:t>
      </w:r>
      <w:r w:rsidRPr="00CD53AF">
        <w:rPr>
          <w:rFonts w:cs="Arial"/>
        </w:rPr>
        <w:t xml:space="preserve"> –</w:t>
      </w:r>
      <w:r w:rsidR="00CD53AF" w:rsidRPr="00CD53AF">
        <w:rPr>
          <w:rFonts w:cs="Arial"/>
        </w:rPr>
        <w:t xml:space="preserve"> D. Casey; M. Edquist; D. Garcia; </w:t>
      </w:r>
      <w:r w:rsidRPr="00CD53AF">
        <w:rPr>
          <w:rFonts w:cs="Arial"/>
        </w:rPr>
        <w:t xml:space="preserve">L. Perez; </w:t>
      </w:r>
      <w:r w:rsidR="00CD53AF" w:rsidRPr="00CD53AF">
        <w:rPr>
          <w:rFonts w:cs="Arial"/>
        </w:rPr>
        <w:t>S. Loney</w:t>
      </w:r>
    </w:p>
    <w:p w14:paraId="654A51AA" w14:textId="2F4B7164" w:rsidR="00890B33" w:rsidRDefault="00890B33" w:rsidP="00890B33">
      <w:pPr>
        <w:spacing w:after="0" w:line="240" w:lineRule="auto"/>
        <w:ind w:left="720" w:firstLine="720"/>
        <w:rPr>
          <w:rFonts w:cs="Arial"/>
          <w:iCs/>
        </w:rPr>
      </w:pPr>
    </w:p>
    <w:p w14:paraId="7964F0BF" w14:textId="18D1EA49" w:rsidR="00890B33" w:rsidRDefault="00CD53AF" w:rsidP="00890B33">
      <w:pPr>
        <w:spacing w:after="0" w:line="240" w:lineRule="auto"/>
        <w:ind w:left="720" w:firstLine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D48BEE" wp14:editId="39FB15BD">
                <wp:simplePos x="0" y="0"/>
                <wp:positionH relativeFrom="column">
                  <wp:posOffset>22860</wp:posOffset>
                </wp:positionH>
                <wp:positionV relativeFrom="paragraph">
                  <wp:posOffset>82550</wp:posOffset>
                </wp:positionV>
                <wp:extent cx="5716905" cy="80645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000A8" w14:textId="77777777" w:rsidR="00890B33" w:rsidRDefault="00890B33" w:rsidP="00890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48B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6.5pt;width:450.15pt;height:6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" fillcolor="window" strokeweight=".5pt">
                <v:textbox>
                  <w:txbxContent>
                    <w:p w14:paraId="425000A8" w14:textId="77777777" w:rsidR="00890B33" w:rsidRDefault="00890B33" w:rsidP="00890B33"/>
                  </w:txbxContent>
                </v:textbox>
              </v:shape>
            </w:pict>
          </mc:Fallback>
        </mc:AlternateContent>
      </w:r>
    </w:p>
    <w:p w14:paraId="3074BCC9" w14:textId="341F5420" w:rsidR="00890B33" w:rsidRPr="00F40257" w:rsidRDefault="00890B33" w:rsidP="00890B33">
      <w:pPr>
        <w:spacing w:after="0"/>
        <w:ind w:firstLine="720"/>
        <w:rPr>
          <w:rFonts w:ascii="Calibri" w:eastAsia="Times New Roman" w:hAnsi="Calibri" w:cs="Times New Roman"/>
          <w:sz w:val="18"/>
          <w:szCs w:val="18"/>
        </w:rPr>
      </w:pP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 xml:space="preserve">HED </w:t>
      </w:r>
      <w:r w:rsidRPr="00F40257">
        <w:rPr>
          <w:rFonts w:ascii="Calibri" w:eastAsia="Times New Roman" w:hAnsi="Calibri" w:cs="Times New Roman"/>
          <w:sz w:val="18"/>
          <w:szCs w:val="18"/>
        </w:rPr>
        <w:t>- Higher Education</w:t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NCSA</w:t>
      </w:r>
      <w:r w:rsidRPr="00F40257">
        <w:rPr>
          <w:rFonts w:ascii="Calibri" w:eastAsia="Times New Roman" w:hAnsi="Calibri" w:cs="Times New Roman"/>
          <w:sz w:val="18"/>
          <w:szCs w:val="18"/>
        </w:rPr>
        <w:t>-NE Council of School Administrators</w:t>
      </w:r>
    </w:p>
    <w:p w14:paraId="097B3D12" w14:textId="77777777" w:rsidR="00890B33" w:rsidRPr="00F40257" w:rsidRDefault="00890B33" w:rsidP="00890B33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F40257">
        <w:rPr>
          <w:rFonts w:ascii="Calibri" w:eastAsia="Times New Roman" w:hAnsi="Calibri" w:cs="Times New Roman"/>
          <w:sz w:val="18"/>
          <w:szCs w:val="18"/>
        </w:rPr>
        <w:t xml:space="preserve">                 </w:t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NCCA</w:t>
      </w:r>
      <w:r w:rsidRPr="00F40257">
        <w:rPr>
          <w:rFonts w:ascii="Calibri" w:eastAsia="Times New Roman" w:hAnsi="Calibri" w:cs="Times New Roman"/>
          <w:sz w:val="18"/>
          <w:szCs w:val="18"/>
        </w:rPr>
        <w:t>-NE Community College Association</w:t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 xml:space="preserve">TSB – </w:t>
      </w:r>
      <w:r w:rsidRPr="00F40257">
        <w:rPr>
          <w:rFonts w:ascii="Calibri" w:eastAsia="Times New Roman" w:hAnsi="Calibri" w:cs="Times New Roman"/>
          <w:sz w:val="18"/>
          <w:szCs w:val="18"/>
        </w:rPr>
        <w:t>Teachers State Board Appointed</w:t>
      </w:r>
    </w:p>
    <w:p w14:paraId="57E28B0B" w14:textId="77777777" w:rsidR="00890B33" w:rsidRPr="00F40257" w:rsidRDefault="00890B33" w:rsidP="00890B33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F40257">
        <w:rPr>
          <w:rFonts w:ascii="Calibri" w:eastAsia="Times New Roman" w:hAnsi="Calibri" w:cs="Times New Roman"/>
          <w:sz w:val="18"/>
          <w:szCs w:val="18"/>
        </w:rPr>
        <w:t xml:space="preserve">                 </w:t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NASB</w:t>
      </w:r>
      <w:r w:rsidRPr="00F40257">
        <w:rPr>
          <w:rFonts w:ascii="Calibri" w:eastAsia="Times New Roman" w:hAnsi="Calibri" w:cs="Times New Roman"/>
          <w:sz w:val="18"/>
          <w:szCs w:val="18"/>
        </w:rPr>
        <w:t>-NE Association of School Boards</w:t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 xml:space="preserve">NSEA </w:t>
      </w:r>
      <w:r w:rsidRPr="00F40257">
        <w:rPr>
          <w:rFonts w:ascii="Calibri" w:eastAsia="Times New Roman" w:hAnsi="Calibri" w:cs="Times New Roman"/>
          <w:sz w:val="18"/>
          <w:szCs w:val="18"/>
        </w:rPr>
        <w:t>- NE State Education Association</w:t>
      </w:r>
    </w:p>
    <w:p w14:paraId="28FD04FB" w14:textId="77777777" w:rsidR="00890B33" w:rsidRPr="00F40257" w:rsidRDefault="00890B33" w:rsidP="00890B33">
      <w:pPr>
        <w:spacing w:after="0"/>
        <w:ind w:left="720" w:hanging="90"/>
        <w:rPr>
          <w:rFonts w:ascii="Calibri" w:eastAsia="Times New Roman" w:hAnsi="Calibri" w:cs="Times New Roman"/>
          <w:sz w:val="18"/>
          <w:szCs w:val="18"/>
        </w:rPr>
      </w:pP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NCAPE</w:t>
      </w:r>
      <w:r w:rsidRPr="00F40257">
        <w:rPr>
          <w:rFonts w:ascii="Calibri" w:eastAsia="Times New Roman" w:hAnsi="Calibri" w:cs="Times New Roman"/>
          <w:sz w:val="18"/>
          <w:szCs w:val="18"/>
        </w:rPr>
        <w:t>-NE Council on American Private Education</w:t>
      </w:r>
      <w:r w:rsidRPr="00F40257"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 xml:space="preserve">                 </w:t>
      </w:r>
      <w:r w:rsidRPr="00F40257">
        <w:rPr>
          <w:rFonts w:ascii="Calibri" w:eastAsia="Times New Roman" w:hAnsi="Calibri" w:cs="Times New Roman"/>
          <w:sz w:val="18"/>
          <w:szCs w:val="18"/>
          <w:u w:val="single"/>
        </w:rPr>
        <w:t>NDE</w:t>
      </w:r>
      <w:r w:rsidRPr="00F40257">
        <w:rPr>
          <w:rFonts w:ascii="Calibri" w:eastAsia="Times New Roman" w:hAnsi="Calibri" w:cs="Times New Roman"/>
          <w:sz w:val="18"/>
          <w:szCs w:val="18"/>
        </w:rPr>
        <w:t xml:space="preserve"> – NE Dept. of Education</w:t>
      </w:r>
    </w:p>
    <w:p w14:paraId="2C60CC4B" w14:textId="77777777" w:rsidR="00890B33" w:rsidRDefault="00890B33" w:rsidP="00890B33">
      <w:pPr>
        <w:spacing w:after="0"/>
        <w:ind w:left="1440" w:right="-900" w:firstLine="720"/>
        <w:rPr>
          <w:rFonts w:cstheme="minorHAnsi"/>
        </w:rPr>
      </w:pPr>
    </w:p>
    <w:p w14:paraId="07E9827F" w14:textId="77777777" w:rsidR="00CD53AF" w:rsidRDefault="00CD53AF" w:rsidP="00890B33">
      <w:pPr>
        <w:spacing w:after="0"/>
        <w:ind w:left="1440" w:right="-900" w:firstLine="720"/>
        <w:rPr>
          <w:rFonts w:cstheme="minorHAnsi"/>
        </w:rPr>
      </w:pPr>
    </w:p>
    <w:p w14:paraId="17AE26D1" w14:textId="29A4A529" w:rsidR="009D7D81" w:rsidRPr="00C21D46" w:rsidRDefault="009D7D81" w:rsidP="00890B33">
      <w:pPr>
        <w:spacing w:after="0"/>
        <w:ind w:left="-720" w:right="-900" w:firstLine="720"/>
        <w:rPr>
          <w:rFonts w:cstheme="minorHAnsi"/>
        </w:rPr>
      </w:pPr>
      <w:r w:rsidRPr="00C21D46">
        <w:rPr>
          <w:rFonts w:cstheme="minorHAnsi"/>
        </w:rPr>
        <w:t>9:30 A.M.</w:t>
      </w:r>
      <w:r w:rsidRPr="00C21D46">
        <w:rPr>
          <w:rFonts w:cstheme="minorHAnsi"/>
        </w:rPr>
        <w:tab/>
      </w:r>
      <w:r w:rsidRPr="001162AB">
        <w:rPr>
          <w:rFonts w:cstheme="minorHAnsi"/>
          <w:b/>
          <w:bCs/>
          <w:sz w:val="24"/>
          <w:szCs w:val="24"/>
          <w:u w:val="single"/>
        </w:rPr>
        <w:t>First General Session</w:t>
      </w:r>
      <w:r w:rsidRPr="00C21D46">
        <w:rPr>
          <w:rFonts w:cstheme="minorHAnsi"/>
          <w:b/>
          <w:bCs/>
        </w:rPr>
        <w:t xml:space="preserve"> </w:t>
      </w:r>
      <w:r w:rsidRPr="00C21D46">
        <w:rPr>
          <w:rFonts w:cstheme="minorHAnsi"/>
        </w:rPr>
        <w:t xml:space="preserve">– President Mark </w:t>
      </w:r>
      <w:proofErr w:type="spellStart"/>
      <w:r w:rsidRPr="00C21D46">
        <w:rPr>
          <w:rFonts w:cstheme="minorHAnsi"/>
        </w:rPr>
        <w:t>Lenihan</w:t>
      </w:r>
      <w:proofErr w:type="spellEnd"/>
    </w:p>
    <w:p w14:paraId="0F13E730" w14:textId="3EEB7FCC" w:rsidR="009D7D81" w:rsidRPr="00C21D46" w:rsidRDefault="009D7D81" w:rsidP="009D7D81">
      <w:pPr>
        <w:pStyle w:val="ListParagraph"/>
        <w:numPr>
          <w:ilvl w:val="0"/>
          <w:numId w:val="1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Declaration of Legal Meeting</w:t>
      </w:r>
      <w:r w:rsidR="00CC2D94">
        <w:rPr>
          <w:rFonts w:asciiTheme="minorHAnsi" w:hAnsiTheme="minorHAnsi" w:cstheme="minorHAnsi"/>
          <w:sz w:val="22"/>
          <w:szCs w:val="22"/>
        </w:rPr>
        <w:t xml:space="preserve"> – 9:</w:t>
      </w:r>
      <w:r w:rsidR="000D2E43">
        <w:rPr>
          <w:rFonts w:asciiTheme="minorHAnsi" w:hAnsiTheme="minorHAnsi" w:cstheme="minorHAnsi"/>
          <w:sz w:val="22"/>
          <w:szCs w:val="22"/>
        </w:rPr>
        <w:t>49</w:t>
      </w:r>
      <w:r w:rsidR="00170FDC">
        <w:rPr>
          <w:rFonts w:asciiTheme="minorHAnsi" w:hAnsiTheme="minorHAnsi" w:cstheme="minorHAnsi"/>
          <w:sz w:val="22"/>
          <w:szCs w:val="22"/>
        </w:rPr>
        <w:t xml:space="preserve"> a.m.</w:t>
      </w:r>
    </w:p>
    <w:p w14:paraId="0998C5F4" w14:textId="77777777" w:rsidR="009D7D81" w:rsidRPr="00C21D46" w:rsidRDefault="009D7D81" w:rsidP="009D7D81">
      <w:pPr>
        <w:pStyle w:val="ListParagraph"/>
        <w:numPr>
          <w:ilvl w:val="0"/>
          <w:numId w:val="1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 xml:space="preserve">Announcement of placement of Open Meetings Act </w:t>
      </w:r>
      <w:proofErr w:type="gramStart"/>
      <w:r w:rsidRPr="00C21D46">
        <w:rPr>
          <w:rFonts w:asciiTheme="minorHAnsi" w:hAnsiTheme="minorHAnsi" w:cstheme="minorHAnsi"/>
          <w:sz w:val="22"/>
          <w:szCs w:val="22"/>
        </w:rPr>
        <w:t>information</w:t>
      </w:r>
      <w:proofErr w:type="gramEnd"/>
    </w:p>
    <w:p w14:paraId="44EEC6E1" w14:textId="49DD43E9" w:rsidR="009D7D81" w:rsidRPr="00C21D46" w:rsidRDefault="009D7D81" w:rsidP="009D7D81">
      <w:pPr>
        <w:pStyle w:val="ListParagraph"/>
        <w:numPr>
          <w:ilvl w:val="0"/>
          <w:numId w:val="1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 xml:space="preserve">Call for </w:t>
      </w:r>
      <w:r w:rsidR="0005623A">
        <w:rPr>
          <w:rFonts w:asciiTheme="minorHAnsi" w:hAnsiTheme="minorHAnsi" w:cstheme="minorHAnsi"/>
          <w:sz w:val="22"/>
          <w:szCs w:val="22"/>
        </w:rPr>
        <w:t>P</w:t>
      </w:r>
      <w:r w:rsidRPr="00C21D46">
        <w:rPr>
          <w:rFonts w:asciiTheme="minorHAnsi" w:hAnsiTheme="minorHAnsi" w:cstheme="minorHAnsi"/>
          <w:sz w:val="22"/>
          <w:szCs w:val="22"/>
        </w:rPr>
        <w:t xml:space="preserve">ublic </w:t>
      </w:r>
      <w:r w:rsidR="0005623A">
        <w:rPr>
          <w:rFonts w:asciiTheme="minorHAnsi" w:hAnsiTheme="minorHAnsi" w:cstheme="minorHAnsi"/>
          <w:sz w:val="22"/>
          <w:szCs w:val="22"/>
        </w:rPr>
        <w:t>C</w:t>
      </w:r>
      <w:r w:rsidRPr="00C21D46">
        <w:rPr>
          <w:rFonts w:asciiTheme="minorHAnsi" w:hAnsiTheme="minorHAnsi" w:cstheme="minorHAnsi"/>
          <w:sz w:val="22"/>
          <w:szCs w:val="22"/>
        </w:rPr>
        <w:t>omments</w:t>
      </w:r>
      <w:r w:rsidR="0005623A">
        <w:rPr>
          <w:rFonts w:asciiTheme="minorHAnsi" w:hAnsiTheme="minorHAnsi" w:cstheme="minorHAnsi"/>
          <w:sz w:val="22"/>
          <w:szCs w:val="22"/>
        </w:rPr>
        <w:t xml:space="preserve"> - None</w:t>
      </w:r>
    </w:p>
    <w:p w14:paraId="17508A25" w14:textId="1CAC499B" w:rsidR="009D7D81" w:rsidRPr="00C21D46" w:rsidRDefault="009D7D81" w:rsidP="009D7D81">
      <w:pPr>
        <w:pStyle w:val="ListParagraph"/>
        <w:numPr>
          <w:ilvl w:val="0"/>
          <w:numId w:val="1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Approval of February 17, 2023 Full Council Meeting Minutes</w:t>
      </w:r>
      <w:r w:rsidR="00002F63">
        <w:rPr>
          <w:rFonts w:asciiTheme="minorHAnsi" w:hAnsiTheme="minorHAnsi" w:cstheme="minorHAnsi"/>
          <w:sz w:val="22"/>
          <w:szCs w:val="22"/>
        </w:rPr>
        <w:t xml:space="preserve"> </w:t>
      </w:r>
      <w:r w:rsidR="00CC2D94">
        <w:rPr>
          <w:rFonts w:asciiTheme="minorHAnsi" w:hAnsiTheme="minorHAnsi" w:cstheme="minorHAnsi"/>
          <w:sz w:val="22"/>
          <w:szCs w:val="22"/>
        </w:rPr>
        <w:t>- motion:</w:t>
      </w:r>
      <w:r w:rsidR="00C445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44537">
        <w:rPr>
          <w:rFonts w:asciiTheme="minorHAnsi" w:hAnsiTheme="minorHAnsi" w:cstheme="minorHAnsi"/>
          <w:sz w:val="22"/>
          <w:szCs w:val="22"/>
        </w:rPr>
        <w:t>Ventura</w:t>
      </w:r>
      <w:r w:rsidR="00E84003">
        <w:rPr>
          <w:rFonts w:asciiTheme="minorHAnsi" w:hAnsiTheme="minorHAnsi" w:cstheme="minorHAnsi"/>
          <w:sz w:val="22"/>
          <w:szCs w:val="22"/>
        </w:rPr>
        <w:t>;</w:t>
      </w:r>
      <w:r w:rsidR="00CC2D9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CC2D94">
        <w:rPr>
          <w:rFonts w:asciiTheme="minorHAnsi" w:hAnsiTheme="minorHAnsi" w:cstheme="minorHAnsi"/>
          <w:sz w:val="22"/>
          <w:szCs w:val="22"/>
        </w:rPr>
        <w:t xml:space="preserve">        seconded:</w:t>
      </w:r>
      <w:r w:rsidRPr="00C21D46">
        <w:rPr>
          <w:rFonts w:asciiTheme="minorHAnsi" w:hAnsiTheme="minorHAnsi" w:cstheme="minorHAnsi"/>
          <w:sz w:val="22"/>
          <w:szCs w:val="22"/>
        </w:rPr>
        <w:t xml:space="preserve"> </w:t>
      </w:r>
      <w:r w:rsidR="00C44537">
        <w:rPr>
          <w:rFonts w:asciiTheme="minorHAnsi" w:hAnsiTheme="minorHAnsi" w:cstheme="minorHAnsi"/>
          <w:sz w:val="22"/>
          <w:szCs w:val="22"/>
        </w:rPr>
        <w:t>Benson</w:t>
      </w:r>
      <w:r w:rsidR="00903C6B">
        <w:rPr>
          <w:rFonts w:asciiTheme="minorHAnsi" w:hAnsiTheme="minorHAnsi" w:cstheme="minorHAnsi"/>
          <w:sz w:val="22"/>
          <w:szCs w:val="22"/>
        </w:rPr>
        <w:t>; minutes approved</w:t>
      </w:r>
    </w:p>
    <w:p w14:paraId="07D07035" w14:textId="54564DD2" w:rsidR="009D7D81" w:rsidRPr="00C21D46" w:rsidRDefault="009D7D81" w:rsidP="009D7D81">
      <w:pPr>
        <w:pStyle w:val="ListParagraph"/>
        <w:numPr>
          <w:ilvl w:val="0"/>
          <w:numId w:val="1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Repo</w:t>
      </w:r>
      <w:r w:rsidR="00C44537">
        <w:rPr>
          <w:rFonts w:asciiTheme="minorHAnsi" w:hAnsiTheme="minorHAnsi" w:cstheme="minorHAnsi"/>
          <w:sz w:val="22"/>
          <w:szCs w:val="22"/>
        </w:rPr>
        <w:t>r</w:t>
      </w:r>
      <w:r w:rsidRPr="00C21D46">
        <w:rPr>
          <w:rFonts w:asciiTheme="minorHAnsi" w:hAnsiTheme="minorHAnsi" w:cstheme="minorHAnsi"/>
          <w:sz w:val="22"/>
          <w:szCs w:val="22"/>
        </w:rPr>
        <w:t xml:space="preserve">t of April 14, </w:t>
      </w:r>
      <w:proofErr w:type="gramStart"/>
      <w:r w:rsidRPr="00C21D46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Pr="00C21D46">
        <w:rPr>
          <w:rFonts w:asciiTheme="minorHAnsi" w:hAnsiTheme="minorHAnsi" w:cstheme="minorHAnsi"/>
          <w:sz w:val="22"/>
          <w:szCs w:val="22"/>
        </w:rPr>
        <w:t xml:space="preserve"> Executive Committee Meeting</w:t>
      </w:r>
    </w:p>
    <w:p w14:paraId="3B7D9AD4" w14:textId="7A3633C9" w:rsidR="009D7D81" w:rsidRDefault="009D7D81" w:rsidP="00B53D93">
      <w:pPr>
        <w:pStyle w:val="ListParagraph"/>
        <w:numPr>
          <w:ilvl w:val="0"/>
          <w:numId w:val="1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Recognition of NCTE Retiring Members’ Service</w:t>
      </w:r>
      <w:r w:rsidR="00C44537">
        <w:rPr>
          <w:rFonts w:asciiTheme="minorHAnsi" w:hAnsiTheme="minorHAnsi" w:cstheme="minorHAnsi"/>
          <w:sz w:val="22"/>
          <w:szCs w:val="22"/>
        </w:rPr>
        <w:t xml:space="preserve"> – </w:t>
      </w:r>
      <w:r w:rsidR="00B53D93">
        <w:rPr>
          <w:rFonts w:asciiTheme="minorHAnsi" w:hAnsiTheme="minorHAnsi" w:cstheme="minorHAnsi"/>
          <w:sz w:val="22"/>
          <w:szCs w:val="22"/>
        </w:rPr>
        <w:t>D. Chism, D. Lewis, C. Rice, J. Fields, E. McDonnell-Jones; N. Shudak; K. Danielson; K. Lofquist, J. McDowell, K. Saum-Mills; D. Jankovich; B. Hodges-Bolkovac</w:t>
      </w:r>
    </w:p>
    <w:p w14:paraId="74706E91" w14:textId="77777777" w:rsidR="00645238" w:rsidRDefault="00645238" w:rsidP="00645238">
      <w:pPr>
        <w:pStyle w:val="ListParagraph"/>
        <w:ind w:left="1800"/>
        <w:jc w:val="both"/>
        <w:rPr>
          <w:rFonts w:asciiTheme="minorHAnsi" w:hAnsiTheme="minorHAnsi" w:cstheme="minorHAnsi"/>
          <w:sz w:val="22"/>
          <w:szCs w:val="22"/>
        </w:rPr>
      </w:pPr>
    </w:p>
    <w:p w14:paraId="01AA50D8" w14:textId="276DE58E" w:rsidR="00645238" w:rsidRPr="00645238" w:rsidRDefault="00645238" w:rsidP="00645238">
      <w:pPr>
        <w:ind w:left="144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Guest </w:t>
      </w:r>
      <w:proofErr w:type="gramStart"/>
      <w:r>
        <w:rPr>
          <w:rFonts w:cstheme="minorHAnsi"/>
          <w:b/>
          <w:bCs/>
          <w:u w:val="single"/>
        </w:rPr>
        <w:t xml:space="preserve">Speaker </w:t>
      </w:r>
      <w:r>
        <w:rPr>
          <w:rFonts w:cstheme="minorHAnsi"/>
        </w:rPr>
        <w:t xml:space="preserve"> Scott</w:t>
      </w:r>
      <w:proofErr w:type="gramEnd"/>
      <w:r>
        <w:rPr>
          <w:rFonts w:cstheme="minorHAnsi"/>
        </w:rPr>
        <w:t xml:space="preserve"> Butler—Project Harmony</w:t>
      </w:r>
    </w:p>
    <w:p w14:paraId="50978D58" w14:textId="77777777" w:rsidR="001162AB" w:rsidRDefault="001162AB" w:rsidP="001162AB">
      <w:pPr>
        <w:ind w:left="1440"/>
        <w:jc w:val="both"/>
        <w:rPr>
          <w:rFonts w:cstheme="minorHAnsi"/>
        </w:rPr>
      </w:pPr>
    </w:p>
    <w:p w14:paraId="5C5726AC" w14:textId="77777777" w:rsidR="001162AB" w:rsidRPr="001162AB" w:rsidRDefault="001162AB" w:rsidP="001162AB">
      <w:pPr>
        <w:ind w:left="1440"/>
        <w:jc w:val="both"/>
        <w:rPr>
          <w:rFonts w:cstheme="minorHAnsi"/>
        </w:rPr>
      </w:pPr>
    </w:p>
    <w:p w14:paraId="626F8E68" w14:textId="77777777" w:rsidR="00B53D93" w:rsidRPr="00C21D46" w:rsidRDefault="00B53D93" w:rsidP="00B53D93">
      <w:pPr>
        <w:pStyle w:val="ListParagraph"/>
        <w:ind w:left="1800"/>
        <w:jc w:val="both"/>
        <w:rPr>
          <w:rFonts w:asciiTheme="minorHAnsi" w:hAnsiTheme="minorHAnsi" w:cstheme="minorHAnsi"/>
          <w:sz w:val="22"/>
          <w:szCs w:val="22"/>
        </w:rPr>
      </w:pPr>
    </w:p>
    <w:p w14:paraId="5CA9937A" w14:textId="7D86CFAC" w:rsidR="009D7D81" w:rsidRPr="00311E89" w:rsidRDefault="006D2E60" w:rsidP="00B53D93">
      <w:pPr>
        <w:pStyle w:val="ListParagraph"/>
        <w:numPr>
          <w:ilvl w:val="0"/>
          <w:numId w:val="14"/>
        </w:numPr>
        <w:ind w:left="1800"/>
        <w:rPr>
          <w:rFonts w:asciiTheme="minorHAnsi" w:hAnsiTheme="minorHAnsi" w:cstheme="minorHAnsi"/>
          <w:sz w:val="22"/>
          <w:szCs w:val="22"/>
        </w:rPr>
      </w:pPr>
      <w:r w:rsidRPr="001162AB"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="009D7D81" w:rsidRPr="001162AB">
        <w:rPr>
          <w:rFonts w:asciiTheme="minorHAnsi" w:hAnsiTheme="minorHAnsi" w:cstheme="minorHAnsi"/>
          <w:b/>
          <w:bCs/>
          <w:sz w:val="22"/>
          <w:szCs w:val="22"/>
          <w:u w:val="single"/>
        </w:rPr>
        <w:t>egislative Update</w:t>
      </w:r>
      <w:r w:rsidR="009D7D81" w:rsidRPr="00311E89">
        <w:rPr>
          <w:rFonts w:asciiTheme="minorHAnsi" w:hAnsiTheme="minorHAnsi" w:cstheme="minorHAnsi"/>
          <w:sz w:val="22"/>
          <w:szCs w:val="22"/>
        </w:rPr>
        <w:t xml:space="preserve"> – Lane Carr, NDE</w:t>
      </w:r>
    </w:p>
    <w:p w14:paraId="70608199" w14:textId="5F58278C" w:rsidR="00177D17" w:rsidRDefault="00177D17" w:rsidP="00B53D9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last legislative session;</w:t>
      </w:r>
      <w:r w:rsidR="00B53D93">
        <w:rPr>
          <w:rFonts w:asciiTheme="minorHAnsi" w:hAnsiTheme="minorHAnsi" w:cstheme="minorHAnsi"/>
          <w:sz w:val="22"/>
          <w:szCs w:val="22"/>
        </w:rPr>
        <w:t xml:space="preserve"> Two</w:t>
      </w:r>
      <w:r>
        <w:rPr>
          <w:rFonts w:asciiTheme="minorHAnsi" w:hAnsiTheme="minorHAnsi" w:cstheme="minorHAnsi"/>
          <w:sz w:val="22"/>
          <w:szCs w:val="22"/>
        </w:rPr>
        <w:t xml:space="preserve"> big tax cut p</w:t>
      </w:r>
      <w:r w:rsidR="00B53D93">
        <w:rPr>
          <w:rFonts w:asciiTheme="minorHAnsi" w:hAnsiTheme="minorHAnsi" w:cstheme="minorHAnsi"/>
          <w:sz w:val="22"/>
          <w:szCs w:val="22"/>
        </w:rPr>
        <w:t>ackages were implemente</w:t>
      </w:r>
      <w:r w:rsidR="00311E8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that could affect education; </w:t>
      </w:r>
      <w:r w:rsidR="00B53D93">
        <w:rPr>
          <w:rFonts w:asciiTheme="minorHAnsi" w:hAnsiTheme="minorHAnsi" w:cstheme="minorHAnsi"/>
          <w:sz w:val="22"/>
          <w:szCs w:val="22"/>
        </w:rPr>
        <w:t xml:space="preserve">significant changes were made to </w:t>
      </w:r>
      <w:r>
        <w:rPr>
          <w:rFonts w:asciiTheme="minorHAnsi" w:hAnsiTheme="minorHAnsi" w:cstheme="minorHAnsi"/>
          <w:sz w:val="22"/>
          <w:szCs w:val="22"/>
        </w:rPr>
        <w:t>TEOSA funding</w:t>
      </w:r>
      <w:r w:rsidR="00B53D9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D4E1E" w14:textId="77777777" w:rsidR="00B53D93" w:rsidRDefault="00B53D93" w:rsidP="00B53D9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1B2CE335" w14:textId="41F6490D" w:rsidR="00177D17" w:rsidRDefault="00177D17" w:rsidP="00B53D9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 w:rsidRPr="00002F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Key </w:t>
      </w:r>
      <w:r w:rsidR="00B53D93" w:rsidRPr="00002F63"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  <w:r w:rsidRPr="00002F63">
        <w:rPr>
          <w:rFonts w:asciiTheme="minorHAnsi" w:hAnsiTheme="minorHAnsi" w:cstheme="minorHAnsi"/>
          <w:b/>
          <w:bCs/>
          <w:sz w:val="22"/>
          <w:szCs w:val="22"/>
          <w:u w:val="single"/>
        </w:rPr>
        <w:t>ducation Bills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D5E6884" w14:textId="5E0F1CDC" w:rsidR="006D2E60" w:rsidRDefault="006D2E60" w:rsidP="00B53D9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 w:rsidRPr="00311E89">
        <w:rPr>
          <w:rFonts w:asciiTheme="minorHAnsi" w:hAnsiTheme="minorHAnsi" w:cstheme="minorHAnsi"/>
          <w:sz w:val="22"/>
          <w:szCs w:val="22"/>
          <w:u w:val="single"/>
        </w:rPr>
        <w:t>LB298</w:t>
      </w:r>
      <w:r>
        <w:rPr>
          <w:rFonts w:asciiTheme="minorHAnsi" w:hAnsiTheme="minorHAnsi" w:cstheme="minorHAnsi"/>
          <w:sz w:val="22"/>
          <w:szCs w:val="22"/>
        </w:rPr>
        <w:t>—</w:t>
      </w:r>
      <w:r w:rsidR="00B53D9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reate</w:t>
      </w:r>
      <w:r w:rsidR="00311E8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tru</w:t>
      </w:r>
      <w:r w:rsidR="00D97FA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reciprocity between </w:t>
      </w:r>
      <w:proofErr w:type="gramStart"/>
      <w:r>
        <w:rPr>
          <w:rFonts w:asciiTheme="minorHAnsi" w:hAnsiTheme="minorHAnsi" w:cstheme="minorHAnsi"/>
          <w:sz w:val="22"/>
          <w:szCs w:val="22"/>
        </w:rPr>
        <w:t>states;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33B20" w14:textId="58AEA118" w:rsidR="00311E89" w:rsidRDefault="006D2E60" w:rsidP="00B53D9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 w:rsidRPr="00311E89">
        <w:rPr>
          <w:rFonts w:asciiTheme="minorHAnsi" w:hAnsiTheme="minorHAnsi" w:cstheme="minorHAnsi"/>
          <w:sz w:val="22"/>
          <w:szCs w:val="22"/>
          <w:u w:val="single"/>
        </w:rPr>
        <w:t>LB705</w:t>
      </w:r>
      <w:r>
        <w:rPr>
          <w:rFonts w:asciiTheme="minorHAnsi" w:hAnsiTheme="minorHAnsi" w:cstheme="minorHAnsi"/>
          <w:sz w:val="22"/>
          <w:szCs w:val="22"/>
        </w:rPr>
        <w:t xml:space="preserve"> – NE Teacher Recruitment and Retention</w:t>
      </w:r>
      <w:r w:rsidR="00311E89">
        <w:rPr>
          <w:rFonts w:asciiTheme="minorHAnsi" w:hAnsiTheme="minorHAnsi" w:cstheme="minorHAnsi"/>
          <w:sz w:val="22"/>
          <w:szCs w:val="22"/>
        </w:rPr>
        <w:t xml:space="preserve"> Bill; includes:</w:t>
      </w:r>
    </w:p>
    <w:p w14:paraId="37F508C0" w14:textId="345D1B25" w:rsidR="00D97FA1" w:rsidRDefault="00311E89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--Providing g</w:t>
      </w:r>
      <w:r w:rsidR="006D2E60">
        <w:rPr>
          <w:rFonts w:asciiTheme="minorHAnsi" w:hAnsiTheme="minorHAnsi" w:cstheme="minorHAnsi"/>
          <w:sz w:val="22"/>
          <w:szCs w:val="22"/>
        </w:rPr>
        <w:t xml:space="preserve">rants and </w:t>
      </w:r>
      <w:r>
        <w:rPr>
          <w:rFonts w:asciiTheme="minorHAnsi" w:hAnsiTheme="minorHAnsi" w:cstheme="minorHAnsi"/>
          <w:sz w:val="22"/>
          <w:szCs w:val="22"/>
        </w:rPr>
        <w:t xml:space="preserve">extra </w:t>
      </w:r>
      <w:r w:rsidR="006D2E60">
        <w:rPr>
          <w:rFonts w:asciiTheme="minorHAnsi" w:hAnsiTheme="minorHAnsi" w:cstheme="minorHAnsi"/>
          <w:sz w:val="22"/>
          <w:szCs w:val="22"/>
        </w:rPr>
        <w:t>money</w:t>
      </w:r>
      <w:r>
        <w:rPr>
          <w:rFonts w:asciiTheme="minorHAnsi" w:hAnsiTheme="minorHAnsi" w:cstheme="minorHAnsi"/>
          <w:sz w:val="22"/>
          <w:szCs w:val="22"/>
        </w:rPr>
        <w:t>/training</w:t>
      </w:r>
      <w:r w:rsidR="006D2E60">
        <w:rPr>
          <w:rFonts w:asciiTheme="minorHAnsi" w:hAnsiTheme="minorHAnsi" w:cstheme="minorHAnsi"/>
          <w:sz w:val="22"/>
          <w:szCs w:val="22"/>
        </w:rPr>
        <w:t xml:space="preserve"> for </w:t>
      </w:r>
      <w:proofErr w:type="gramStart"/>
      <w:r w:rsidR="006D2E60">
        <w:rPr>
          <w:rFonts w:asciiTheme="minorHAnsi" w:hAnsiTheme="minorHAnsi" w:cstheme="minorHAnsi"/>
          <w:sz w:val="22"/>
          <w:szCs w:val="22"/>
        </w:rPr>
        <w:t>teachers;</w:t>
      </w:r>
      <w:proofErr w:type="gramEnd"/>
    </w:p>
    <w:p w14:paraId="03A5D310" w14:textId="4D625723" w:rsidR="006D2E60" w:rsidRDefault="00D97FA1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6D2E60">
        <w:rPr>
          <w:rFonts w:asciiTheme="minorHAnsi" w:hAnsiTheme="minorHAnsi" w:cstheme="minorHAnsi"/>
          <w:sz w:val="22"/>
          <w:szCs w:val="22"/>
        </w:rPr>
        <w:t>Teacher Apprenticeship Program</w:t>
      </w:r>
      <w:r w:rsidR="00311E89">
        <w:rPr>
          <w:rFonts w:asciiTheme="minorHAnsi" w:hAnsiTheme="minorHAnsi" w:cstheme="minorHAnsi"/>
          <w:sz w:val="22"/>
          <w:szCs w:val="22"/>
        </w:rPr>
        <w:t xml:space="preserve"> for</w:t>
      </w:r>
      <w:r w:rsidR="006D2E60">
        <w:rPr>
          <w:rFonts w:asciiTheme="minorHAnsi" w:hAnsiTheme="minorHAnsi" w:cstheme="minorHAnsi"/>
          <w:sz w:val="22"/>
          <w:szCs w:val="22"/>
        </w:rPr>
        <w:t xml:space="preserve"> on</w:t>
      </w:r>
      <w:r w:rsidR="00311E89">
        <w:rPr>
          <w:rFonts w:asciiTheme="minorHAnsi" w:hAnsiTheme="minorHAnsi" w:cstheme="minorHAnsi"/>
          <w:sz w:val="22"/>
          <w:szCs w:val="22"/>
        </w:rPr>
        <w:t>-</w:t>
      </w:r>
      <w:r w:rsidR="006D2E60">
        <w:rPr>
          <w:rFonts w:asciiTheme="minorHAnsi" w:hAnsiTheme="minorHAnsi" w:cstheme="minorHAnsi"/>
          <w:sz w:val="22"/>
          <w:szCs w:val="22"/>
        </w:rPr>
        <w:t>the</w:t>
      </w:r>
      <w:r w:rsidR="00311E89">
        <w:rPr>
          <w:rFonts w:asciiTheme="minorHAnsi" w:hAnsiTheme="minorHAnsi" w:cstheme="minorHAnsi"/>
          <w:sz w:val="22"/>
          <w:szCs w:val="22"/>
        </w:rPr>
        <w:t>-</w:t>
      </w:r>
      <w:r w:rsidR="006D2E60">
        <w:rPr>
          <w:rFonts w:asciiTheme="minorHAnsi" w:hAnsiTheme="minorHAnsi" w:cstheme="minorHAnsi"/>
          <w:sz w:val="22"/>
          <w:szCs w:val="22"/>
        </w:rPr>
        <w:t xml:space="preserve">job </w:t>
      </w:r>
      <w:proofErr w:type="gramStart"/>
      <w:r w:rsidR="006D2E60">
        <w:rPr>
          <w:rFonts w:asciiTheme="minorHAnsi" w:hAnsiTheme="minorHAnsi" w:cstheme="minorHAnsi"/>
          <w:sz w:val="22"/>
          <w:szCs w:val="22"/>
        </w:rPr>
        <w:t>training</w:t>
      </w:r>
      <w:r w:rsidR="00311E89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2E0B5A50" w14:textId="77777777" w:rsidR="00311E89" w:rsidRDefault="006D2E60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--Rule 23 </w:t>
      </w:r>
      <w:r w:rsidR="00311E89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</w:rPr>
        <w:t>repealed</w:t>
      </w:r>
      <w:r w:rsidR="00311E89">
        <w:rPr>
          <w:rFonts w:asciiTheme="minorHAnsi" w:hAnsiTheme="minorHAnsi" w:cstheme="minorHAnsi"/>
          <w:sz w:val="22"/>
          <w:szCs w:val="22"/>
        </w:rPr>
        <w:t xml:space="preserve"> which eliminated the need to pass a Basic Skills</w:t>
      </w:r>
    </w:p>
    <w:p w14:paraId="4902FFB7" w14:textId="7E2D4C3D" w:rsidR="00311E89" w:rsidRDefault="00311E89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Competency </w:t>
      </w:r>
      <w:proofErr w:type="gramStart"/>
      <w:r>
        <w:rPr>
          <w:rFonts w:asciiTheme="minorHAnsi" w:hAnsiTheme="minorHAnsi" w:cstheme="minorHAnsi"/>
          <w:sz w:val="22"/>
          <w:szCs w:val="22"/>
        </w:rPr>
        <w:t>exam</w:t>
      </w:r>
      <w:r w:rsidR="006D2E60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="006D2E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D6CC24" w14:textId="10622DE3" w:rsidR="00311E89" w:rsidRDefault="006D2E60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--Alternate </w:t>
      </w:r>
      <w:r w:rsidR="00311E89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ertificate program now</w:t>
      </w:r>
      <w:r w:rsidR="00311E8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11E89">
        <w:rPr>
          <w:rFonts w:asciiTheme="minorHAnsi" w:hAnsiTheme="minorHAnsi" w:cstheme="minorHAnsi"/>
          <w:sz w:val="22"/>
          <w:szCs w:val="22"/>
        </w:rPr>
        <w:t>offered;</w:t>
      </w:r>
      <w:proofErr w:type="gramEnd"/>
    </w:p>
    <w:p w14:paraId="16A6E071" w14:textId="368B646B" w:rsidR="006D2E60" w:rsidRPr="00311E89" w:rsidRDefault="006D2E60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 w:rsidRPr="00311E89">
        <w:rPr>
          <w:rFonts w:asciiTheme="minorHAnsi" w:hAnsiTheme="minorHAnsi" w:cstheme="minorHAnsi"/>
          <w:sz w:val="22"/>
          <w:szCs w:val="22"/>
        </w:rPr>
        <w:t>--School Safety &amp; Security fund</w:t>
      </w:r>
      <w:r w:rsidR="00311E8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11E89">
        <w:rPr>
          <w:rFonts w:asciiTheme="minorHAnsi" w:hAnsiTheme="minorHAnsi" w:cstheme="minorHAnsi"/>
          <w:sz w:val="22"/>
          <w:szCs w:val="22"/>
        </w:rPr>
        <w:t>available;</w:t>
      </w:r>
      <w:proofErr w:type="gramEnd"/>
    </w:p>
    <w:p w14:paraId="0F0A08CE" w14:textId="1C983C7B" w:rsidR="006D2E60" w:rsidRDefault="00D97FA1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--Increase in SPED </w:t>
      </w:r>
      <w:proofErr w:type="gramStart"/>
      <w:r>
        <w:rPr>
          <w:rFonts w:asciiTheme="minorHAnsi" w:hAnsiTheme="minorHAnsi" w:cstheme="minorHAnsi"/>
          <w:sz w:val="22"/>
          <w:szCs w:val="22"/>
        </w:rPr>
        <w:t>funding</w:t>
      </w:r>
      <w:r w:rsidR="00311E89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0A2412BD" w14:textId="17550BD5" w:rsidR="00D97FA1" w:rsidRDefault="00D97FA1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--Mental Health </w:t>
      </w:r>
      <w:proofErr w:type="gramStart"/>
      <w:r>
        <w:rPr>
          <w:rFonts w:asciiTheme="minorHAnsi" w:hAnsiTheme="minorHAnsi" w:cstheme="minorHAnsi"/>
          <w:sz w:val="22"/>
          <w:szCs w:val="22"/>
        </w:rPr>
        <w:t>Training</w:t>
      </w:r>
      <w:r w:rsidR="00311E89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39487B24" w14:textId="503CCE2D" w:rsidR="00D97FA1" w:rsidRDefault="00D97FA1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--FAFSA Graduation Requirement</w:t>
      </w:r>
      <w:r w:rsidR="00002F63">
        <w:rPr>
          <w:rFonts w:asciiTheme="minorHAnsi" w:hAnsiTheme="minorHAnsi" w:cstheme="minorHAnsi"/>
          <w:sz w:val="22"/>
          <w:szCs w:val="22"/>
        </w:rPr>
        <w:t>s</w:t>
      </w:r>
      <w:r w:rsidR="00311E8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11E89">
        <w:rPr>
          <w:rFonts w:asciiTheme="minorHAnsi" w:hAnsiTheme="minorHAnsi" w:cstheme="minorHAnsi"/>
          <w:sz w:val="22"/>
          <w:szCs w:val="22"/>
        </w:rPr>
        <w:t>changed;</w:t>
      </w:r>
      <w:proofErr w:type="gramEnd"/>
    </w:p>
    <w:p w14:paraId="17167183" w14:textId="77777777" w:rsidR="00311E89" w:rsidRDefault="00D97FA1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--Adjustments to </w:t>
      </w:r>
      <w:r w:rsidR="00311E89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omputer Science Graduation Requirements Systems,</w:t>
      </w:r>
    </w:p>
    <w:p w14:paraId="31C40835" w14:textId="44B9E95D" w:rsidR="00D97FA1" w:rsidRDefault="00311E89" w:rsidP="00311E8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97FA1">
        <w:rPr>
          <w:rFonts w:asciiTheme="minorHAnsi" w:hAnsiTheme="minorHAnsi" w:cstheme="minorHAnsi"/>
          <w:sz w:val="22"/>
          <w:szCs w:val="22"/>
        </w:rPr>
        <w:t xml:space="preserve"> including Youth Data Sharing</w:t>
      </w:r>
    </w:p>
    <w:p w14:paraId="28B336FA" w14:textId="66AF2024" w:rsidR="00D97FA1" w:rsidRDefault="00D97FA1" w:rsidP="00B53D9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 w:rsidRPr="00311E89">
        <w:rPr>
          <w:rFonts w:asciiTheme="minorHAnsi" w:hAnsiTheme="minorHAnsi" w:cstheme="minorHAnsi"/>
          <w:sz w:val="22"/>
          <w:szCs w:val="22"/>
          <w:u w:val="single"/>
        </w:rPr>
        <w:t>LB814</w:t>
      </w:r>
      <w:r>
        <w:rPr>
          <w:rFonts w:asciiTheme="minorHAnsi" w:hAnsiTheme="minorHAnsi" w:cstheme="minorHAnsi"/>
          <w:sz w:val="22"/>
          <w:szCs w:val="22"/>
        </w:rPr>
        <w:t xml:space="preserve"> – CTE Funding </w:t>
      </w:r>
      <w:r w:rsidR="00311E89">
        <w:rPr>
          <w:rFonts w:asciiTheme="minorHAnsi" w:hAnsiTheme="minorHAnsi" w:cstheme="minorHAnsi"/>
          <w:sz w:val="22"/>
          <w:szCs w:val="22"/>
        </w:rPr>
        <w:t xml:space="preserve">provided </w:t>
      </w:r>
      <w:r>
        <w:rPr>
          <w:rFonts w:asciiTheme="minorHAnsi" w:hAnsiTheme="minorHAnsi" w:cstheme="minorHAnsi"/>
          <w:sz w:val="22"/>
          <w:szCs w:val="22"/>
        </w:rPr>
        <w:t xml:space="preserve">for each </w:t>
      </w:r>
      <w:proofErr w:type="gramStart"/>
      <w:r>
        <w:rPr>
          <w:rFonts w:asciiTheme="minorHAnsi" w:hAnsiTheme="minorHAnsi" w:cstheme="minorHAnsi"/>
          <w:sz w:val="22"/>
          <w:szCs w:val="22"/>
        </w:rPr>
        <w:t>district</w:t>
      </w:r>
      <w:proofErr w:type="gramEnd"/>
    </w:p>
    <w:p w14:paraId="686FB182" w14:textId="77777777" w:rsidR="00D97FA1" w:rsidRDefault="00D97FA1" w:rsidP="00B53D9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47581183" w14:textId="27E3D2A7" w:rsidR="00D97FA1" w:rsidRDefault="00CD72F2" w:rsidP="00B53D9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next</w:t>
      </w:r>
      <w:r w:rsidR="00D97FA1">
        <w:rPr>
          <w:rFonts w:asciiTheme="minorHAnsi" w:hAnsiTheme="minorHAnsi" w:cstheme="minorHAnsi"/>
          <w:sz w:val="22"/>
          <w:szCs w:val="22"/>
        </w:rPr>
        <w:t xml:space="preserve"> session </w:t>
      </w:r>
      <w:r>
        <w:rPr>
          <w:rFonts w:asciiTheme="minorHAnsi" w:hAnsiTheme="minorHAnsi" w:cstheme="minorHAnsi"/>
          <w:sz w:val="22"/>
          <w:szCs w:val="22"/>
        </w:rPr>
        <w:t xml:space="preserve">the need is </w:t>
      </w:r>
      <w:r w:rsidR="00D97FA1">
        <w:rPr>
          <w:rFonts w:asciiTheme="minorHAnsi" w:hAnsiTheme="minorHAnsi" w:cstheme="minorHAnsi"/>
          <w:sz w:val="22"/>
          <w:szCs w:val="22"/>
        </w:rPr>
        <w:t xml:space="preserve">to focus on implementation </w:t>
      </w:r>
      <w:r w:rsidR="00311E89">
        <w:rPr>
          <w:rFonts w:asciiTheme="minorHAnsi" w:hAnsiTheme="minorHAnsi" w:cstheme="minorHAnsi"/>
          <w:sz w:val="22"/>
          <w:szCs w:val="22"/>
        </w:rPr>
        <w:t xml:space="preserve">and </w:t>
      </w:r>
      <w:r w:rsidR="00D97FA1">
        <w:rPr>
          <w:rFonts w:asciiTheme="minorHAnsi" w:hAnsiTheme="minorHAnsi" w:cstheme="minorHAnsi"/>
          <w:sz w:val="22"/>
          <w:szCs w:val="22"/>
        </w:rPr>
        <w:t>stakeholder engagement</w:t>
      </w:r>
      <w:r w:rsidR="00311E89">
        <w:rPr>
          <w:rFonts w:asciiTheme="minorHAnsi" w:hAnsiTheme="minorHAnsi" w:cstheme="minorHAnsi"/>
          <w:sz w:val="22"/>
          <w:szCs w:val="22"/>
        </w:rPr>
        <w:t xml:space="preserve"> and </w:t>
      </w:r>
      <w:r w:rsidR="00D97FA1">
        <w:rPr>
          <w:rFonts w:asciiTheme="minorHAnsi" w:hAnsiTheme="minorHAnsi" w:cstheme="minorHAnsi"/>
          <w:sz w:val="22"/>
          <w:szCs w:val="22"/>
        </w:rPr>
        <w:t>will clean up bill</w:t>
      </w:r>
      <w:r>
        <w:rPr>
          <w:rFonts w:asciiTheme="minorHAnsi" w:hAnsiTheme="minorHAnsi" w:cstheme="minorHAnsi"/>
          <w:sz w:val="22"/>
          <w:szCs w:val="22"/>
        </w:rPr>
        <w:t>s</w:t>
      </w:r>
      <w:r w:rsidR="00311E89">
        <w:rPr>
          <w:rFonts w:asciiTheme="minorHAnsi" w:hAnsiTheme="minorHAnsi" w:cstheme="minorHAnsi"/>
          <w:sz w:val="22"/>
          <w:szCs w:val="22"/>
        </w:rPr>
        <w:t xml:space="preserve">.  </w:t>
      </w:r>
      <w:r w:rsidR="00D97FA1">
        <w:rPr>
          <w:rFonts w:asciiTheme="minorHAnsi" w:hAnsiTheme="minorHAnsi" w:cstheme="minorHAnsi"/>
          <w:sz w:val="22"/>
          <w:szCs w:val="22"/>
        </w:rPr>
        <w:t>Priorities:  Early literacy; continued focus on educator shortage; continued investment in non-academic needs and reduction in chronic absenteeism</w:t>
      </w:r>
      <w:r w:rsidR="00311E89">
        <w:rPr>
          <w:rFonts w:asciiTheme="minorHAnsi" w:hAnsiTheme="minorHAnsi" w:cstheme="minorHAnsi"/>
          <w:sz w:val="22"/>
          <w:szCs w:val="22"/>
        </w:rPr>
        <w:t>.</w:t>
      </w:r>
    </w:p>
    <w:p w14:paraId="1D2E37BD" w14:textId="77777777" w:rsidR="00D97FA1" w:rsidRDefault="00D97FA1" w:rsidP="00B53D9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44E51C48" w14:textId="39E80CEB" w:rsidR="00D673B2" w:rsidRPr="00CD72F2" w:rsidRDefault="001162AB" w:rsidP="00B53D93">
      <w:pPr>
        <w:pStyle w:val="ListParagraph"/>
        <w:numPr>
          <w:ilvl w:val="0"/>
          <w:numId w:val="3"/>
        </w:numPr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Special Education </w:t>
      </w:r>
      <w:r w:rsidRPr="001162AB">
        <w:rPr>
          <w:rFonts w:asciiTheme="minorHAnsi" w:hAnsiTheme="minorHAnsi" w:cstheme="minorHAnsi"/>
          <w:b/>
          <w:bCs/>
          <w:sz w:val="22"/>
          <w:szCs w:val="22"/>
          <w:u w:val="single"/>
        </w:rPr>
        <w:t>Endorsements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D673B2" w:rsidRPr="001162AB">
        <w:rPr>
          <w:rFonts w:asciiTheme="minorHAnsi" w:hAnsiTheme="minorHAnsi" w:cstheme="minorHAnsi"/>
          <w:sz w:val="22"/>
          <w:szCs w:val="22"/>
        </w:rPr>
        <w:t>Kris</w:t>
      </w:r>
      <w:r w:rsidR="00D673B2" w:rsidRPr="00CD72F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673B2" w:rsidRPr="00CD72F2">
        <w:rPr>
          <w:rFonts w:asciiTheme="minorHAnsi" w:hAnsiTheme="minorHAnsi" w:cstheme="minorHAnsi"/>
          <w:sz w:val="22"/>
          <w:szCs w:val="22"/>
        </w:rPr>
        <w:t>Elmshaeuser  -</w:t>
      </w:r>
      <w:proofErr w:type="gramEnd"/>
      <w:r w:rsidR="00D673B2" w:rsidRPr="00CD72F2">
        <w:rPr>
          <w:rFonts w:asciiTheme="minorHAnsi" w:hAnsiTheme="minorHAnsi" w:cstheme="minorHAnsi"/>
          <w:sz w:val="22"/>
          <w:szCs w:val="22"/>
        </w:rPr>
        <w:t xml:space="preserve"> NDE</w:t>
      </w:r>
    </w:p>
    <w:p w14:paraId="0FB7C925" w14:textId="7727023A" w:rsidR="006B4358" w:rsidRPr="006D11EC" w:rsidRDefault="00D673B2" w:rsidP="0009711E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D11EC">
        <w:rPr>
          <w:rFonts w:asciiTheme="minorHAnsi" w:hAnsiTheme="minorHAnsi" w:cstheme="minorHAnsi"/>
          <w:sz w:val="22"/>
          <w:szCs w:val="22"/>
        </w:rPr>
        <w:t xml:space="preserve">Special Education endorsement </w:t>
      </w:r>
      <w:r w:rsidR="006B4358" w:rsidRPr="006D11EC">
        <w:rPr>
          <w:rFonts w:asciiTheme="minorHAnsi" w:hAnsiTheme="minorHAnsi" w:cstheme="minorHAnsi"/>
          <w:sz w:val="22"/>
          <w:szCs w:val="22"/>
        </w:rPr>
        <w:t>recommendations from February 17 NCTE</w:t>
      </w:r>
    </w:p>
    <w:p w14:paraId="111106A7" w14:textId="77777777" w:rsidR="0009711E" w:rsidRPr="006D11EC" w:rsidRDefault="006B4358" w:rsidP="0009711E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  <w:r w:rsidRPr="006D11EC">
        <w:rPr>
          <w:rFonts w:asciiTheme="minorHAnsi" w:hAnsiTheme="minorHAnsi" w:cstheme="minorHAnsi"/>
          <w:sz w:val="22"/>
          <w:szCs w:val="22"/>
        </w:rPr>
        <w:t xml:space="preserve">meeting </w:t>
      </w:r>
      <w:proofErr w:type="gramStart"/>
      <w:r w:rsidRPr="006D11EC">
        <w:rPr>
          <w:rFonts w:asciiTheme="minorHAnsi" w:hAnsiTheme="minorHAnsi" w:cstheme="minorHAnsi"/>
          <w:sz w:val="22"/>
          <w:szCs w:val="22"/>
        </w:rPr>
        <w:t>were</w:t>
      </w:r>
      <w:proofErr w:type="gramEnd"/>
      <w:r w:rsidRPr="006D11EC">
        <w:rPr>
          <w:rFonts w:asciiTheme="minorHAnsi" w:hAnsiTheme="minorHAnsi" w:cstheme="minorHAnsi"/>
          <w:sz w:val="22"/>
          <w:szCs w:val="22"/>
        </w:rPr>
        <w:t xml:space="preserve"> reviewed.</w:t>
      </w:r>
    </w:p>
    <w:p w14:paraId="36BB5D51" w14:textId="5653D878" w:rsidR="006B4358" w:rsidRPr="006D11EC" w:rsidRDefault="00D673B2" w:rsidP="0009711E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D11EC">
        <w:rPr>
          <w:rFonts w:asciiTheme="minorHAnsi" w:hAnsiTheme="minorHAnsi" w:cstheme="minorHAnsi"/>
          <w:sz w:val="22"/>
          <w:szCs w:val="22"/>
        </w:rPr>
        <w:t xml:space="preserve">SPED Early Childhood Special Educator </w:t>
      </w:r>
      <w:r w:rsidR="006B4358" w:rsidRPr="006D11EC">
        <w:rPr>
          <w:rFonts w:asciiTheme="minorHAnsi" w:hAnsiTheme="minorHAnsi" w:cstheme="minorHAnsi"/>
          <w:sz w:val="22"/>
          <w:szCs w:val="22"/>
        </w:rPr>
        <w:t xml:space="preserve">endorsement </w:t>
      </w:r>
      <w:r w:rsidRPr="006D11EC">
        <w:rPr>
          <w:rFonts w:asciiTheme="minorHAnsi" w:hAnsiTheme="minorHAnsi" w:cstheme="minorHAnsi"/>
          <w:sz w:val="22"/>
          <w:szCs w:val="22"/>
        </w:rPr>
        <w:t>is not recommended for</w:t>
      </w:r>
      <w:r w:rsidR="0009711E" w:rsidRPr="006D11EC">
        <w:rPr>
          <w:rFonts w:asciiTheme="minorHAnsi" w:hAnsiTheme="minorHAnsi" w:cstheme="minorHAnsi"/>
          <w:sz w:val="22"/>
          <w:szCs w:val="22"/>
        </w:rPr>
        <w:t xml:space="preserve"> </w:t>
      </w:r>
      <w:r w:rsidRPr="006D11EC">
        <w:rPr>
          <w:rFonts w:asciiTheme="minorHAnsi" w:hAnsiTheme="minorHAnsi" w:cstheme="minorHAnsi"/>
          <w:sz w:val="22"/>
          <w:szCs w:val="22"/>
        </w:rPr>
        <w:t>deletion at this time—</w:t>
      </w:r>
      <w:r w:rsidR="00002F63">
        <w:rPr>
          <w:rFonts w:asciiTheme="minorHAnsi" w:hAnsiTheme="minorHAnsi" w:cstheme="minorHAnsi"/>
          <w:sz w:val="22"/>
          <w:szCs w:val="22"/>
        </w:rPr>
        <w:t xml:space="preserve"> ad hoc </w:t>
      </w:r>
      <w:r w:rsidRPr="006D11EC">
        <w:rPr>
          <w:rFonts w:asciiTheme="minorHAnsi" w:hAnsiTheme="minorHAnsi" w:cstheme="minorHAnsi"/>
          <w:sz w:val="22"/>
          <w:szCs w:val="22"/>
        </w:rPr>
        <w:t>meeting on June 27 for more discussion</w:t>
      </w:r>
      <w:r w:rsidR="00002F63">
        <w:rPr>
          <w:rFonts w:asciiTheme="minorHAnsi" w:hAnsiTheme="minorHAnsi" w:cstheme="minorHAnsi"/>
          <w:sz w:val="22"/>
          <w:szCs w:val="22"/>
        </w:rPr>
        <w:t>.</w:t>
      </w:r>
      <w:r w:rsidRPr="006D11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02EC5" w14:textId="19C129CF" w:rsidR="006B4358" w:rsidRPr="006D11EC" w:rsidRDefault="006B4358" w:rsidP="0009711E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D11EC">
        <w:rPr>
          <w:rFonts w:asciiTheme="minorHAnsi" w:hAnsiTheme="minorHAnsi" w:cstheme="minorHAnsi"/>
          <w:sz w:val="22"/>
          <w:szCs w:val="22"/>
        </w:rPr>
        <w:t>Vision endorsement and Deaf and Hard of Hearing endorsement will remain</w:t>
      </w:r>
      <w:r w:rsidR="0009711E" w:rsidRPr="006D11EC">
        <w:rPr>
          <w:rFonts w:asciiTheme="minorHAnsi" w:hAnsiTheme="minorHAnsi" w:cstheme="minorHAnsi"/>
          <w:sz w:val="22"/>
          <w:szCs w:val="22"/>
        </w:rPr>
        <w:t xml:space="preserve"> </w:t>
      </w:r>
      <w:r w:rsidRPr="006D11EC">
        <w:rPr>
          <w:rFonts w:asciiTheme="minorHAnsi" w:hAnsiTheme="minorHAnsi" w:cstheme="minorHAnsi"/>
          <w:sz w:val="22"/>
          <w:szCs w:val="22"/>
        </w:rPr>
        <w:t>as Subject endorsements.</w:t>
      </w:r>
    </w:p>
    <w:p w14:paraId="2EA6FED3" w14:textId="62B9C258" w:rsidR="006B4358" w:rsidRPr="006D11EC" w:rsidRDefault="006B4358" w:rsidP="0009711E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D11EC">
        <w:rPr>
          <w:rFonts w:asciiTheme="minorHAnsi" w:hAnsiTheme="minorHAnsi" w:cstheme="minorHAnsi"/>
          <w:sz w:val="22"/>
          <w:szCs w:val="22"/>
        </w:rPr>
        <w:t>Deaf and Hard of Hearing endorsement language was updated to use the</w:t>
      </w:r>
      <w:r w:rsidR="0009711E" w:rsidRPr="006D11EC">
        <w:rPr>
          <w:rFonts w:asciiTheme="minorHAnsi" w:hAnsiTheme="minorHAnsi" w:cstheme="minorHAnsi"/>
          <w:sz w:val="22"/>
          <w:szCs w:val="22"/>
        </w:rPr>
        <w:t xml:space="preserve"> </w:t>
      </w:r>
      <w:r w:rsidRPr="006D11EC">
        <w:rPr>
          <w:rFonts w:asciiTheme="minorHAnsi" w:hAnsiTheme="minorHAnsi" w:cstheme="minorHAnsi"/>
          <w:sz w:val="22"/>
          <w:szCs w:val="22"/>
        </w:rPr>
        <w:t xml:space="preserve">words ‘deaf or hard or hearing’ rather than ‘hearing impaired.’ </w:t>
      </w:r>
    </w:p>
    <w:p w14:paraId="08E6FFA4" w14:textId="3B040017" w:rsidR="006B4358" w:rsidRPr="006D11EC" w:rsidRDefault="006B4358" w:rsidP="0009711E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D11EC">
        <w:rPr>
          <w:rFonts w:asciiTheme="minorHAnsi" w:hAnsiTheme="minorHAnsi" w:cstheme="minorHAnsi"/>
          <w:sz w:val="22"/>
          <w:szCs w:val="22"/>
        </w:rPr>
        <w:t>G</w:t>
      </w:r>
      <w:r w:rsidR="00D673B2" w:rsidRPr="006D11EC">
        <w:rPr>
          <w:rFonts w:asciiTheme="minorHAnsi" w:hAnsiTheme="minorHAnsi" w:cstheme="minorHAnsi"/>
          <w:sz w:val="22"/>
          <w:szCs w:val="22"/>
        </w:rPr>
        <w:t xml:space="preserve">rade level bans were reviewed on endorsements so they </w:t>
      </w:r>
      <w:proofErr w:type="gramStart"/>
      <w:r w:rsidR="00D673B2" w:rsidRPr="006D11EC">
        <w:rPr>
          <w:rFonts w:asciiTheme="minorHAnsi" w:hAnsiTheme="minorHAnsi" w:cstheme="minorHAnsi"/>
          <w:sz w:val="22"/>
          <w:szCs w:val="22"/>
        </w:rPr>
        <w:t>align;</w:t>
      </w:r>
      <w:proofErr w:type="gramEnd"/>
      <w:r w:rsidR="00D673B2" w:rsidRPr="006D11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74FFBB" w14:textId="25326E6D" w:rsidR="00D673B2" w:rsidRPr="006D11EC" w:rsidRDefault="00D673B2" w:rsidP="0009711E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D11EC">
        <w:rPr>
          <w:rFonts w:asciiTheme="minorHAnsi" w:hAnsiTheme="minorHAnsi" w:cstheme="minorHAnsi"/>
          <w:sz w:val="22"/>
          <w:szCs w:val="22"/>
        </w:rPr>
        <w:t xml:space="preserve">SPED Early Intervention </w:t>
      </w:r>
      <w:r w:rsidR="006B4358" w:rsidRPr="006D11EC">
        <w:rPr>
          <w:rFonts w:asciiTheme="minorHAnsi" w:hAnsiTheme="minorHAnsi" w:cstheme="minorHAnsi"/>
          <w:sz w:val="22"/>
          <w:szCs w:val="22"/>
        </w:rPr>
        <w:t>S</w:t>
      </w:r>
      <w:r w:rsidRPr="006D11EC">
        <w:rPr>
          <w:rFonts w:asciiTheme="minorHAnsi" w:hAnsiTheme="minorHAnsi" w:cstheme="minorHAnsi"/>
          <w:sz w:val="22"/>
          <w:szCs w:val="22"/>
        </w:rPr>
        <w:t xml:space="preserve">pecialist </w:t>
      </w:r>
      <w:r w:rsidR="006B4358" w:rsidRPr="006D11EC">
        <w:rPr>
          <w:rFonts w:asciiTheme="minorHAnsi" w:hAnsiTheme="minorHAnsi" w:cstheme="minorHAnsi"/>
          <w:sz w:val="22"/>
          <w:szCs w:val="22"/>
        </w:rPr>
        <w:t xml:space="preserve">endorsement </w:t>
      </w:r>
      <w:r w:rsidRPr="006D11EC">
        <w:rPr>
          <w:rFonts w:asciiTheme="minorHAnsi" w:hAnsiTheme="minorHAnsi" w:cstheme="minorHAnsi"/>
          <w:sz w:val="22"/>
          <w:szCs w:val="22"/>
        </w:rPr>
        <w:t>had language chan</w:t>
      </w:r>
      <w:r w:rsidR="00366AFF" w:rsidRPr="006D11EC">
        <w:rPr>
          <w:rFonts w:asciiTheme="minorHAnsi" w:hAnsiTheme="minorHAnsi" w:cstheme="minorHAnsi"/>
          <w:sz w:val="22"/>
          <w:szCs w:val="22"/>
        </w:rPr>
        <w:t>g</w:t>
      </w:r>
      <w:r w:rsidRPr="006D11EC">
        <w:rPr>
          <w:rFonts w:asciiTheme="minorHAnsi" w:hAnsiTheme="minorHAnsi" w:cstheme="minorHAnsi"/>
          <w:sz w:val="22"/>
          <w:szCs w:val="22"/>
        </w:rPr>
        <w:t>e</w:t>
      </w:r>
      <w:r w:rsidR="006B4358" w:rsidRPr="006D11EC">
        <w:rPr>
          <w:rFonts w:asciiTheme="minorHAnsi" w:hAnsiTheme="minorHAnsi" w:cstheme="minorHAnsi"/>
          <w:sz w:val="22"/>
          <w:szCs w:val="22"/>
        </w:rPr>
        <w:t>s</w:t>
      </w:r>
      <w:r w:rsidRPr="006D11EC">
        <w:rPr>
          <w:rFonts w:asciiTheme="minorHAnsi" w:hAnsiTheme="minorHAnsi" w:cstheme="minorHAnsi"/>
          <w:sz w:val="22"/>
          <w:szCs w:val="22"/>
        </w:rPr>
        <w:t xml:space="preserve"> so </w:t>
      </w:r>
      <w:proofErr w:type="gramStart"/>
      <w:r w:rsidR="006B4358" w:rsidRPr="006D11EC">
        <w:rPr>
          <w:rFonts w:asciiTheme="minorHAnsi" w:hAnsiTheme="minorHAnsi" w:cstheme="minorHAnsi"/>
          <w:sz w:val="22"/>
          <w:szCs w:val="22"/>
        </w:rPr>
        <w:t>it  aligns</w:t>
      </w:r>
      <w:proofErr w:type="gramEnd"/>
      <w:r w:rsidR="006B4358" w:rsidRPr="006D11EC">
        <w:rPr>
          <w:rFonts w:asciiTheme="minorHAnsi" w:hAnsiTheme="minorHAnsi" w:cstheme="minorHAnsi"/>
          <w:sz w:val="22"/>
          <w:szCs w:val="22"/>
        </w:rPr>
        <w:t xml:space="preserve"> with the SPED Generalist endorsement.</w:t>
      </w:r>
      <w:r w:rsidRPr="006D11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59CE2" w14:textId="77777777" w:rsidR="00D0273C" w:rsidRPr="00C21D46" w:rsidRDefault="00D0273C" w:rsidP="00D0273C">
      <w:pPr>
        <w:pStyle w:val="ListParagraph"/>
        <w:ind w:left="1800"/>
        <w:jc w:val="both"/>
        <w:rPr>
          <w:rFonts w:asciiTheme="minorHAnsi" w:hAnsiTheme="minorHAnsi" w:cstheme="minorHAnsi"/>
          <w:sz w:val="22"/>
          <w:szCs w:val="22"/>
        </w:rPr>
      </w:pPr>
    </w:p>
    <w:p w14:paraId="708B8EB4" w14:textId="7AC4E15A" w:rsidR="009D7D81" w:rsidRDefault="009D7D81" w:rsidP="009D7D81">
      <w:pPr>
        <w:jc w:val="both"/>
        <w:rPr>
          <w:rFonts w:cstheme="minorHAnsi"/>
        </w:rPr>
      </w:pPr>
      <w:r>
        <w:rPr>
          <w:rFonts w:cstheme="minorHAnsi"/>
        </w:rPr>
        <w:t>11:</w:t>
      </w:r>
      <w:r w:rsidR="00D673B2">
        <w:rPr>
          <w:rFonts w:cstheme="minorHAnsi"/>
        </w:rPr>
        <w:t>15 – 11:25</w:t>
      </w:r>
      <w:r>
        <w:rPr>
          <w:rFonts w:cstheme="minorHAnsi"/>
        </w:rPr>
        <w:t xml:space="preserve"> A.M</w:t>
      </w:r>
      <w:r>
        <w:rPr>
          <w:rFonts w:cstheme="minorHAnsi"/>
        </w:rPr>
        <w:tab/>
      </w:r>
      <w:r>
        <w:rPr>
          <w:rFonts w:cstheme="minorHAnsi"/>
          <w:b/>
          <w:bCs/>
          <w:u w:val="single"/>
        </w:rPr>
        <w:t>Break</w:t>
      </w:r>
    </w:p>
    <w:p w14:paraId="34EE71FF" w14:textId="5C6DC0E9" w:rsidR="009D7D81" w:rsidRPr="00FE6547" w:rsidRDefault="009D7D81" w:rsidP="009D7D8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11:</w:t>
      </w:r>
      <w:r w:rsidR="00D673B2">
        <w:rPr>
          <w:rFonts w:cstheme="minorHAnsi"/>
        </w:rPr>
        <w:t>2</w:t>
      </w:r>
      <w:r>
        <w:rPr>
          <w:rFonts w:cstheme="minorHAnsi"/>
        </w:rPr>
        <w:t>5 A.M.</w:t>
      </w:r>
      <w:r>
        <w:rPr>
          <w:rFonts w:cstheme="minorHAnsi"/>
        </w:rPr>
        <w:tab/>
      </w:r>
      <w:r>
        <w:rPr>
          <w:rFonts w:cstheme="minorHAnsi"/>
          <w:b/>
          <w:bCs/>
          <w:u w:val="single"/>
        </w:rPr>
        <w:t>Informational Items, cont.</w:t>
      </w:r>
    </w:p>
    <w:p w14:paraId="211D71F9" w14:textId="09D8415F" w:rsidR="001162AB" w:rsidRDefault="009D7D81" w:rsidP="001162AB">
      <w:pPr>
        <w:pStyle w:val="ListParagraph"/>
        <w:numPr>
          <w:ilvl w:val="0"/>
          <w:numId w:val="14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>Teacher Shortage Steering Committee</w:t>
      </w:r>
      <w:r w:rsidR="00813A14"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>Summit</w:t>
      </w:r>
      <w:r w:rsidR="001162AB">
        <w:rPr>
          <w:rFonts w:asciiTheme="minorHAnsi" w:hAnsiTheme="minorHAnsi" w:cstheme="minorHAnsi"/>
          <w:sz w:val="22"/>
          <w:szCs w:val="22"/>
        </w:rPr>
        <w:t xml:space="preserve"> – S. Skretta</w:t>
      </w:r>
    </w:p>
    <w:p w14:paraId="21758546" w14:textId="403E1FB7" w:rsidR="00C626B1" w:rsidRPr="00C626B1" w:rsidRDefault="001162AB" w:rsidP="001162AB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Gave a synopsis of the report</w:t>
      </w:r>
      <w:r w:rsidR="00C626B1" w:rsidRPr="00C626B1">
        <w:rPr>
          <w:rFonts w:asciiTheme="minorHAnsi" w:hAnsiTheme="minorHAnsi" w:cstheme="minorHAnsi"/>
          <w:sz w:val="22"/>
          <w:szCs w:val="22"/>
        </w:rPr>
        <w:t xml:space="preserve"> given at N</w:t>
      </w:r>
      <w:r w:rsidR="009D7D81" w:rsidRPr="00C626B1">
        <w:rPr>
          <w:rFonts w:asciiTheme="minorHAnsi" w:hAnsiTheme="minorHAnsi" w:cstheme="minorHAnsi"/>
          <w:sz w:val="22"/>
          <w:szCs w:val="22"/>
        </w:rPr>
        <w:t>ACTE</w:t>
      </w:r>
      <w:r w:rsidR="00366AFF" w:rsidRPr="00C626B1">
        <w:rPr>
          <w:rFonts w:asciiTheme="minorHAnsi" w:hAnsiTheme="minorHAnsi" w:cstheme="minorHAnsi"/>
          <w:sz w:val="22"/>
          <w:szCs w:val="22"/>
        </w:rPr>
        <w:t xml:space="preserve">; explained </w:t>
      </w:r>
      <w:r w:rsidR="00C626B1" w:rsidRPr="00C626B1">
        <w:rPr>
          <w:rFonts w:asciiTheme="minorHAnsi" w:hAnsiTheme="minorHAnsi" w:cstheme="minorHAnsi"/>
          <w:sz w:val="22"/>
          <w:szCs w:val="22"/>
        </w:rPr>
        <w:t>work done by the committee</w:t>
      </w:r>
      <w:r w:rsidR="00366AFF" w:rsidRPr="00C626B1">
        <w:rPr>
          <w:rFonts w:asciiTheme="minorHAnsi" w:hAnsiTheme="minorHAnsi" w:cstheme="minorHAnsi"/>
          <w:sz w:val="22"/>
          <w:szCs w:val="22"/>
        </w:rPr>
        <w:t xml:space="preserve">; </w:t>
      </w:r>
      <w:r w:rsidR="00C626B1" w:rsidRPr="00C626B1">
        <w:rPr>
          <w:rFonts w:asciiTheme="minorHAnsi" w:hAnsiTheme="minorHAnsi" w:cstheme="minorHAnsi"/>
          <w:sz w:val="22"/>
          <w:szCs w:val="22"/>
        </w:rPr>
        <w:t xml:space="preserve">provided the </w:t>
      </w:r>
      <w:r w:rsidR="00366AFF" w:rsidRPr="00C626B1">
        <w:rPr>
          <w:rFonts w:asciiTheme="minorHAnsi" w:hAnsiTheme="minorHAnsi" w:cstheme="minorHAnsi"/>
          <w:sz w:val="22"/>
          <w:szCs w:val="22"/>
        </w:rPr>
        <w:t>April m</w:t>
      </w:r>
      <w:r w:rsidR="00C626B1" w:rsidRPr="00C626B1">
        <w:rPr>
          <w:rFonts w:asciiTheme="minorHAnsi" w:hAnsiTheme="minorHAnsi" w:cstheme="minorHAnsi"/>
          <w:sz w:val="22"/>
          <w:szCs w:val="22"/>
        </w:rPr>
        <w:t>eetin</w:t>
      </w:r>
      <w:r w:rsidR="00366AFF" w:rsidRPr="00C626B1">
        <w:rPr>
          <w:rFonts w:asciiTheme="minorHAnsi" w:hAnsiTheme="minorHAnsi" w:cstheme="minorHAnsi"/>
          <w:sz w:val="22"/>
          <w:szCs w:val="22"/>
        </w:rPr>
        <w:t>g points</w:t>
      </w:r>
      <w:r w:rsidR="00C626B1" w:rsidRPr="00C626B1">
        <w:rPr>
          <w:rFonts w:asciiTheme="minorHAnsi" w:hAnsiTheme="minorHAnsi" w:cstheme="minorHAnsi"/>
          <w:sz w:val="22"/>
          <w:szCs w:val="22"/>
        </w:rPr>
        <w:t>.  Points to bring forward to the legislature include:</w:t>
      </w:r>
    </w:p>
    <w:p w14:paraId="4A46435A" w14:textId="77777777" w:rsidR="009D51AF" w:rsidRDefault="00366AFF" w:rsidP="006D11EC">
      <w:pPr>
        <w:spacing w:after="0"/>
        <w:ind w:left="2160"/>
        <w:jc w:val="both"/>
        <w:rPr>
          <w:rFonts w:cstheme="minorHAnsi"/>
        </w:rPr>
      </w:pPr>
      <w:r w:rsidRPr="00C626B1">
        <w:rPr>
          <w:rFonts w:cstheme="minorHAnsi"/>
        </w:rPr>
        <w:t xml:space="preserve">1.  </w:t>
      </w:r>
      <w:r w:rsidR="00C626B1" w:rsidRPr="00C626B1">
        <w:rPr>
          <w:rFonts w:cstheme="minorHAnsi"/>
        </w:rPr>
        <w:t>Provid</w:t>
      </w:r>
      <w:r w:rsidR="00C626B1">
        <w:rPr>
          <w:rFonts w:cstheme="minorHAnsi"/>
        </w:rPr>
        <w:t>ing</w:t>
      </w:r>
      <w:r w:rsidR="00C626B1" w:rsidRPr="00C626B1">
        <w:rPr>
          <w:rFonts w:cstheme="minorHAnsi"/>
        </w:rPr>
        <w:t xml:space="preserve"> emphasis on Teacher </w:t>
      </w:r>
      <w:r w:rsidRPr="00C626B1">
        <w:rPr>
          <w:rFonts w:cstheme="minorHAnsi"/>
        </w:rPr>
        <w:t>Recruit</w:t>
      </w:r>
      <w:r w:rsidR="00C626B1" w:rsidRPr="00C626B1">
        <w:rPr>
          <w:rFonts w:cstheme="minorHAnsi"/>
        </w:rPr>
        <w:t>ment</w:t>
      </w:r>
      <w:r w:rsidRPr="00C626B1">
        <w:rPr>
          <w:rFonts w:cstheme="minorHAnsi"/>
        </w:rPr>
        <w:t xml:space="preserve">, </w:t>
      </w:r>
      <w:r w:rsidR="004201C2" w:rsidRPr="00C626B1">
        <w:rPr>
          <w:rFonts w:cstheme="minorHAnsi"/>
        </w:rPr>
        <w:t>P</w:t>
      </w:r>
      <w:r w:rsidRPr="00C626B1">
        <w:rPr>
          <w:rFonts w:cstheme="minorHAnsi"/>
        </w:rPr>
        <w:t>repa</w:t>
      </w:r>
      <w:r w:rsidR="00C626B1" w:rsidRPr="00C626B1">
        <w:rPr>
          <w:rFonts w:cstheme="minorHAnsi"/>
        </w:rPr>
        <w:t>ration,</w:t>
      </w:r>
      <w:r w:rsidRPr="00C626B1">
        <w:rPr>
          <w:rFonts w:cstheme="minorHAnsi"/>
        </w:rPr>
        <w:t xml:space="preserve"> and </w:t>
      </w:r>
      <w:r w:rsidR="00C626B1" w:rsidRPr="00C626B1">
        <w:rPr>
          <w:rFonts w:cstheme="minorHAnsi"/>
        </w:rPr>
        <w:t>Teacher</w:t>
      </w:r>
    </w:p>
    <w:p w14:paraId="6BA2BC49" w14:textId="6BCC65B5" w:rsidR="00366AFF" w:rsidRPr="00C626B1" w:rsidRDefault="009D51AF" w:rsidP="006D11EC">
      <w:pPr>
        <w:spacing w:after="0"/>
        <w:ind w:left="216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C626B1" w:rsidRPr="00C626B1">
        <w:rPr>
          <w:rFonts w:cstheme="minorHAnsi"/>
        </w:rPr>
        <w:t xml:space="preserve"> </w:t>
      </w:r>
      <w:proofErr w:type="gramStart"/>
      <w:r w:rsidR="00C626B1" w:rsidRPr="00C626B1">
        <w:rPr>
          <w:rFonts w:cstheme="minorHAnsi"/>
        </w:rPr>
        <w:t>Retention</w:t>
      </w:r>
      <w:r w:rsidR="00366AFF" w:rsidRPr="00C626B1">
        <w:rPr>
          <w:rFonts w:cstheme="minorHAnsi"/>
        </w:rPr>
        <w:t>;</w:t>
      </w:r>
      <w:proofErr w:type="gramEnd"/>
      <w:r w:rsidR="00366AFF" w:rsidRPr="00C626B1">
        <w:rPr>
          <w:rFonts w:cstheme="minorHAnsi"/>
        </w:rPr>
        <w:t xml:space="preserve"> </w:t>
      </w:r>
      <w:r w:rsidR="00C626B1" w:rsidRPr="00C626B1">
        <w:rPr>
          <w:rFonts w:cstheme="minorHAnsi"/>
        </w:rPr>
        <w:t>Up-to-date t</w:t>
      </w:r>
      <w:r w:rsidR="00366AFF" w:rsidRPr="00C626B1">
        <w:rPr>
          <w:rFonts w:cstheme="minorHAnsi"/>
        </w:rPr>
        <w:t>eacher retention data is needed</w:t>
      </w:r>
    </w:p>
    <w:p w14:paraId="2952E83A" w14:textId="49B7CACA" w:rsidR="00366AFF" w:rsidRPr="00C626B1" w:rsidRDefault="00366AFF" w:rsidP="006D11EC">
      <w:pPr>
        <w:pStyle w:val="ListParagraph"/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C626B1">
        <w:rPr>
          <w:rFonts w:asciiTheme="minorHAnsi" w:hAnsiTheme="minorHAnsi" w:cstheme="minorHAnsi"/>
          <w:sz w:val="22"/>
          <w:szCs w:val="22"/>
        </w:rPr>
        <w:t xml:space="preserve">2.  </w:t>
      </w:r>
      <w:r w:rsidR="00C626B1" w:rsidRPr="00C626B1">
        <w:rPr>
          <w:rFonts w:asciiTheme="minorHAnsi" w:hAnsiTheme="minorHAnsi" w:cstheme="minorHAnsi"/>
          <w:sz w:val="22"/>
          <w:szCs w:val="22"/>
        </w:rPr>
        <w:t>Teacher t</w:t>
      </w:r>
      <w:r w:rsidRPr="00C626B1">
        <w:rPr>
          <w:rFonts w:asciiTheme="minorHAnsi" w:hAnsiTheme="minorHAnsi" w:cstheme="minorHAnsi"/>
          <w:sz w:val="22"/>
          <w:szCs w:val="22"/>
        </w:rPr>
        <w:t xml:space="preserve">rainings need to be better designed </w:t>
      </w:r>
    </w:p>
    <w:p w14:paraId="07F7E39C" w14:textId="34787BF1" w:rsidR="00366AFF" w:rsidRPr="00C626B1" w:rsidRDefault="00366AFF" w:rsidP="006D11EC">
      <w:pPr>
        <w:pStyle w:val="ListParagraph"/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C626B1">
        <w:rPr>
          <w:rFonts w:asciiTheme="minorHAnsi" w:hAnsiTheme="minorHAnsi" w:cstheme="minorHAnsi"/>
          <w:sz w:val="22"/>
          <w:szCs w:val="22"/>
        </w:rPr>
        <w:t xml:space="preserve">3.  Additional funding needed to help retain </w:t>
      </w:r>
      <w:r w:rsidR="00C626B1" w:rsidRPr="00C626B1">
        <w:rPr>
          <w:rFonts w:asciiTheme="minorHAnsi" w:hAnsiTheme="minorHAnsi" w:cstheme="minorHAnsi"/>
          <w:sz w:val="22"/>
          <w:szCs w:val="22"/>
        </w:rPr>
        <w:t>educators</w:t>
      </w:r>
      <w:r w:rsidRPr="00C626B1">
        <w:rPr>
          <w:rFonts w:asciiTheme="minorHAnsi" w:hAnsiTheme="minorHAnsi" w:cstheme="minorHAnsi"/>
          <w:sz w:val="22"/>
          <w:szCs w:val="22"/>
        </w:rPr>
        <w:t xml:space="preserve"> as teachers</w:t>
      </w:r>
    </w:p>
    <w:p w14:paraId="4B9395E2" w14:textId="0BAF0585" w:rsidR="00366AFF" w:rsidRPr="00C626B1" w:rsidRDefault="009D7D81" w:rsidP="001162AB">
      <w:pPr>
        <w:pStyle w:val="ListParagraph"/>
        <w:numPr>
          <w:ilvl w:val="0"/>
          <w:numId w:val="14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NCTE </w:t>
      </w:r>
      <w:r w:rsidR="009D51AF"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>ccomplishments</w:t>
      </w:r>
      <w:r w:rsidR="00366AFF"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9D51AF"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="00366AFF"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>ighlights</w:t>
      </w:r>
      <w:r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2018-2023</w:t>
      </w:r>
      <w:r w:rsidRPr="00C626B1">
        <w:rPr>
          <w:rFonts w:asciiTheme="minorHAnsi" w:hAnsiTheme="minorHAnsi" w:cstheme="minorHAnsi"/>
          <w:sz w:val="22"/>
          <w:szCs w:val="22"/>
        </w:rPr>
        <w:t xml:space="preserve"> -</w:t>
      </w:r>
      <w:proofErr w:type="spellStart"/>
      <w:proofErr w:type="gramStart"/>
      <w:r w:rsidRPr="00C626B1">
        <w:rPr>
          <w:rFonts w:asciiTheme="minorHAnsi" w:hAnsiTheme="minorHAnsi" w:cstheme="minorHAnsi"/>
          <w:sz w:val="22"/>
          <w:szCs w:val="22"/>
        </w:rPr>
        <w:t>Lenihan</w:t>
      </w:r>
      <w:proofErr w:type="spellEnd"/>
      <w:r w:rsidR="00366AFF" w:rsidRPr="00C626B1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3EBBF333" w14:textId="413504BF" w:rsidR="00F2512F" w:rsidRPr="00C626B1" w:rsidRDefault="009D51AF" w:rsidP="0009711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Many</w:t>
      </w:r>
      <w:r w:rsidR="00F2512F" w:rsidRPr="00C626B1">
        <w:rPr>
          <w:rFonts w:asciiTheme="minorHAnsi" w:hAnsiTheme="minorHAnsi" w:cstheme="minorHAnsi"/>
          <w:sz w:val="22"/>
          <w:szCs w:val="22"/>
        </w:rPr>
        <w:t xml:space="preserve"> endorsement revisions</w:t>
      </w:r>
      <w:r>
        <w:rPr>
          <w:rFonts w:asciiTheme="minorHAnsi" w:hAnsiTheme="minorHAnsi" w:cstheme="minorHAnsi"/>
          <w:sz w:val="22"/>
          <w:szCs w:val="22"/>
        </w:rPr>
        <w:t xml:space="preserve"> were</w:t>
      </w:r>
      <w:r w:rsidR="00F2512F" w:rsidRPr="00C626B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371E1" w:rsidRPr="00C626B1">
        <w:rPr>
          <w:rFonts w:asciiTheme="minorHAnsi" w:hAnsiTheme="minorHAnsi" w:cstheme="minorHAnsi"/>
          <w:sz w:val="22"/>
          <w:szCs w:val="22"/>
        </w:rPr>
        <w:t>implemented</w:t>
      </w:r>
      <w:proofErr w:type="gramEnd"/>
    </w:p>
    <w:p w14:paraId="51985AC3" w14:textId="755CE878" w:rsidR="00F2512F" w:rsidRPr="00C626B1" w:rsidRDefault="00F2512F" w:rsidP="0009711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26B1">
        <w:rPr>
          <w:rFonts w:asciiTheme="minorHAnsi" w:hAnsiTheme="minorHAnsi" w:cstheme="minorHAnsi"/>
          <w:sz w:val="22"/>
          <w:szCs w:val="22"/>
        </w:rPr>
        <w:t xml:space="preserve">Rule revisions </w:t>
      </w:r>
      <w:r w:rsidR="009D51AF">
        <w:rPr>
          <w:rFonts w:asciiTheme="minorHAnsi" w:hAnsiTheme="minorHAnsi" w:cstheme="minorHAnsi"/>
          <w:sz w:val="22"/>
          <w:szCs w:val="22"/>
        </w:rPr>
        <w:t xml:space="preserve">were </w:t>
      </w:r>
      <w:r w:rsidR="000371E1" w:rsidRPr="00C626B1">
        <w:rPr>
          <w:rFonts w:asciiTheme="minorHAnsi" w:hAnsiTheme="minorHAnsi" w:cstheme="minorHAnsi"/>
          <w:sz w:val="22"/>
          <w:szCs w:val="22"/>
        </w:rPr>
        <w:t>implemented</w:t>
      </w:r>
      <w:r w:rsidRPr="00C626B1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9D51AF">
        <w:rPr>
          <w:rFonts w:asciiTheme="minorHAnsi" w:hAnsiTheme="minorHAnsi" w:cstheme="minorHAnsi"/>
          <w:sz w:val="22"/>
          <w:szCs w:val="22"/>
        </w:rPr>
        <w:t xml:space="preserve">the </w:t>
      </w:r>
      <w:r w:rsidRPr="00C626B1">
        <w:rPr>
          <w:rFonts w:asciiTheme="minorHAnsi" w:hAnsiTheme="minorHAnsi" w:cstheme="minorHAnsi"/>
          <w:sz w:val="22"/>
          <w:szCs w:val="22"/>
        </w:rPr>
        <w:t>repeal</w:t>
      </w:r>
      <w:r w:rsidR="009D51AF">
        <w:rPr>
          <w:rFonts w:asciiTheme="minorHAnsi" w:hAnsiTheme="minorHAnsi" w:cstheme="minorHAnsi"/>
          <w:sz w:val="22"/>
          <w:szCs w:val="22"/>
        </w:rPr>
        <w:t xml:space="preserve"> of</w:t>
      </w:r>
      <w:r w:rsidRPr="00C626B1">
        <w:rPr>
          <w:rFonts w:asciiTheme="minorHAnsi" w:hAnsiTheme="minorHAnsi" w:cstheme="minorHAnsi"/>
          <w:sz w:val="22"/>
          <w:szCs w:val="22"/>
        </w:rPr>
        <w:t xml:space="preserve"> Rule 23</w:t>
      </w:r>
    </w:p>
    <w:p w14:paraId="472B8754" w14:textId="63CEDC18" w:rsidR="009D51AF" w:rsidRDefault="00F2512F" w:rsidP="0009711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26B1">
        <w:rPr>
          <w:rFonts w:asciiTheme="minorHAnsi" w:hAnsiTheme="minorHAnsi" w:cstheme="minorHAnsi"/>
          <w:sz w:val="22"/>
          <w:szCs w:val="22"/>
        </w:rPr>
        <w:lastRenderedPageBreak/>
        <w:t xml:space="preserve">Revised </w:t>
      </w:r>
      <w:r w:rsidR="009D51AF">
        <w:rPr>
          <w:rFonts w:asciiTheme="minorHAnsi" w:hAnsiTheme="minorHAnsi" w:cstheme="minorHAnsi"/>
          <w:sz w:val="22"/>
          <w:szCs w:val="22"/>
        </w:rPr>
        <w:t xml:space="preserve">the NCTE </w:t>
      </w:r>
      <w:r w:rsidRPr="00C626B1">
        <w:rPr>
          <w:rFonts w:asciiTheme="minorHAnsi" w:hAnsiTheme="minorHAnsi" w:cstheme="minorHAnsi"/>
          <w:sz w:val="22"/>
          <w:szCs w:val="22"/>
        </w:rPr>
        <w:t>Organizational Polic</w:t>
      </w:r>
      <w:r w:rsidR="009D51AF">
        <w:rPr>
          <w:rFonts w:asciiTheme="minorHAnsi" w:hAnsiTheme="minorHAnsi" w:cstheme="minorHAnsi"/>
          <w:sz w:val="22"/>
          <w:szCs w:val="22"/>
        </w:rPr>
        <w:t>ies</w:t>
      </w:r>
      <w:r w:rsidR="00E00704" w:rsidRPr="00C626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22F12" w14:textId="1CB2F08B" w:rsidR="009D51AF" w:rsidRDefault="009D51AF" w:rsidP="0009711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00704" w:rsidRPr="00C626B1">
        <w:rPr>
          <w:rFonts w:asciiTheme="minorHAnsi" w:hAnsiTheme="minorHAnsi" w:cstheme="minorHAnsi"/>
          <w:sz w:val="22"/>
          <w:szCs w:val="22"/>
        </w:rPr>
        <w:t xml:space="preserve">djusted NCTE meeting </w:t>
      </w:r>
      <w:proofErr w:type="gramStart"/>
      <w:r w:rsidR="00E00704" w:rsidRPr="00C626B1">
        <w:rPr>
          <w:rFonts w:asciiTheme="minorHAnsi" w:hAnsiTheme="minorHAnsi" w:cstheme="minorHAnsi"/>
          <w:sz w:val="22"/>
          <w:szCs w:val="22"/>
        </w:rPr>
        <w:t>structure</w:t>
      </w:r>
      <w:proofErr w:type="gramEnd"/>
    </w:p>
    <w:p w14:paraId="08B97F57" w14:textId="26D8DD72" w:rsidR="009D51AF" w:rsidRDefault="009D51AF" w:rsidP="0009711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00704" w:rsidRPr="00C626B1">
        <w:rPr>
          <w:rFonts w:asciiTheme="minorHAnsi" w:hAnsiTheme="minorHAnsi" w:cstheme="minorHAnsi"/>
          <w:sz w:val="22"/>
          <w:szCs w:val="22"/>
        </w:rPr>
        <w:t xml:space="preserve">ormalized new member </w:t>
      </w:r>
      <w:proofErr w:type="gramStart"/>
      <w:r w:rsidR="00E00704" w:rsidRPr="00C626B1">
        <w:rPr>
          <w:rFonts w:asciiTheme="minorHAnsi" w:hAnsiTheme="minorHAnsi" w:cstheme="minorHAnsi"/>
          <w:sz w:val="22"/>
          <w:szCs w:val="22"/>
        </w:rPr>
        <w:t>orientation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279A9" w14:textId="62F91D24" w:rsidR="009D51AF" w:rsidRDefault="009D51AF" w:rsidP="0009711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Emphasis on </w:t>
      </w:r>
      <w:r w:rsidRPr="00C626B1">
        <w:rPr>
          <w:rFonts w:asciiTheme="minorHAnsi" w:hAnsiTheme="minorHAnsi" w:cstheme="minorHAnsi"/>
          <w:sz w:val="22"/>
          <w:szCs w:val="22"/>
        </w:rPr>
        <w:t>work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C626B1">
        <w:rPr>
          <w:rFonts w:asciiTheme="minorHAnsi" w:hAnsiTheme="minorHAnsi" w:cstheme="minorHAnsi"/>
          <w:sz w:val="22"/>
          <w:szCs w:val="22"/>
        </w:rPr>
        <w:t xml:space="preserve"> with State Board</w:t>
      </w:r>
      <w:r>
        <w:rPr>
          <w:rFonts w:asciiTheme="minorHAnsi" w:hAnsiTheme="minorHAnsi" w:cstheme="minorHAnsi"/>
          <w:sz w:val="22"/>
          <w:szCs w:val="22"/>
        </w:rPr>
        <w:t xml:space="preserve"> and keeping it informed of the </w:t>
      </w:r>
      <w:proofErr w:type="gramStart"/>
      <w:r>
        <w:rPr>
          <w:rFonts w:asciiTheme="minorHAnsi" w:hAnsiTheme="minorHAnsi" w:cstheme="minorHAnsi"/>
          <w:sz w:val="22"/>
          <w:szCs w:val="22"/>
        </w:rPr>
        <w:t>work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E8CD93" w14:textId="588F6ABA" w:rsidR="00E00704" w:rsidRPr="00C626B1" w:rsidRDefault="009D51AF" w:rsidP="0009711E">
      <w:pPr>
        <w:pStyle w:val="ListParagraph"/>
        <w:ind w:left="25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done by the </w:t>
      </w:r>
      <w:proofErr w:type="gramStart"/>
      <w:r>
        <w:rPr>
          <w:rFonts w:asciiTheme="minorHAnsi" w:hAnsiTheme="minorHAnsi" w:cstheme="minorHAnsi"/>
          <w:sz w:val="22"/>
          <w:szCs w:val="22"/>
        </w:rPr>
        <w:t>NCTE</w:t>
      </w:r>
      <w:r w:rsidRPr="00C626B1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78E92067" w14:textId="3B41B846" w:rsidR="009D7D81" w:rsidRPr="00C626B1" w:rsidRDefault="0009711E" w:rsidP="0009711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00704" w:rsidRPr="00C626B1">
        <w:rPr>
          <w:rFonts w:asciiTheme="minorHAnsi" w:hAnsiTheme="minorHAnsi" w:cstheme="minorHAnsi"/>
          <w:sz w:val="22"/>
          <w:szCs w:val="22"/>
        </w:rPr>
        <w:t>ontinu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E00704" w:rsidRPr="00C626B1">
        <w:rPr>
          <w:rFonts w:asciiTheme="minorHAnsi" w:hAnsiTheme="minorHAnsi" w:cstheme="minorHAnsi"/>
          <w:sz w:val="22"/>
          <w:szCs w:val="22"/>
        </w:rPr>
        <w:t xml:space="preserve"> work on educator recruitment and retention</w:t>
      </w:r>
      <w:r w:rsidR="00366AFF" w:rsidRPr="00C626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8D097A" w14:textId="7504092C" w:rsidR="009D7D81" w:rsidRPr="00C626B1" w:rsidRDefault="009D7D81" w:rsidP="001162AB">
      <w:pPr>
        <w:pStyle w:val="ListParagraph"/>
        <w:numPr>
          <w:ilvl w:val="0"/>
          <w:numId w:val="14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>Rule Status Reports</w:t>
      </w:r>
      <w:r w:rsidRPr="00C626B1">
        <w:rPr>
          <w:rFonts w:asciiTheme="minorHAnsi" w:hAnsiTheme="minorHAnsi" w:cstheme="minorHAnsi"/>
          <w:sz w:val="22"/>
          <w:szCs w:val="22"/>
        </w:rPr>
        <w:t xml:space="preserve"> – NDE</w:t>
      </w:r>
      <w:r w:rsidR="00E00704" w:rsidRPr="00C626B1">
        <w:rPr>
          <w:rFonts w:asciiTheme="minorHAnsi" w:hAnsiTheme="minorHAnsi" w:cstheme="minorHAnsi"/>
          <w:sz w:val="22"/>
          <w:szCs w:val="22"/>
        </w:rPr>
        <w:t>; Dirksen</w:t>
      </w:r>
    </w:p>
    <w:p w14:paraId="6BCF0588" w14:textId="77777777" w:rsidR="001162AB" w:rsidRPr="0009711E" w:rsidRDefault="009D7D81" w:rsidP="0009711E">
      <w:pPr>
        <w:pStyle w:val="ListParagraph"/>
        <w:numPr>
          <w:ilvl w:val="0"/>
          <w:numId w:val="15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sz w:val="22"/>
          <w:szCs w:val="22"/>
        </w:rPr>
        <w:t xml:space="preserve">Rule 20, </w:t>
      </w:r>
      <w:r w:rsidRPr="0009711E">
        <w:rPr>
          <w:rFonts w:asciiTheme="minorHAnsi" w:hAnsiTheme="minorHAnsi" w:cstheme="minorHAnsi"/>
          <w:i/>
          <w:sz w:val="22"/>
          <w:szCs w:val="22"/>
        </w:rPr>
        <w:t>Regulations for the Approval of Teacher Education Programs</w:t>
      </w:r>
      <w:r w:rsidRPr="000971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B1631E" w14:textId="6B104FB7" w:rsidR="009D7D81" w:rsidRPr="0009711E" w:rsidRDefault="004201C2" w:rsidP="0009711E">
      <w:pPr>
        <w:pStyle w:val="ListParagraph"/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sz w:val="22"/>
          <w:szCs w:val="22"/>
        </w:rPr>
        <w:t xml:space="preserve">Public </w:t>
      </w:r>
      <w:r w:rsidR="00E00704" w:rsidRPr="0009711E">
        <w:rPr>
          <w:rFonts w:asciiTheme="minorHAnsi" w:hAnsiTheme="minorHAnsi" w:cstheme="minorHAnsi"/>
          <w:sz w:val="22"/>
          <w:szCs w:val="22"/>
        </w:rPr>
        <w:t>hearing</w:t>
      </w:r>
      <w:r w:rsidRPr="0009711E">
        <w:rPr>
          <w:rFonts w:asciiTheme="minorHAnsi" w:hAnsiTheme="minorHAnsi" w:cstheme="minorHAnsi"/>
          <w:sz w:val="22"/>
          <w:szCs w:val="22"/>
        </w:rPr>
        <w:t xml:space="preserve"> was held and obtained </w:t>
      </w:r>
      <w:r w:rsidR="009D51AF" w:rsidRPr="0009711E">
        <w:rPr>
          <w:rFonts w:asciiTheme="minorHAnsi" w:hAnsiTheme="minorHAnsi" w:cstheme="minorHAnsi"/>
          <w:sz w:val="22"/>
          <w:szCs w:val="22"/>
        </w:rPr>
        <w:t xml:space="preserve">state </w:t>
      </w:r>
      <w:r w:rsidR="00E00704" w:rsidRPr="0009711E">
        <w:rPr>
          <w:rFonts w:asciiTheme="minorHAnsi" w:hAnsiTheme="minorHAnsi" w:cstheme="minorHAnsi"/>
          <w:sz w:val="22"/>
          <w:szCs w:val="22"/>
        </w:rPr>
        <w:t>board approv</w:t>
      </w:r>
      <w:r w:rsidR="009D51AF" w:rsidRPr="0009711E">
        <w:rPr>
          <w:rFonts w:asciiTheme="minorHAnsi" w:hAnsiTheme="minorHAnsi" w:cstheme="minorHAnsi"/>
          <w:sz w:val="22"/>
          <w:szCs w:val="22"/>
        </w:rPr>
        <w:t>al; now Rule 20 is at the</w:t>
      </w:r>
      <w:r w:rsidR="00E00704" w:rsidRPr="0009711E">
        <w:rPr>
          <w:rFonts w:asciiTheme="minorHAnsi" w:hAnsiTheme="minorHAnsi" w:cstheme="minorHAnsi"/>
          <w:sz w:val="22"/>
          <w:szCs w:val="22"/>
        </w:rPr>
        <w:t xml:space="preserve"> A</w:t>
      </w:r>
      <w:r w:rsidR="009D51AF" w:rsidRPr="0009711E">
        <w:rPr>
          <w:rFonts w:asciiTheme="minorHAnsi" w:hAnsiTheme="minorHAnsi" w:cstheme="minorHAnsi"/>
          <w:sz w:val="22"/>
          <w:szCs w:val="22"/>
        </w:rPr>
        <w:t xml:space="preserve">ttorney </w:t>
      </w:r>
      <w:r w:rsidR="00E00704" w:rsidRPr="0009711E">
        <w:rPr>
          <w:rFonts w:asciiTheme="minorHAnsi" w:hAnsiTheme="minorHAnsi" w:cstheme="minorHAnsi"/>
          <w:sz w:val="22"/>
          <w:szCs w:val="22"/>
        </w:rPr>
        <w:t>G</w:t>
      </w:r>
      <w:r w:rsidR="009D51AF" w:rsidRPr="0009711E">
        <w:rPr>
          <w:rFonts w:asciiTheme="minorHAnsi" w:hAnsiTheme="minorHAnsi" w:cstheme="minorHAnsi"/>
          <w:sz w:val="22"/>
          <w:szCs w:val="22"/>
        </w:rPr>
        <w:t>eneral’s</w:t>
      </w:r>
      <w:r w:rsidR="00E00704" w:rsidRPr="0009711E">
        <w:rPr>
          <w:rFonts w:asciiTheme="minorHAnsi" w:hAnsiTheme="minorHAnsi" w:cstheme="minorHAnsi"/>
          <w:sz w:val="22"/>
          <w:szCs w:val="22"/>
        </w:rPr>
        <w:t xml:space="preserve"> office</w:t>
      </w:r>
      <w:r w:rsidR="001162AB" w:rsidRPr="0009711E">
        <w:rPr>
          <w:rFonts w:asciiTheme="minorHAnsi" w:hAnsiTheme="minorHAnsi" w:cstheme="minorHAnsi"/>
          <w:sz w:val="22"/>
          <w:szCs w:val="22"/>
        </w:rPr>
        <w:t>.</w:t>
      </w:r>
      <w:r w:rsidR="00E00704" w:rsidRPr="000971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34288E" w14:textId="06CB199F" w:rsidR="009D7D81" w:rsidRPr="0009711E" w:rsidRDefault="009D7D81" w:rsidP="0009711E">
      <w:pPr>
        <w:pStyle w:val="ListParagraph"/>
        <w:numPr>
          <w:ilvl w:val="0"/>
          <w:numId w:val="15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sz w:val="22"/>
          <w:szCs w:val="22"/>
        </w:rPr>
        <w:t xml:space="preserve">Rule 21, </w:t>
      </w:r>
      <w:r w:rsidRPr="0009711E">
        <w:rPr>
          <w:rFonts w:asciiTheme="minorHAnsi" w:hAnsiTheme="minorHAnsi" w:cstheme="minorHAnsi"/>
          <w:i/>
          <w:sz w:val="22"/>
          <w:szCs w:val="22"/>
        </w:rPr>
        <w:t>Issuance of Certificates and Permits to Teach, Counsel, Supervise, and Administer in Nebraska Schools</w:t>
      </w:r>
      <w:r w:rsidRPr="000971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C66DA6" w14:textId="3A50A340" w:rsidR="00E00704" w:rsidRPr="001162AB" w:rsidRDefault="009D51AF" w:rsidP="0009711E">
      <w:pPr>
        <w:pStyle w:val="ListParagraph"/>
        <w:ind w:left="21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7643489"/>
      <w:r w:rsidRPr="001162AB">
        <w:rPr>
          <w:rFonts w:asciiTheme="minorHAnsi" w:hAnsiTheme="minorHAnsi" w:cstheme="minorHAnsi"/>
          <w:sz w:val="22"/>
          <w:szCs w:val="22"/>
        </w:rPr>
        <w:t xml:space="preserve">Obtained state </w:t>
      </w:r>
      <w:r w:rsidR="00E00704" w:rsidRPr="001162AB">
        <w:rPr>
          <w:rFonts w:asciiTheme="minorHAnsi" w:hAnsiTheme="minorHAnsi" w:cstheme="minorHAnsi"/>
          <w:sz w:val="22"/>
          <w:szCs w:val="22"/>
        </w:rPr>
        <w:t>board approv</w:t>
      </w:r>
      <w:r w:rsidRPr="001162AB">
        <w:rPr>
          <w:rFonts w:asciiTheme="minorHAnsi" w:hAnsiTheme="minorHAnsi" w:cstheme="minorHAnsi"/>
          <w:sz w:val="22"/>
          <w:szCs w:val="22"/>
        </w:rPr>
        <w:t>al; now Rule 2</w:t>
      </w:r>
      <w:r w:rsidR="0009711E">
        <w:rPr>
          <w:rFonts w:asciiTheme="minorHAnsi" w:hAnsiTheme="minorHAnsi" w:cstheme="minorHAnsi"/>
          <w:sz w:val="22"/>
          <w:szCs w:val="22"/>
        </w:rPr>
        <w:t>1</w:t>
      </w:r>
      <w:r w:rsidRPr="001162AB">
        <w:rPr>
          <w:rFonts w:asciiTheme="minorHAnsi" w:hAnsiTheme="minorHAnsi" w:cstheme="minorHAnsi"/>
          <w:sz w:val="22"/>
          <w:szCs w:val="22"/>
        </w:rPr>
        <w:t xml:space="preserve"> is at the Attorney General’s office; </w:t>
      </w:r>
      <w:bookmarkEnd w:id="0"/>
      <w:r w:rsidR="00C651EB" w:rsidRPr="001162AB">
        <w:rPr>
          <w:rFonts w:asciiTheme="minorHAnsi" w:hAnsiTheme="minorHAnsi" w:cstheme="minorHAnsi"/>
          <w:sz w:val="22"/>
          <w:szCs w:val="22"/>
        </w:rPr>
        <w:t xml:space="preserve">a work group </w:t>
      </w:r>
      <w:r w:rsidR="001162AB" w:rsidRPr="001162AB">
        <w:rPr>
          <w:rFonts w:asciiTheme="minorHAnsi" w:hAnsiTheme="minorHAnsi" w:cstheme="minorHAnsi"/>
          <w:sz w:val="22"/>
          <w:szCs w:val="22"/>
        </w:rPr>
        <w:t>to</w:t>
      </w:r>
      <w:r w:rsidR="00C651EB" w:rsidRPr="001162AB">
        <w:rPr>
          <w:rFonts w:asciiTheme="minorHAnsi" w:hAnsiTheme="minorHAnsi" w:cstheme="minorHAnsi"/>
          <w:sz w:val="22"/>
          <w:szCs w:val="22"/>
        </w:rPr>
        <w:t xml:space="preserve"> </w:t>
      </w:r>
      <w:r w:rsidR="001162AB" w:rsidRPr="001162AB">
        <w:rPr>
          <w:rFonts w:asciiTheme="minorHAnsi" w:hAnsiTheme="minorHAnsi" w:cstheme="minorHAnsi"/>
          <w:sz w:val="22"/>
          <w:szCs w:val="22"/>
        </w:rPr>
        <w:t xml:space="preserve">continue </w:t>
      </w:r>
      <w:r w:rsidR="00C651EB" w:rsidRPr="001162AB">
        <w:rPr>
          <w:rFonts w:asciiTheme="minorHAnsi" w:hAnsiTheme="minorHAnsi" w:cstheme="minorHAnsi"/>
          <w:sz w:val="22"/>
          <w:szCs w:val="22"/>
        </w:rPr>
        <w:t>discussion on Rule 21</w:t>
      </w:r>
      <w:r w:rsidR="001162AB">
        <w:rPr>
          <w:rFonts w:asciiTheme="minorHAnsi" w:hAnsiTheme="minorHAnsi" w:cstheme="minorHAnsi"/>
          <w:sz w:val="22"/>
          <w:szCs w:val="22"/>
        </w:rPr>
        <w:t xml:space="preserve"> </w:t>
      </w:r>
      <w:r w:rsidR="00C651EB" w:rsidRPr="001162AB">
        <w:rPr>
          <w:rFonts w:asciiTheme="minorHAnsi" w:hAnsiTheme="minorHAnsi" w:cstheme="minorHAnsi"/>
          <w:sz w:val="22"/>
          <w:szCs w:val="22"/>
        </w:rPr>
        <w:t>issues</w:t>
      </w:r>
      <w:r w:rsidR="001162AB" w:rsidRPr="001162AB">
        <w:rPr>
          <w:rFonts w:asciiTheme="minorHAnsi" w:hAnsiTheme="minorHAnsi" w:cstheme="minorHAnsi"/>
          <w:sz w:val="22"/>
          <w:szCs w:val="22"/>
        </w:rPr>
        <w:t xml:space="preserve"> is being formed.</w:t>
      </w:r>
    </w:p>
    <w:p w14:paraId="0FB43F6A" w14:textId="77777777" w:rsidR="001162AB" w:rsidRPr="0009711E" w:rsidRDefault="009D7D81" w:rsidP="0009711E">
      <w:pPr>
        <w:pStyle w:val="ListParagraph"/>
        <w:numPr>
          <w:ilvl w:val="0"/>
          <w:numId w:val="15"/>
        </w:numPr>
        <w:ind w:left="21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711E">
        <w:rPr>
          <w:rFonts w:asciiTheme="minorHAnsi" w:hAnsiTheme="minorHAnsi" w:cstheme="minorHAnsi"/>
          <w:sz w:val="22"/>
          <w:szCs w:val="22"/>
        </w:rPr>
        <w:t xml:space="preserve">Rule 23, </w:t>
      </w:r>
      <w:r w:rsidRPr="0009711E">
        <w:rPr>
          <w:rFonts w:asciiTheme="minorHAnsi" w:hAnsiTheme="minorHAnsi" w:cstheme="minorHAnsi"/>
          <w:i/>
          <w:sz w:val="22"/>
          <w:szCs w:val="22"/>
        </w:rPr>
        <w:t xml:space="preserve">Regulations for the Basic Skills Competency Testing of Teachers, and Administrators </w:t>
      </w:r>
    </w:p>
    <w:p w14:paraId="6B047AF8" w14:textId="68FC05A9" w:rsidR="009D7D81" w:rsidRPr="0009711E" w:rsidRDefault="001162AB" w:rsidP="0009711E">
      <w:pPr>
        <w:pStyle w:val="ListParagraph"/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iCs/>
          <w:sz w:val="22"/>
          <w:szCs w:val="22"/>
        </w:rPr>
        <w:t xml:space="preserve">Rule 23 </w:t>
      </w:r>
      <w:r w:rsidR="00E00704" w:rsidRPr="0009711E">
        <w:rPr>
          <w:rFonts w:asciiTheme="minorHAnsi" w:hAnsiTheme="minorHAnsi" w:cstheme="minorHAnsi"/>
          <w:iCs/>
          <w:sz w:val="22"/>
          <w:szCs w:val="22"/>
        </w:rPr>
        <w:t>was officially repealed</w:t>
      </w:r>
      <w:r w:rsidRPr="0009711E">
        <w:rPr>
          <w:rFonts w:asciiTheme="minorHAnsi" w:hAnsiTheme="minorHAnsi" w:cstheme="minorHAnsi"/>
          <w:iCs/>
          <w:sz w:val="22"/>
          <w:szCs w:val="22"/>
        </w:rPr>
        <w:t>.</w:t>
      </w:r>
    </w:p>
    <w:p w14:paraId="520D72DA" w14:textId="77777777" w:rsidR="001162AB" w:rsidRPr="0009711E" w:rsidRDefault="009D7D81" w:rsidP="0009711E">
      <w:pPr>
        <w:pStyle w:val="ListParagraph"/>
        <w:numPr>
          <w:ilvl w:val="0"/>
          <w:numId w:val="15"/>
        </w:num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sz w:val="22"/>
          <w:szCs w:val="22"/>
        </w:rPr>
        <w:t xml:space="preserve">Rule 24, </w:t>
      </w:r>
      <w:r w:rsidRPr="0009711E">
        <w:rPr>
          <w:rFonts w:asciiTheme="minorHAnsi" w:hAnsiTheme="minorHAnsi" w:cstheme="minorHAnsi"/>
          <w:i/>
          <w:sz w:val="22"/>
          <w:szCs w:val="22"/>
        </w:rPr>
        <w:t>Regulations for Certificate Endorsements</w:t>
      </w:r>
      <w:r w:rsidRPr="0009711E">
        <w:rPr>
          <w:rFonts w:asciiTheme="minorHAnsi" w:hAnsiTheme="minorHAnsi" w:cstheme="minorHAnsi"/>
          <w:sz w:val="22"/>
          <w:szCs w:val="22"/>
        </w:rPr>
        <w:t xml:space="preserve"> </w:t>
      </w:r>
      <w:r w:rsidR="004611F5" w:rsidRPr="0009711E">
        <w:rPr>
          <w:rFonts w:asciiTheme="minorHAnsi" w:hAnsiTheme="minorHAnsi" w:cstheme="minorHAnsi"/>
          <w:sz w:val="22"/>
          <w:szCs w:val="22"/>
        </w:rPr>
        <w:t>Update</w:t>
      </w:r>
    </w:p>
    <w:p w14:paraId="7CCAA193" w14:textId="10A2D68C" w:rsidR="00E00704" w:rsidRPr="0009711E" w:rsidRDefault="001162AB" w:rsidP="0009711E">
      <w:pPr>
        <w:pStyle w:val="ListParagraph"/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sz w:val="22"/>
          <w:szCs w:val="22"/>
        </w:rPr>
        <w:t>Obtained state board approval; now Rule 24 is at the Attorney General’s office.</w:t>
      </w:r>
    </w:p>
    <w:p w14:paraId="445D9865" w14:textId="77777777" w:rsidR="009D7D81" w:rsidRPr="00C21D46" w:rsidRDefault="009D7D81" w:rsidP="009D7D81">
      <w:pPr>
        <w:pStyle w:val="ListParagraph"/>
        <w:numPr>
          <w:ilvl w:val="2"/>
          <w:numId w:val="4"/>
        </w:numPr>
        <w:ind w:left="1800"/>
        <w:rPr>
          <w:rFonts w:asciiTheme="minorHAnsi" w:hAnsiTheme="minorHAnsi" w:cstheme="minorHAnsi"/>
          <w:sz w:val="22"/>
          <w:szCs w:val="22"/>
        </w:rPr>
      </w:pPr>
      <w:r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>Program Approval Schedule</w:t>
      </w:r>
      <w:r w:rsidRPr="00C21D46">
        <w:rPr>
          <w:rFonts w:asciiTheme="minorHAnsi" w:hAnsiTheme="minorHAnsi" w:cstheme="minorHAnsi"/>
          <w:sz w:val="22"/>
          <w:szCs w:val="22"/>
        </w:rPr>
        <w:t xml:space="preserve"> – Heineke</w:t>
      </w:r>
    </w:p>
    <w:p w14:paraId="55AC34C1" w14:textId="5A6DC4D4" w:rsidR="009D7D81" w:rsidRPr="00C21D46" w:rsidRDefault="009D7D81" w:rsidP="009D7D81">
      <w:pPr>
        <w:pStyle w:val="ListParagraph"/>
        <w:ind w:left="21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•</w:t>
      </w:r>
      <w:r w:rsidRPr="00C21D46">
        <w:rPr>
          <w:rFonts w:asciiTheme="minorHAnsi" w:hAnsiTheme="minorHAnsi" w:cstheme="minorHAnsi"/>
          <w:sz w:val="22"/>
          <w:szCs w:val="22"/>
        </w:rPr>
        <w:tab/>
        <w:t xml:space="preserve">Wayne State College Offsite Visit </w:t>
      </w:r>
      <w:r w:rsidR="00E00704">
        <w:rPr>
          <w:rFonts w:asciiTheme="minorHAnsi" w:hAnsiTheme="minorHAnsi" w:cstheme="minorHAnsi"/>
          <w:sz w:val="22"/>
          <w:szCs w:val="22"/>
        </w:rPr>
        <w:t xml:space="preserve">completed </w:t>
      </w:r>
      <w:r w:rsidRPr="00C21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70B6B1" w14:textId="77777777" w:rsidR="009D7D81" w:rsidRPr="00C21D46" w:rsidRDefault="009D7D81" w:rsidP="009D7D81">
      <w:pPr>
        <w:pStyle w:val="ListParagraph"/>
        <w:ind w:left="21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•</w:t>
      </w:r>
      <w:r w:rsidRPr="00C21D46">
        <w:rPr>
          <w:rFonts w:asciiTheme="minorHAnsi" w:hAnsiTheme="minorHAnsi" w:cstheme="minorHAnsi"/>
          <w:sz w:val="22"/>
          <w:szCs w:val="22"/>
        </w:rPr>
        <w:tab/>
        <w:t>College of St. Mary Offsite Visit July 17-21</w:t>
      </w:r>
      <w:proofErr w:type="gramStart"/>
      <w:r w:rsidRPr="00C21D46">
        <w:rPr>
          <w:rFonts w:asciiTheme="minorHAnsi" w:hAnsiTheme="minorHAnsi" w:cstheme="minorHAnsi"/>
          <w:sz w:val="22"/>
          <w:szCs w:val="22"/>
        </w:rPr>
        <w:t xml:space="preserve"> 2023</w:t>
      </w:r>
      <w:proofErr w:type="gramEnd"/>
      <w:r w:rsidRPr="00C21D46">
        <w:rPr>
          <w:rFonts w:asciiTheme="minorHAnsi" w:hAnsiTheme="minorHAnsi" w:cstheme="minorHAnsi"/>
          <w:sz w:val="22"/>
          <w:szCs w:val="22"/>
        </w:rPr>
        <w:t xml:space="preserve"> State Review </w:t>
      </w:r>
    </w:p>
    <w:p w14:paraId="611D7153" w14:textId="77777777" w:rsidR="009D7D81" w:rsidRPr="00C21D46" w:rsidRDefault="009D7D81" w:rsidP="009D7D81">
      <w:pPr>
        <w:pStyle w:val="ListParagraph"/>
        <w:ind w:left="21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•</w:t>
      </w:r>
      <w:r w:rsidRPr="00C21D46">
        <w:rPr>
          <w:rFonts w:asciiTheme="minorHAnsi" w:hAnsiTheme="minorHAnsi" w:cstheme="minorHAnsi"/>
          <w:sz w:val="22"/>
          <w:szCs w:val="22"/>
        </w:rPr>
        <w:tab/>
        <w:t xml:space="preserve">Union College Offsite Visit September 18-23, 2023 </w:t>
      </w:r>
    </w:p>
    <w:p w14:paraId="419172DD" w14:textId="77777777" w:rsidR="009D7D81" w:rsidRPr="00C21D46" w:rsidRDefault="009D7D81" w:rsidP="009D7D81">
      <w:pPr>
        <w:pStyle w:val="ListParagraph"/>
        <w:ind w:left="21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•</w:t>
      </w:r>
      <w:r w:rsidRPr="00C21D46">
        <w:rPr>
          <w:rFonts w:asciiTheme="minorHAnsi" w:hAnsiTheme="minorHAnsi" w:cstheme="minorHAnsi"/>
          <w:sz w:val="22"/>
          <w:szCs w:val="22"/>
        </w:rPr>
        <w:tab/>
        <w:t>University of Nebraska-Kearney Offsite Visit January 2024</w:t>
      </w:r>
    </w:p>
    <w:p w14:paraId="39FF3FA2" w14:textId="5A7571CF" w:rsidR="009D7D81" w:rsidRPr="007C2887" w:rsidRDefault="009D7D81" w:rsidP="007C2887">
      <w:pPr>
        <w:pStyle w:val="ListParagraph"/>
        <w:ind w:left="21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•</w:t>
      </w:r>
      <w:r w:rsidRPr="00C21D46">
        <w:rPr>
          <w:rFonts w:asciiTheme="minorHAnsi" w:hAnsiTheme="minorHAnsi" w:cstheme="minorHAnsi"/>
          <w:sz w:val="22"/>
          <w:szCs w:val="22"/>
        </w:rPr>
        <w:tab/>
        <w:t>York University Offsite Visit Fall/Winter TBD</w:t>
      </w:r>
    </w:p>
    <w:p w14:paraId="1038E9FE" w14:textId="31B3E9E5" w:rsidR="009D7D81" w:rsidRPr="0009711E" w:rsidRDefault="009D7D81" w:rsidP="009D7D81">
      <w:pPr>
        <w:pStyle w:val="ListParagraph"/>
        <w:numPr>
          <w:ilvl w:val="2"/>
          <w:numId w:val="4"/>
        </w:numPr>
        <w:ind w:left="180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71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NDE Updates </w:t>
      </w:r>
    </w:p>
    <w:p w14:paraId="485DACD1" w14:textId="77777777" w:rsidR="006D11EC" w:rsidRDefault="006D11EC" w:rsidP="004457AD">
      <w:pPr>
        <w:pStyle w:val="ListParagraph"/>
        <w:numPr>
          <w:ilvl w:val="2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11EC">
        <w:rPr>
          <w:rFonts w:asciiTheme="minorHAnsi" w:hAnsiTheme="minorHAnsi" w:cstheme="minorHAnsi"/>
          <w:b/>
          <w:bCs/>
          <w:sz w:val="22"/>
          <w:szCs w:val="22"/>
          <w:u w:val="single"/>
        </w:rPr>
        <w:t>Educator Loan Programs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AC3A3A">
        <w:rPr>
          <w:rFonts w:asciiTheme="minorHAnsi" w:hAnsiTheme="minorHAnsi" w:cstheme="minorHAnsi"/>
          <w:sz w:val="22"/>
          <w:szCs w:val="22"/>
        </w:rPr>
        <w:t xml:space="preserve">Shirley </w:t>
      </w:r>
      <w:proofErr w:type="gramStart"/>
      <w:r w:rsidR="00AC3A3A">
        <w:rPr>
          <w:rFonts w:asciiTheme="minorHAnsi" w:hAnsiTheme="minorHAnsi" w:cstheme="minorHAnsi"/>
          <w:sz w:val="22"/>
          <w:szCs w:val="22"/>
        </w:rPr>
        <w:t>Vargas;</w:t>
      </w:r>
      <w:proofErr w:type="gramEnd"/>
      <w:r w:rsidR="00AC3A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6851C2" w14:textId="77777777" w:rsidR="006D11EC" w:rsidRDefault="004457AD" w:rsidP="00002F63">
      <w:pPr>
        <w:pStyle w:val="ListParagraph"/>
        <w:numPr>
          <w:ilvl w:val="2"/>
          <w:numId w:val="19"/>
        </w:numPr>
        <w:ind w:left="25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Enhancing Excellence in Teacher Preparation (EETP)</w:t>
      </w:r>
      <w:r w:rsidR="00AC3A3A">
        <w:rPr>
          <w:rFonts w:asciiTheme="minorHAnsi" w:hAnsiTheme="minorHAnsi" w:cstheme="minorHAnsi"/>
          <w:sz w:val="22"/>
          <w:szCs w:val="22"/>
        </w:rPr>
        <w:t xml:space="preserve"> – </w:t>
      </w:r>
      <w:r w:rsidR="006D11EC">
        <w:rPr>
          <w:rFonts w:asciiTheme="minorHAnsi" w:hAnsiTheme="minorHAnsi" w:cstheme="minorHAnsi"/>
          <w:sz w:val="22"/>
          <w:szCs w:val="22"/>
        </w:rPr>
        <w:t>For certified educators</w:t>
      </w:r>
      <w:r w:rsidR="00AC3A3A">
        <w:rPr>
          <w:rFonts w:asciiTheme="minorHAnsi" w:hAnsiTheme="minorHAnsi" w:cstheme="minorHAnsi"/>
          <w:sz w:val="22"/>
          <w:szCs w:val="22"/>
        </w:rPr>
        <w:t>;</w:t>
      </w:r>
      <w:r w:rsidR="006D11EC">
        <w:rPr>
          <w:rFonts w:asciiTheme="minorHAnsi" w:hAnsiTheme="minorHAnsi" w:cstheme="minorHAnsi"/>
          <w:sz w:val="22"/>
          <w:szCs w:val="22"/>
        </w:rPr>
        <w:t xml:space="preserve"> is a forgivable loan.</w:t>
      </w:r>
    </w:p>
    <w:p w14:paraId="2F966B9F" w14:textId="45E9B83A" w:rsidR="00AC3A3A" w:rsidRDefault="004457AD" w:rsidP="00002F63">
      <w:pPr>
        <w:pStyle w:val="ListParagraph"/>
        <w:numPr>
          <w:ilvl w:val="2"/>
          <w:numId w:val="19"/>
        </w:numPr>
        <w:ind w:left="25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Attracting Excellence in Teacher Preparation (AETP)</w:t>
      </w:r>
      <w:r w:rsidR="00AC3A3A">
        <w:rPr>
          <w:rFonts w:asciiTheme="minorHAnsi" w:hAnsiTheme="minorHAnsi" w:cstheme="minorHAnsi"/>
          <w:sz w:val="22"/>
          <w:szCs w:val="22"/>
        </w:rPr>
        <w:t xml:space="preserve"> – </w:t>
      </w:r>
      <w:r w:rsidR="006D11EC">
        <w:rPr>
          <w:rFonts w:asciiTheme="minorHAnsi" w:hAnsiTheme="minorHAnsi" w:cstheme="minorHAnsi"/>
          <w:sz w:val="22"/>
          <w:szCs w:val="22"/>
        </w:rPr>
        <w:t>F</w:t>
      </w:r>
      <w:r w:rsidR="00AC3A3A">
        <w:rPr>
          <w:rFonts w:asciiTheme="minorHAnsi" w:hAnsiTheme="minorHAnsi" w:cstheme="minorHAnsi"/>
          <w:sz w:val="22"/>
          <w:szCs w:val="22"/>
        </w:rPr>
        <w:t xml:space="preserve">or students in </w:t>
      </w:r>
      <w:r w:rsidR="006D11EC">
        <w:rPr>
          <w:rFonts w:asciiTheme="minorHAnsi" w:hAnsiTheme="minorHAnsi" w:cstheme="minorHAnsi"/>
          <w:sz w:val="22"/>
          <w:szCs w:val="22"/>
        </w:rPr>
        <w:t xml:space="preserve">undergraduate </w:t>
      </w:r>
      <w:r w:rsidR="00AC3A3A">
        <w:rPr>
          <w:rFonts w:asciiTheme="minorHAnsi" w:hAnsiTheme="minorHAnsi" w:cstheme="minorHAnsi"/>
          <w:sz w:val="22"/>
          <w:szCs w:val="22"/>
        </w:rPr>
        <w:t>teacher ed</w:t>
      </w:r>
      <w:r w:rsidR="006D11EC">
        <w:rPr>
          <w:rFonts w:asciiTheme="minorHAnsi" w:hAnsiTheme="minorHAnsi" w:cstheme="minorHAnsi"/>
          <w:sz w:val="22"/>
          <w:szCs w:val="22"/>
        </w:rPr>
        <w:t>ucator</w:t>
      </w:r>
      <w:r w:rsidR="00AC3A3A">
        <w:rPr>
          <w:rFonts w:asciiTheme="minorHAnsi" w:hAnsiTheme="minorHAnsi" w:cstheme="minorHAnsi"/>
          <w:sz w:val="22"/>
          <w:szCs w:val="22"/>
        </w:rPr>
        <w:t xml:space="preserve"> programs</w:t>
      </w:r>
      <w:r>
        <w:rPr>
          <w:rFonts w:asciiTheme="minorHAnsi" w:hAnsiTheme="minorHAnsi" w:cstheme="minorHAnsi"/>
          <w:sz w:val="22"/>
          <w:szCs w:val="22"/>
        </w:rPr>
        <w:t>,</w:t>
      </w:r>
      <w:r w:rsidR="00AC3A3A">
        <w:rPr>
          <w:rFonts w:asciiTheme="minorHAnsi" w:hAnsiTheme="minorHAnsi" w:cstheme="minorHAnsi"/>
          <w:sz w:val="22"/>
          <w:szCs w:val="22"/>
        </w:rPr>
        <w:t xml:space="preserve"> </w:t>
      </w:r>
      <w:r w:rsidR="006D11EC">
        <w:rPr>
          <w:rFonts w:asciiTheme="minorHAnsi" w:hAnsiTheme="minorHAnsi" w:cstheme="minorHAnsi"/>
          <w:sz w:val="22"/>
          <w:szCs w:val="22"/>
        </w:rPr>
        <w:t>is a</w:t>
      </w:r>
      <w:r w:rsidR="00AC3A3A">
        <w:rPr>
          <w:rFonts w:asciiTheme="minorHAnsi" w:hAnsiTheme="minorHAnsi" w:cstheme="minorHAnsi"/>
          <w:sz w:val="22"/>
          <w:szCs w:val="22"/>
        </w:rPr>
        <w:t xml:space="preserve"> forgivable </w:t>
      </w:r>
      <w:proofErr w:type="gramStart"/>
      <w:r w:rsidR="00AC3A3A">
        <w:rPr>
          <w:rFonts w:asciiTheme="minorHAnsi" w:hAnsiTheme="minorHAnsi" w:cstheme="minorHAnsi"/>
          <w:sz w:val="22"/>
          <w:szCs w:val="22"/>
        </w:rPr>
        <w:t>loan;</w:t>
      </w:r>
      <w:proofErr w:type="gramEnd"/>
      <w:r w:rsidR="00AC3A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E276BA" w14:textId="5F668B0E" w:rsidR="00C651EB" w:rsidRPr="00C21D46" w:rsidRDefault="00AC3A3A" w:rsidP="00002F63">
      <w:pPr>
        <w:pStyle w:val="ListParagraph"/>
        <w:numPr>
          <w:ilvl w:val="2"/>
          <w:numId w:val="19"/>
        </w:numPr>
        <w:ind w:left="25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 in Nebraska Today Program (new program) – </w:t>
      </w:r>
      <w:r w:rsidR="006D11EC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rack</w:t>
      </w:r>
      <w:r w:rsidR="006D11E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individuals to teaching profession and offer</w:t>
      </w:r>
      <w:r w:rsidR="0005623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 student loan to these individuals</w:t>
      </w:r>
      <w:r w:rsidR="0005623A">
        <w:rPr>
          <w:rFonts w:asciiTheme="minorHAnsi" w:hAnsiTheme="minorHAnsi" w:cstheme="minorHAnsi"/>
          <w:sz w:val="22"/>
          <w:szCs w:val="22"/>
        </w:rPr>
        <w:t>.  Requirements include the need</w:t>
      </w:r>
      <w:r>
        <w:rPr>
          <w:rFonts w:asciiTheme="minorHAnsi" w:hAnsiTheme="minorHAnsi" w:cstheme="minorHAnsi"/>
          <w:sz w:val="22"/>
          <w:szCs w:val="22"/>
        </w:rPr>
        <w:t xml:space="preserve"> to be a NE resident; </w:t>
      </w:r>
      <w:r w:rsidR="0005623A">
        <w:rPr>
          <w:rFonts w:asciiTheme="minorHAnsi" w:hAnsiTheme="minorHAnsi" w:cstheme="minorHAnsi"/>
          <w:sz w:val="22"/>
          <w:szCs w:val="22"/>
        </w:rPr>
        <w:t>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11EC">
        <w:rPr>
          <w:rFonts w:asciiTheme="minorHAnsi" w:hAnsiTheme="minorHAnsi" w:cstheme="minorHAnsi"/>
          <w:sz w:val="22"/>
          <w:szCs w:val="22"/>
        </w:rPr>
        <w:t>have a</w:t>
      </w:r>
      <w:r>
        <w:rPr>
          <w:rFonts w:asciiTheme="minorHAnsi" w:hAnsiTheme="minorHAnsi" w:cstheme="minorHAnsi"/>
          <w:sz w:val="22"/>
          <w:szCs w:val="22"/>
        </w:rPr>
        <w:t xml:space="preserve"> full-time contract at </w:t>
      </w:r>
      <w:r w:rsidR="006D11E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time of application; up to $5000 </w:t>
      </w:r>
      <w:r w:rsidR="0005623A">
        <w:rPr>
          <w:rFonts w:asciiTheme="minorHAnsi" w:hAnsiTheme="minorHAnsi" w:cstheme="minorHAnsi"/>
          <w:sz w:val="22"/>
          <w:szCs w:val="22"/>
        </w:rPr>
        <w:t xml:space="preserve">can be </w:t>
      </w:r>
      <w:r w:rsidR="006D11EC">
        <w:rPr>
          <w:rFonts w:asciiTheme="minorHAnsi" w:hAnsiTheme="minorHAnsi" w:cstheme="minorHAnsi"/>
          <w:sz w:val="22"/>
          <w:szCs w:val="22"/>
        </w:rPr>
        <w:t xml:space="preserve">given </w:t>
      </w:r>
      <w:r>
        <w:rPr>
          <w:rFonts w:asciiTheme="minorHAnsi" w:hAnsiTheme="minorHAnsi" w:cstheme="minorHAnsi"/>
          <w:sz w:val="22"/>
          <w:szCs w:val="22"/>
        </w:rPr>
        <w:t xml:space="preserve">over </w:t>
      </w:r>
      <w:r w:rsidR="006D11EC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5</w:t>
      </w:r>
      <w:r w:rsidR="0005623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year</w:t>
      </w:r>
      <w:r w:rsidR="006D11EC">
        <w:rPr>
          <w:rFonts w:asciiTheme="minorHAnsi" w:hAnsiTheme="minorHAnsi" w:cstheme="minorHAnsi"/>
          <w:sz w:val="22"/>
          <w:szCs w:val="22"/>
        </w:rPr>
        <w:t xml:space="preserve"> period</w:t>
      </w:r>
      <w:r>
        <w:rPr>
          <w:rFonts w:asciiTheme="minorHAnsi" w:hAnsiTheme="minorHAnsi" w:cstheme="minorHAnsi"/>
          <w:sz w:val="22"/>
          <w:szCs w:val="22"/>
        </w:rPr>
        <w:t>; prioritiz</w:t>
      </w:r>
      <w:r w:rsidR="006D11EC">
        <w:rPr>
          <w:rFonts w:asciiTheme="minorHAnsi" w:hAnsiTheme="minorHAnsi" w:cstheme="minorHAnsi"/>
          <w:sz w:val="22"/>
          <w:szCs w:val="22"/>
        </w:rPr>
        <w:t>ation</w:t>
      </w:r>
      <w:r>
        <w:rPr>
          <w:rFonts w:asciiTheme="minorHAnsi" w:hAnsiTheme="minorHAnsi" w:cstheme="minorHAnsi"/>
          <w:sz w:val="22"/>
          <w:szCs w:val="22"/>
        </w:rPr>
        <w:t xml:space="preserve"> based on financial need</w:t>
      </w:r>
      <w:r w:rsidR="00002F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26834F" w14:textId="7AD729CE" w:rsidR="0005623A" w:rsidRDefault="009D7D81" w:rsidP="009D7D81">
      <w:pPr>
        <w:pStyle w:val="ListParagraph"/>
        <w:numPr>
          <w:ilvl w:val="2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623A">
        <w:rPr>
          <w:rFonts w:asciiTheme="minorHAnsi" w:hAnsiTheme="minorHAnsi" w:cstheme="minorHAnsi"/>
          <w:b/>
          <w:bCs/>
          <w:sz w:val="22"/>
          <w:szCs w:val="22"/>
          <w:u w:val="single"/>
        </w:rPr>
        <w:t>RESPECT Grant</w:t>
      </w:r>
      <w:r w:rsidR="00002F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C21D46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C21D46">
        <w:rPr>
          <w:rFonts w:asciiTheme="minorHAnsi" w:hAnsiTheme="minorHAnsi" w:cstheme="minorHAnsi"/>
          <w:sz w:val="22"/>
          <w:szCs w:val="22"/>
        </w:rPr>
        <w:t>Heineke</w:t>
      </w:r>
      <w:r w:rsidR="00C651EB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="00C651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757B54" w14:textId="75A7642F" w:rsidR="009D7D81" w:rsidRDefault="0005623A" w:rsidP="0005623A">
      <w:pPr>
        <w:pStyle w:val="ListParagraph"/>
        <w:numPr>
          <w:ilvl w:val="0"/>
          <w:numId w:val="20"/>
        </w:numPr>
        <w:ind w:left="25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a m</w:t>
      </w:r>
      <w:r w:rsidR="00C651EB">
        <w:rPr>
          <w:rFonts w:asciiTheme="minorHAnsi" w:hAnsiTheme="minorHAnsi" w:cstheme="minorHAnsi"/>
          <w:sz w:val="22"/>
          <w:szCs w:val="22"/>
        </w:rPr>
        <w:t xml:space="preserve">ulti-year grant to create alternate pathways for teachers to get </w:t>
      </w:r>
      <w:proofErr w:type="gramStart"/>
      <w:r w:rsidR="00C651EB">
        <w:rPr>
          <w:rFonts w:asciiTheme="minorHAnsi" w:hAnsiTheme="minorHAnsi" w:cstheme="minorHAnsi"/>
          <w:sz w:val="22"/>
          <w:szCs w:val="22"/>
        </w:rPr>
        <w:t>certified</w:t>
      </w:r>
      <w:proofErr w:type="gramEnd"/>
    </w:p>
    <w:p w14:paraId="7AF5878A" w14:textId="7BF18062" w:rsidR="0005623A" w:rsidRDefault="00407C81" w:rsidP="009D7D81">
      <w:pPr>
        <w:pStyle w:val="ListParagraph"/>
        <w:numPr>
          <w:ilvl w:val="2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623A">
        <w:rPr>
          <w:rFonts w:asciiTheme="minorHAnsi" w:hAnsiTheme="minorHAnsi" w:cstheme="minorHAnsi"/>
          <w:b/>
          <w:bCs/>
          <w:sz w:val="22"/>
          <w:szCs w:val="22"/>
          <w:u w:val="single"/>
        </w:rPr>
        <w:t>Special Education Endorsement Update</w:t>
      </w:r>
      <w:r w:rsidR="00002F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sz w:val="22"/>
          <w:szCs w:val="22"/>
        </w:rPr>
        <w:t>Heineke</w:t>
      </w:r>
      <w:r w:rsidR="00C651EB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="00C651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F72B10" w14:textId="3730466D" w:rsidR="00407C81" w:rsidRDefault="0005623A" w:rsidP="0005623A">
      <w:pPr>
        <w:pStyle w:val="ListParagraph"/>
        <w:numPr>
          <w:ilvl w:val="0"/>
          <w:numId w:val="21"/>
        </w:numPr>
        <w:ind w:left="26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SPED </w:t>
      </w:r>
      <w:r w:rsidR="00C651EB">
        <w:rPr>
          <w:rFonts w:asciiTheme="minorHAnsi" w:hAnsiTheme="minorHAnsi" w:cstheme="minorHAnsi"/>
          <w:sz w:val="22"/>
          <w:szCs w:val="22"/>
        </w:rPr>
        <w:t xml:space="preserve">ad hoc </w:t>
      </w:r>
      <w:r>
        <w:rPr>
          <w:rFonts w:asciiTheme="minorHAnsi" w:hAnsiTheme="minorHAnsi" w:cstheme="minorHAnsi"/>
          <w:sz w:val="22"/>
          <w:szCs w:val="22"/>
        </w:rPr>
        <w:t xml:space="preserve">committee will meet </w:t>
      </w:r>
      <w:r w:rsidR="00C651EB">
        <w:rPr>
          <w:rFonts w:asciiTheme="minorHAnsi" w:hAnsiTheme="minorHAnsi" w:cstheme="minorHAnsi"/>
          <w:sz w:val="22"/>
          <w:szCs w:val="22"/>
        </w:rPr>
        <w:t>on June 27</w:t>
      </w:r>
      <w:r>
        <w:rPr>
          <w:rFonts w:asciiTheme="minorHAnsi" w:hAnsiTheme="minorHAnsi" w:cstheme="minorHAnsi"/>
          <w:sz w:val="22"/>
          <w:szCs w:val="22"/>
        </w:rPr>
        <w:t xml:space="preserve"> for continued discussion on SPED endorsements.</w:t>
      </w:r>
    </w:p>
    <w:p w14:paraId="7DB533AF" w14:textId="4F905DB3" w:rsidR="0005623A" w:rsidRDefault="009D7D81" w:rsidP="0005623A">
      <w:pPr>
        <w:pStyle w:val="ListParagraph"/>
        <w:numPr>
          <w:ilvl w:val="2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5623A">
        <w:rPr>
          <w:rFonts w:asciiTheme="minorHAnsi" w:hAnsiTheme="minorHAnsi" w:cstheme="minorHAnsi"/>
          <w:b/>
          <w:bCs/>
          <w:sz w:val="22"/>
          <w:szCs w:val="22"/>
          <w:u w:val="single"/>
        </w:rPr>
        <w:t>Teacher Educator Forum</w:t>
      </w:r>
      <w:r w:rsidR="0005623A" w:rsidRPr="0005623A">
        <w:rPr>
          <w:rFonts w:asciiTheme="minorHAnsi" w:hAnsiTheme="minorHAnsi" w:cstheme="minorHAnsi"/>
          <w:sz w:val="22"/>
          <w:szCs w:val="22"/>
        </w:rPr>
        <w:t xml:space="preserve"> </w:t>
      </w:r>
      <w:r w:rsidR="0005623A">
        <w:rPr>
          <w:rFonts w:asciiTheme="minorHAnsi" w:hAnsiTheme="minorHAnsi" w:cstheme="minorHAnsi"/>
          <w:sz w:val="22"/>
          <w:szCs w:val="22"/>
        </w:rPr>
        <w:t>–</w:t>
      </w:r>
      <w:r w:rsidR="0005623A" w:rsidRPr="0005623A">
        <w:rPr>
          <w:rFonts w:asciiTheme="minorHAnsi" w:hAnsiTheme="minorHAnsi" w:cstheme="minorHAnsi"/>
          <w:sz w:val="22"/>
          <w:szCs w:val="22"/>
        </w:rPr>
        <w:t xml:space="preserve"> Heineke</w:t>
      </w:r>
    </w:p>
    <w:p w14:paraId="08ECA485" w14:textId="77777777" w:rsidR="00002F63" w:rsidRDefault="0005623A" w:rsidP="00002F63">
      <w:pPr>
        <w:ind w:left="2160"/>
        <w:contextualSpacing/>
        <w:rPr>
          <w:rFonts w:cstheme="minorHAnsi"/>
        </w:rPr>
      </w:pPr>
      <w:r>
        <w:rPr>
          <w:rFonts w:cstheme="minorHAnsi"/>
        </w:rPr>
        <w:t xml:space="preserve">1.  </w:t>
      </w:r>
      <w:r w:rsidRPr="0005623A">
        <w:rPr>
          <w:rFonts w:cstheme="minorHAnsi"/>
        </w:rPr>
        <w:t>Date for Forum is</w:t>
      </w:r>
      <w:r w:rsidR="009D7D81" w:rsidRPr="0005623A">
        <w:rPr>
          <w:rFonts w:cstheme="minorHAnsi"/>
        </w:rPr>
        <w:t xml:space="preserve"> August 7, </w:t>
      </w:r>
      <w:proofErr w:type="gramStart"/>
      <w:r w:rsidR="009D7D81" w:rsidRPr="0005623A">
        <w:rPr>
          <w:rFonts w:cstheme="minorHAnsi"/>
        </w:rPr>
        <w:t>2023</w:t>
      </w:r>
      <w:proofErr w:type="gramEnd"/>
      <w:r w:rsidR="00002F63">
        <w:rPr>
          <w:rFonts w:cstheme="minorHAnsi"/>
        </w:rPr>
        <w:t xml:space="preserve"> at</w:t>
      </w:r>
      <w:r w:rsidR="009D7D81" w:rsidRPr="0005623A">
        <w:rPr>
          <w:rFonts w:cstheme="minorHAnsi"/>
        </w:rPr>
        <w:t xml:space="preserve"> Cornhusker Marriott </w:t>
      </w:r>
    </w:p>
    <w:p w14:paraId="7F5A6ED2" w14:textId="1FB8B65C" w:rsidR="0005623A" w:rsidRPr="00002F63" w:rsidRDefault="0005623A" w:rsidP="00002F63">
      <w:pPr>
        <w:pStyle w:val="ListParagraph"/>
        <w:numPr>
          <w:ilvl w:val="2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02F63">
        <w:rPr>
          <w:rFonts w:asciiTheme="minorHAnsi" w:hAnsiTheme="minorHAnsi" w:cstheme="minorHAnsi"/>
          <w:b/>
          <w:bCs/>
          <w:sz w:val="22"/>
          <w:szCs w:val="22"/>
          <w:u w:val="single"/>
        </w:rPr>
        <w:t>Folio Reviewer</w:t>
      </w:r>
      <w:r w:rsidR="00002F63" w:rsidRPr="00002F63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002F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Needed</w:t>
      </w:r>
      <w:r w:rsidRPr="00002F63">
        <w:rPr>
          <w:rFonts w:asciiTheme="minorHAnsi" w:hAnsiTheme="minorHAnsi" w:cstheme="minorHAnsi"/>
          <w:sz w:val="22"/>
          <w:szCs w:val="22"/>
        </w:rPr>
        <w:t xml:space="preserve"> - Heineke</w:t>
      </w:r>
      <w:r w:rsidR="009D7D81" w:rsidRPr="00002F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B18ABE" w14:textId="62AC142A" w:rsidR="009D7D81" w:rsidRPr="0005623A" w:rsidRDefault="0005623A" w:rsidP="0005623A">
      <w:pPr>
        <w:ind w:left="216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 </w:t>
      </w:r>
      <w:r w:rsidR="009D7D81" w:rsidRPr="0005623A">
        <w:rPr>
          <w:rFonts w:cstheme="minorHAnsi"/>
        </w:rPr>
        <w:t>College of St. Mary July 17-21, 2023</w:t>
      </w:r>
    </w:p>
    <w:p w14:paraId="6DA3908C" w14:textId="77777777" w:rsidR="0005623A" w:rsidRPr="0005623A" w:rsidRDefault="0005623A" w:rsidP="0005623A">
      <w:pPr>
        <w:pStyle w:val="ListParagraph"/>
        <w:ind w:left="18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245FF6" w14:textId="77777777" w:rsidR="009D7D81" w:rsidRPr="00C21D46" w:rsidRDefault="009D7D81" w:rsidP="009D7D81">
      <w:pPr>
        <w:spacing w:after="0"/>
        <w:rPr>
          <w:rFonts w:cstheme="minorHAnsi"/>
        </w:rPr>
      </w:pPr>
      <w:r w:rsidRPr="00C21D46">
        <w:rPr>
          <w:rFonts w:cstheme="minorHAnsi"/>
        </w:rPr>
        <w:t xml:space="preserve"> 1</w:t>
      </w:r>
      <w:r>
        <w:rPr>
          <w:rFonts w:cstheme="minorHAnsi"/>
        </w:rPr>
        <w:t>2</w:t>
      </w:r>
      <w:r w:rsidRPr="00C21D46">
        <w:rPr>
          <w:rFonts w:cstheme="minorHAnsi"/>
        </w:rPr>
        <w:t>:</w:t>
      </w:r>
      <w:r>
        <w:rPr>
          <w:rFonts w:cstheme="minorHAnsi"/>
        </w:rPr>
        <w:t>1</w:t>
      </w:r>
      <w:r w:rsidRPr="00C21D46">
        <w:rPr>
          <w:rFonts w:cstheme="minorHAnsi"/>
        </w:rPr>
        <w:t xml:space="preserve">5 </w:t>
      </w:r>
      <w:r>
        <w:rPr>
          <w:rFonts w:cstheme="minorHAnsi"/>
        </w:rPr>
        <w:t>P</w:t>
      </w:r>
      <w:r w:rsidRPr="00C21D46">
        <w:rPr>
          <w:rFonts w:cstheme="minorHAnsi"/>
        </w:rPr>
        <w:t>.M.</w:t>
      </w:r>
      <w:r w:rsidRPr="00C21D46">
        <w:rPr>
          <w:rFonts w:cstheme="minorHAnsi"/>
        </w:rPr>
        <w:tab/>
        <w:t xml:space="preserve"> </w:t>
      </w:r>
      <w:r w:rsidRPr="00C21D46">
        <w:rPr>
          <w:rFonts w:cstheme="minorHAnsi"/>
          <w:b/>
          <w:bCs/>
          <w:u w:val="single"/>
        </w:rPr>
        <w:t>Standing Committee Agenda Review</w:t>
      </w:r>
      <w:r w:rsidRPr="00C21D46">
        <w:rPr>
          <w:rFonts w:cstheme="minorHAnsi"/>
        </w:rPr>
        <w:t xml:space="preserve"> – </w:t>
      </w:r>
      <w:proofErr w:type="spellStart"/>
      <w:r w:rsidRPr="00C21D46">
        <w:rPr>
          <w:rFonts w:cstheme="minorHAnsi"/>
        </w:rPr>
        <w:t>Lenihan</w:t>
      </w:r>
      <w:proofErr w:type="spellEnd"/>
    </w:p>
    <w:p w14:paraId="619BFEF4" w14:textId="704E0074" w:rsidR="00E3295B" w:rsidRPr="0005623A" w:rsidRDefault="00D1560C" w:rsidP="009D7D8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bookmarkStart w:id="1" w:name="_Hlk132378537"/>
      <w:r w:rsidRPr="0005623A">
        <w:rPr>
          <w:rFonts w:asciiTheme="minorHAnsi" w:hAnsiTheme="minorHAnsi" w:cstheme="minorHAnsi"/>
          <w:sz w:val="22"/>
          <w:szCs w:val="22"/>
        </w:rPr>
        <w:t xml:space="preserve">Special </w:t>
      </w:r>
      <w:r w:rsidR="00E3295B" w:rsidRPr="0005623A">
        <w:rPr>
          <w:rFonts w:asciiTheme="minorHAnsi" w:hAnsiTheme="minorHAnsi" w:cstheme="minorHAnsi"/>
          <w:sz w:val="22"/>
          <w:szCs w:val="22"/>
        </w:rPr>
        <w:t>e</w:t>
      </w:r>
      <w:r w:rsidRPr="0005623A">
        <w:rPr>
          <w:rFonts w:asciiTheme="minorHAnsi" w:hAnsiTheme="minorHAnsi" w:cstheme="minorHAnsi"/>
          <w:sz w:val="22"/>
          <w:szCs w:val="22"/>
        </w:rPr>
        <w:t>ducat</w:t>
      </w:r>
      <w:r w:rsidR="00E3295B" w:rsidRPr="0005623A">
        <w:rPr>
          <w:rFonts w:asciiTheme="minorHAnsi" w:hAnsiTheme="minorHAnsi" w:cstheme="minorHAnsi"/>
          <w:sz w:val="22"/>
          <w:szCs w:val="22"/>
        </w:rPr>
        <w:t>ion endorsement revisions</w:t>
      </w:r>
      <w:r w:rsidR="0011608C">
        <w:rPr>
          <w:rFonts w:asciiTheme="minorHAnsi" w:hAnsiTheme="minorHAnsi" w:cstheme="minorHAnsi"/>
          <w:sz w:val="22"/>
          <w:szCs w:val="22"/>
        </w:rPr>
        <w:t>.</w:t>
      </w:r>
    </w:p>
    <w:p w14:paraId="3CE7EEB7" w14:textId="72F3C7B2" w:rsidR="00CE151E" w:rsidRPr="0005623A" w:rsidRDefault="009D7D81" w:rsidP="009D7D8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5623A">
        <w:rPr>
          <w:rFonts w:asciiTheme="minorHAnsi" w:hAnsiTheme="minorHAnsi" w:cstheme="minorHAnsi"/>
          <w:sz w:val="22"/>
          <w:szCs w:val="22"/>
        </w:rPr>
        <w:t>Committee</w:t>
      </w:r>
      <w:r w:rsidR="00002F63">
        <w:rPr>
          <w:rFonts w:asciiTheme="minorHAnsi" w:hAnsiTheme="minorHAnsi" w:cstheme="minorHAnsi"/>
          <w:sz w:val="22"/>
          <w:szCs w:val="22"/>
        </w:rPr>
        <w:t>s</w:t>
      </w:r>
      <w:r w:rsidRPr="0005623A">
        <w:rPr>
          <w:rFonts w:asciiTheme="minorHAnsi" w:hAnsiTheme="minorHAnsi" w:cstheme="minorHAnsi"/>
          <w:sz w:val="22"/>
          <w:szCs w:val="22"/>
        </w:rPr>
        <w:t xml:space="preserve"> complete a self-assessment of NCTE, via SWOT analysis. </w:t>
      </w:r>
    </w:p>
    <w:p w14:paraId="28BDA9D0" w14:textId="0D7C301A" w:rsidR="00CE151E" w:rsidRPr="0005623A" w:rsidRDefault="00CE151E" w:rsidP="00002F63">
      <w:pPr>
        <w:pStyle w:val="ListParagraph"/>
        <w:autoSpaceDE/>
        <w:autoSpaceDN/>
        <w:adjustRightInd/>
        <w:ind w:left="1800"/>
        <w:contextualSpacing/>
        <w:rPr>
          <w:rFonts w:asciiTheme="minorHAnsi" w:hAnsiTheme="minorHAnsi" w:cstheme="minorHAnsi"/>
          <w:sz w:val="22"/>
          <w:szCs w:val="22"/>
        </w:rPr>
      </w:pPr>
      <w:r w:rsidRPr="0005623A">
        <w:rPr>
          <w:rFonts w:asciiTheme="minorHAnsi" w:hAnsiTheme="minorHAnsi" w:cstheme="minorHAnsi"/>
          <w:sz w:val="22"/>
          <w:szCs w:val="22"/>
        </w:rPr>
        <w:t>Prepare a recommendation for improving upon the strengths and opportunities, strategies for addressing weaknesses and threats</w:t>
      </w:r>
      <w:r w:rsidR="0011608C">
        <w:rPr>
          <w:rFonts w:asciiTheme="minorHAnsi" w:hAnsiTheme="minorHAnsi" w:cstheme="minorHAnsi"/>
          <w:sz w:val="22"/>
          <w:szCs w:val="22"/>
        </w:rPr>
        <w:t xml:space="preserve"> affecting NCTE.</w:t>
      </w:r>
    </w:p>
    <w:p w14:paraId="73821809" w14:textId="21EC37F7" w:rsidR="009D7D81" w:rsidRPr="0005623A" w:rsidRDefault="009D7D81" w:rsidP="00002F6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 w:rsidRPr="0005623A">
        <w:rPr>
          <w:rFonts w:asciiTheme="minorHAnsi" w:hAnsiTheme="minorHAnsi" w:cstheme="minorHAnsi"/>
          <w:sz w:val="22"/>
          <w:szCs w:val="22"/>
        </w:rPr>
        <w:t xml:space="preserve">Share </w:t>
      </w:r>
      <w:r w:rsidR="00002F63">
        <w:rPr>
          <w:rFonts w:asciiTheme="minorHAnsi" w:hAnsiTheme="minorHAnsi" w:cstheme="minorHAnsi"/>
          <w:sz w:val="22"/>
          <w:szCs w:val="22"/>
        </w:rPr>
        <w:t>with</w:t>
      </w:r>
      <w:r w:rsidRPr="0005623A">
        <w:rPr>
          <w:rFonts w:asciiTheme="minorHAnsi" w:hAnsiTheme="minorHAnsi" w:cstheme="minorHAnsi"/>
          <w:sz w:val="22"/>
          <w:szCs w:val="22"/>
        </w:rPr>
        <w:t xml:space="preserve"> the full council.</w:t>
      </w:r>
    </w:p>
    <w:p w14:paraId="60E10FE6" w14:textId="7176BDD9" w:rsidR="009D7D81" w:rsidRPr="0005623A" w:rsidRDefault="009D7D81" w:rsidP="009D7D8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5623A">
        <w:rPr>
          <w:rFonts w:asciiTheme="minorHAnsi" w:hAnsiTheme="minorHAnsi" w:cstheme="minorHAnsi"/>
          <w:sz w:val="22"/>
          <w:szCs w:val="22"/>
        </w:rPr>
        <w:lastRenderedPageBreak/>
        <w:t xml:space="preserve">Second committee session discuss </w:t>
      </w:r>
      <w:r w:rsidR="009745CF" w:rsidRPr="0005623A">
        <w:rPr>
          <w:rFonts w:asciiTheme="minorHAnsi" w:hAnsiTheme="minorHAnsi" w:cstheme="minorHAnsi"/>
          <w:sz w:val="22"/>
          <w:szCs w:val="22"/>
        </w:rPr>
        <w:t xml:space="preserve">recommendations from committees </w:t>
      </w:r>
      <w:r w:rsidRPr="0005623A">
        <w:rPr>
          <w:rFonts w:asciiTheme="minorHAnsi" w:hAnsiTheme="minorHAnsi" w:cstheme="minorHAnsi"/>
          <w:sz w:val="22"/>
          <w:szCs w:val="22"/>
        </w:rPr>
        <w:t>and recommend goals moving forward. </w:t>
      </w:r>
      <w:r w:rsidR="00002F63">
        <w:rPr>
          <w:rFonts w:asciiTheme="minorHAnsi" w:hAnsiTheme="minorHAnsi" w:cstheme="minorHAnsi"/>
          <w:sz w:val="22"/>
          <w:szCs w:val="22"/>
        </w:rPr>
        <w:t xml:space="preserve"> </w:t>
      </w:r>
      <w:r w:rsidRPr="0005623A">
        <w:rPr>
          <w:rFonts w:asciiTheme="minorHAnsi" w:hAnsiTheme="minorHAnsi" w:cstheme="minorHAnsi"/>
          <w:sz w:val="22"/>
          <w:szCs w:val="22"/>
        </w:rPr>
        <w:t>Goals will go to E</w:t>
      </w:r>
      <w:r w:rsidR="00191640" w:rsidRPr="0005623A">
        <w:rPr>
          <w:rFonts w:asciiTheme="minorHAnsi" w:hAnsiTheme="minorHAnsi" w:cstheme="minorHAnsi"/>
          <w:sz w:val="22"/>
          <w:szCs w:val="22"/>
        </w:rPr>
        <w:t xml:space="preserve">xecutive </w:t>
      </w:r>
      <w:r w:rsidRPr="0005623A">
        <w:rPr>
          <w:rFonts w:asciiTheme="minorHAnsi" w:hAnsiTheme="minorHAnsi" w:cstheme="minorHAnsi"/>
          <w:sz w:val="22"/>
          <w:szCs w:val="22"/>
        </w:rPr>
        <w:t>C</w:t>
      </w:r>
      <w:r w:rsidR="00191640" w:rsidRPr="0005623A">
        <w:rPr>
          <w:rFonts w:asciiTheme="minorHAnsi" w:hAnsiTheme="minorHAnsi" w:cstheme="minorHAnsi"/>
          <w:sz w:val="22"/>
          <w:szCs w:val="22"/>
        </w:rPr>
        <w:t>ommittee</w:t>
      </w:r>
      <w:r w:rsidRPr="0005623A">
        <w:rPr>
          <w:rFonts w:asciiTheme="minorHAnsi" w:hAnsiTheme="minorHAnsi" w:cstheme="minorHAnsi"/>
          <w:sz w:val="22"/>
          <w:szCs w:val="22"/>
        </w:rPr>
        <w:t xml:space="preserve"> in August for review for October NCTE meeting</w:t>
      </w:r>
      <w:r w:rsidR="00002F63">
        <w:rPr>
          <w:rFonts w:asciiTheme="minorHAnsi" w:hAnsiTheme="minorHAnsi" w:cstheme="minorHAnsi"/>
          <w:sz w:val="22"/>
          <w:szCs w:val="22"/>
        </w:rPr>
        <w:t>.</w:t>
      </w:r>
      <w:r w:rsidRPr="0005623A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p w14:paraId="352BC37F" w14:textId="77777777" w:rsidR="009D7D81" w:rsidRDefault="009D7D81" w:rsidP="009D7D81">
      <w:pPr>
        <w:pStyle w:val="ListParagraph"/>
        <w:ind w:left="1800"/>
      </w:pPr>
    </w:p>
    <w:p w14:paraId="6AF7A9EA" w14:textId="77777777" w:rsidR="009D7D81" w:rsidRPr="00C21D46" w:rsidRDefault="009D7D81" w:rsidP="009D7D81">
      <w:pPr>
        <w:spacing w:after="40"/>
        <w:rPr>
          <w:rFonts w:cstheme="minorHAnsi"/>
          <w:u w:val="single"/>
        </w:rPr>
      </w:pPr>
      <w:r w:rsidRPr="00C21D46">
        <w:rPr>
          <w:rFonts w:cstheme="minorHAnsi"/>
        </w:rPr>
        <w:t>1</w:t>
      </w:r>
      <w:r>
        <w:rPr>
          <w:rFonts w:cstheme="minorHAnsi"/>
        </w:rPr>
        <w:t>2:25</w:t>
      </w:r>
      <w:r w:rsidRPr="00C21D46">
        <w:rPr>
          <w:rFonts w:cstheme="minorHAnsi"/>
        </w:rPr>
        <w:t xml:space="preserve"> A.M.</w:t>
      </w:r>
      <w:r w:rsidRPr="00C21D46">
        <w:rPr>
          <w:rFonts w:cstheme="minorHAnsi"/>
        </w:rPr>
        <w:tab/>
      </w:r>
      <w:r>
        <w:rPr>
          <w:rFonts w:cstheme="minorHAnsi"/>
          <w:b/>
          <w:bCs/>
          <w:u w:val="single"/>
        </w:rPr>
        <w:t>Lunch/</w:t>
      </w:r>
      <w:r w:rsidRPr="00C21D46">
        <w:rPr>
          <w:rFonts w:cstheme="minorHAnsi"/>
          <w:b/>
          <w:bCs/>
          <w:u w:val="single"/>
        </w:rPr>
        <w:t>Standing Committee Meetings</w:t>
      </w:r>
    </w:p>
    <w:p w14:paraId="3A3E5A7D" w14:textId="143382BC" w:rsidR="009D7D81" w:rsidRPr="001813C0" w:rsidRDefault="009D7D81" w:rsidP="009D7D81">
      <w:pPr>
        <w:pStyle w:val="ListParagraph"/>
        <w:numPr>
          <w:ilvl w:val="0"/>
          <w:numId w:val="2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 xml:space="preserve">Committee ‘A’ – </w:t>
      </w:r>
      <w:r w:rsidRPr="001813C0">
        <w:rPr>
          <w:rFonts w:asciiTheme="minorHAnsi" w:hAnsiTheme="minorHAnsi" w:cstheme="minorHAnsi"/>
          <w:sz w:val="22"/>
          <w:szCs w:val="22"/>
        </w:rPr>
        <w:t>Committee complete</w:t>
      </w:r>
      <w:r w:rsidR="0011608C">
        <w:rPr>
          <w:rFonts w:asciiTheme="minorHAnsi" w:hAnsiTheme="minorHAnsi" w:cstheme="minorHAnsi"/>
          <w:sz w:val="22"/>
          <w:szCs w:val="22"/>
        </w:rPr>
        <w:t>s</w:t>
      </w:r>
      <w:r w:rsidRPr="001813C0">
        <w:rPr>
          <w:rFonts w:asciiTheme="minorHAnsi" w:hAnsiTheme="minorHAnsi" w:cstheme="minorHAnsi"/>
          <w:sz w:val="22"/>
          <w:szCs w:val="22"/>
        </w:rPr>
        <w:t xml:space="preserve"> a self</w:t>
      </w:r>
      <w:r w:rsidR="0011608C">
        <w:rPr>
          <w:rFonts w:asciiTheme="minorHAnsi" w:hAnsiTheme="minorHAnsi" w:cstheme="minorHAnsi"/>
          <w:sz w:val="22"/>
          <w:szCs w:val="22"/>
        </w:rPr>
        <w:t>-</w:t>
      </w:r>
      <w:r w:rsidRPr="001813C0">
        <w:rPr>
          <w:rFonts w:asciiTheme="minorHAnsi" w:hAnsiTheme="minorHAnsi" w:cstheme="minorHAnsi"/>
          <w:sz w:val="22"/>
          <w:szCs w:val="22"/>
        </w:rPr>
        <w:t xml:space="preserve">assessment of NCTE, via SWOT analysis. </w:t>
      </w:r>
    </w:p>
    <w:p w14:paraId="05223738" w14:textId="172B14D5" w:rsidR="009D7D81" w:rsidRPr="001813C0" w:rsidRDefault="009D7D81" w:rsidP="009D7D81">
      <w:pPr>
        <w:pStyle w:val="ListParagraph"/>
        <w:numPr>
          <w:ilvl w:val="0"/>
          <w:numId w:val="2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Committee ‘B’ –</w:t>
      </w:r>
      <w:r w:rsidRPr="001813C0">
        <w:t xml:space="preserve"> </w:t>
      </w:r>
      <w:r w:rsidRPr="001813C0">
        <w:rPr>
          <w:rFonts w:asciiTheme="minorHAnsi" w:hAnsiTheme="minorHAnsi" w:cstheme="minorHAnsi"/>
          <w:sz w:val="22"/>
          <w:szCs w:val="22"/>
        </w:rPr>
        <w:t>Committee complete</w:t>
      </w:r>
      <w:r w:rsidR="0011608C">
        <w:rPr>
          <w:rFonts w:asciiTheme="minorHAnsi" w:hAnsiTheme="minorHAnsi" w:cstheme="minorHAnsi"/>
          <w:sz w:val="22"/>
          <w:szCs w:val="22"/>
        </w:rPr>
        <w:t>s</w:t>
      </w:r>
      <w:r w:rsidRPr="001813C0">
        <w:rPr>
          <w:rFonts w:asciiTheme="minorHAnsi" w:hAnsiTheme="minorHAnsi" w:cstheme="minorHAnsi"/>
          <w:sz w:val="22"/>
          <w:szCs w:val="22"/>
        </w:rPr>
        <w:t xml:space="preserve"> a self</w:t>
      </w:r>
      <w:r w:rsidR="0011608C">
        <w:rPr>
          <w:rFonts w:asciiTheme="minorHAnsi" w:hAnsiTheme="minorHAnsi" w:cstheme="minorHAnsi"/>
          <w:sz w:val="22"/>
          <w:szCs w:val="22"/>
        </w:rPr>
        <w:t>-</w:t>
      </w:r>
      <w:r w:rsidRPr="001813C0">
        <w:rPr>
          <w:rFonts w:asciiTheme="minorHAnsi" w:hAnsiTheme="minorHAnsi" w:cstheme="minorHAnsi"/>
          <w:sz w:val="22"/>
          <w:szCs w:val="22"/>
        </w:rPr>
        <w:t>assessment of NCTE, via SWOT analysis.</w:t>
      </w:r>
    </w:p>
    <w:p w14:paraId="0CAD0F9A" w14:textId="6ACADB22" w:rsidR="009D7D81" w:rsidRPr="0068237A" w:rsidRDefault="009D7D81" w:rsidP="009D7D81">
      <w:pPr>
        <w:pStyle w:val="ListParagraph"/>
        <w:numPr>
          <w:ilvl w:val="0"/>
          <w:numId w:val="2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 xml:space="preserve">Committee ‘C’ – </w:t>
      </w:r>
      <w:r w:rsidRPr="001813C0">
        <w:rPr>
          <w:rFonts w:asciiTheme="minorHAnsi" w:hAnsiTheme="minorHAnsi" w:cstheme="minorHAnsi"/>
          <w:sz w:val="22"/>
          <w:szCs w:val="22"/>
        </w:rPr>
        <w:t>Committee complete</w:t>
      </w:r>
      <w:r w:rsidR="0011608C">
        <w:rPr>
          <w:rFonts w:asciiTheme="minorHAnsi" w:hAnsiTheme="minorHAnsi" w:cstheme="minorHAnsi"/>
          <w:sz w:val="22"/>
          <w:szCs w:val="22"/>
        </w:rPr>
        <w:t>s</w:t>
      </w:r>
      <w:r w:rsidRPr="001813C0">
        <w:rPr>
          <w:rFonts w:asciiTheme="minorHAnsi" w:hAnsiTheme="minorHAnsi" w:cstheme="minorHAnsi"/>
          <w:sz w:val="22"/>
          <w:szCs w:val="22"/>
        </w:rPr>
        <w:t xml:space="preserve"> a self</w:t>
      </w:r>
      <w:r w:rsidR="0011608C">
        <w:rPr>
          <w:rFonts w:asciiTheme="minorHAnsi" w:hAnsiTheme="minorHAnsi" w:cstheme="minorHAnsi"/>
          <w:sz w:val="22"/>
          <w:szCs w:val="22"/>
        </w:rPr>
        <w:t>-</w:t>
      </w:r>
      <w:r w:rsidRPr="001813C0">
        <w:rPr>
          <w:rFonts w:asciiTheme="minorHAnsi" w:hAnsiTheme="minorHAnsi" w:cstheme="minorHAnsi"/>
          <w:sz w:val="22"/>
          <w:szCs w:val="22"/>
        </w:rPr>
        <w:t xml:space="preserve">assessment of NCTE, via SWOT analysis. </w:t>
      </w:r>
    </w:p>
    <w:p w14:paraId="663C3985" w14:textId="77777777" w:rsidR="009D7D81" w:rsidRDefault="009D7D81" w:rsidP="009D7D81">
      <w:pPr>
        <w:spacing w:after="40"/>
        <w:rPr>
          <w:rFonts w:cstheme="minorHAnsi"/>
          <w:b/>
          <w:bCs/>
          <w:u w:val="single"/>
        </w:rPr>
      </w:pPr>
      <w:r w:rsidRPr="00C21D46">
        <w:rPr>
          <w:rFonts w:cstheme="minorHAnsi"/>
        </w:rPr>
        <w:t>1</w:t>
      </w:r>
      <w:r>
        <w:rPr>
          <w:rFonts w:cstheme="minorHAnsi"/>
        </w:rPr>
        <w:t>:00</w:t>
      </w:r>
      <w:r w:rsidRPr="00C21D46">
        <w:rPr>
          <w:rFonts w:cstheme="minorHAnsi"/>
        </w:rPr>
        <w:t xml:space="preserve"> P.M.</w:t>
      </w:r>
      <w:r w:rsidRPr="00C21D46">
        <w:rPr>
          <w:rFonts w:cstheme="minorHAnsi"/>
        </w:rPr>
        <w:tab/>
      </w:r>
      <w:r w:rsidRPr="00C21D46">
        <w:rPr>
          <w:rFonts w:cstheme="minorHAnsi"/>
          <w:b/>
          <w:bCs/>
          <w:u w:val="single"/>
        </w:rPr>
        <w:t>Standing Committee Reports</w:t>
      </w:r>
      <w:r>
        <w:rPr>
          <w:rFonts w:cstheme="minorHAnsi"/>
          <w:b/>
          <w:bCs/>
          <w:u w:val="single"/>
        </w:rPr>
        <w:t xml:space="preserve"> </w:t>
      </w:r>
    </w:p>
    <w:p w14:paraId="2F779476" w14:textId="25B09ED9" w:rsidR="009D7D81" w:rsidRPr="0011608C" w:rsidRDefault="009D7D81" w:rsidP="001672FE">
      <w:pPr>
        <w:spacing w:after="40"/>
        <w:ind w:left="1440"/>
        <w:rPr>
          <w:rFonts w:cstheme="minorHAnsi"/>
        </w:rPr>
      </w:pPr>
      <w:r w:rsidRPr="0011608C">
        <w:rPr>
          <w:rFonts w:cstheme="minorHAnsi"/>
        </w:rPr>
        <w:t>Standing Committee Chairs prese</w:t>
      </w:r>
      <w:r w:rsidR="005E4A6D" w:rsidRPr="0011608C">
        <w:rPr>
          <w:rFonts w:cstheme="minorHAnsi"/>
        </w:rPr>
        <w:t>nt recommendations and findings</w:t>
      </w:r>
      <w:r w:rsidR="0011608C">
        <w:rPr>
          <w:rFonts w:cstheme="minorHAnsi"/>
        </w:rPr>
        <w:t>:</w:t>
      </w:r>
    </w:p>
    <w:p w14:paraId="198730FC" w14:textId="7E77E841" w:rsidR="009D7D81" w:rsidRDefault="009D7D81" w:rsidP="001672F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Committee ‘A’ –</w:t>
      </w:r>
      <w:r>
        <w:rPr>
          <w:rFonts w:asciiTheme="minorHAnsi" w:hAnsiTheme="minorHAnsi" w:cstheme="minorHAnsi"/>
          <w:sz w:val="22"/>
          <w:szCs w:val="22"/>
        </w:rPr>
        <w:t>Stake</w:t>
      </w:r>
      <w:r w:rsidRPr="00C21D46">
        <w:rPr>
          <w:rFonts w:asciiTheme="minorHAnsi" w:hAnsiTheme="minorHAnsi" w:cstheme="minorHAnsi"/>
          <w:sz w:val="22"/>
          <w:szCs w:val="22"/>
        </w:rPr>
        <w:t>, Chair</w:t>
      </w:r>
    </w:p>
    <w:p w14:paraId="42E2D464" w14:textId="1776DB86" w:rsidR="0023743F" w:rsidRDefault="00002F63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23743F">
        <w:rPr>
          <w:rFonts w:asciiTheme="minorHAnsi" w:hAnsiTheme="minorHAnsi" w:cstheme="minorHAnsi"/>
          <w:sz w:val="22"/>
          <w:szCs w:val="22"/>
        </w:rPr>
        <w:t>Support del</w:t>
      </w:r>
      <w:r w:rsidR="0011608C">
        <w:rPr>
          <w:rFonts w:asciiTheme="minorHAnsi" w:hAnsiTheme="minorHAnsi" w:cstheme="minorHAnsi"/>
          <w:sz w:val="22"/>
          <w:szCs w:val="22"/>
        </w:rPr>
        <w:t>e</w:t>
      </w:r>
      <w:r w:rsidR="0023743F">
        <w:rPr>
          <w:rFonts w:asciiTheme="minorHAnsi" w:hAnsiTheme="minorHAnsi" w:cstheme="minorHAnsi"/>
          <w:sz w:val="22"/>
          <w:szCs w:val="22"/>
        </w:rPr>
        <w:t>tion of SPED endorsements listed</w:t>
      </w:r>
    </w:p>
    <w:p w14:paraId="1859BA93" w14:textId="6411322F" w:rsidR="0023743F" w:rsidRDefault="00002F63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23743F">
        <w:rPr>
          <w:rFonts w:asciiTheme="minorHAnsi" w:hAnsiTheme="minorHAnsi" w:cstheme="minorHAnsi"/>
          <w:sz w:val="22"/>
          <w:szCs w:val="22"/>
        </w:rPr>
        <w:t>Support SPED grade level changes</w:t>
      </w:r>
    </w:p>
    <w:p w14:paraId="27153E3F" w14:textId="7B35446E" w:rsidR="0023743F" w:rsidRPr="00C21D46" w:rsidRDefault="00002F63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23743F">
        <w:rPr>
          <w:rFonts w:asciiTheme="minorHAnsi" w:hAnsiTheme="minorHAnsi" w:cstheme="minorHAnsi"/>
          <w:sz w:val="22"/>
          <w:szCs w:val="22"/>
        </w:rPr>
        <w:t xml:space="preserve">Support redline &amp; edits on </w:t>
      </w:r>
      <w:r w:rsidR="001672FE">
        <w:rPr>
          <w:rFonts w:asciiTheme="minorHAnsi" w:hAnsiTheme="minorHAnsi" w:cstheme="minorHAnsi"/>
          <w:sz w:val="22"/>
          <w:szCs w:val="22"/>
        </w:rPr>
        <w:t xml:space="preserve">SPED </w:t>
      </w:r>
      <w:r w:rsidR="0023743F">
        <w:rPr>
          <w:rFonts w:asciiTheme="minorHAnsi" w:hAnsiTheme="minorHAnsi" w:cstheme="minorHAnsi"/>
          <w:sz w:val="22"/>
          <w:szCs w:val="22"/>
        </w:rPr>
        <w:t>endorsements</w:t>
      </w:r>
    </w:p>
    <w:p w14:paraId="726EFD46" w14:textId="4576BB77" w:rsidR="009D7D81" w:rsidRDefault="009D7D81" w:rsidP="001672F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 xml:space="preserve">Committee ‘B’ – </w:t>
      </w:r>
      <w:r w:rsidR="00002F63">
        <w:rPr>
          <w:rFonts w:asciiTheme="minorHAnsi" w:hAnsiTheme="minorHAnsi" w:cstheme="minorHAnsi"/>
          <w:sz w:val="22"/>
          <w:szCs w:val="22"/>
        </w:rPr>
        <w:t>Rice</w:t>
      </w:r>
      <w:r w:rsidRPr="00C21D46">
        <w:rPr>
          <w:rFonts w:asciiTheme="minorHAnsi" w:hAnsiTheme="minorHAnsi" w:cstheme="minorHAnsi"/>
          <w:sz w:val="22"/>
          <w:szCs w:val="22"/>
        </w:rPr>
        <w:t>, Chair</w:t>
      </w:r>
    </w:p>
    <w:p w14:paraId="225FE07C" w14:textId="7C5E77EB" w:rsidR="0023743F" w:rsidRDefault="0023743F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SPED – supported </w:t>
      </w:r>
      <w:r w:rsidR="0011608C">
        <w:rPr>
          <w:rFonts w:asciiTheme="minorHAnsi" w:hAnsiTheme="minorHAnsi" w:cstheme="minorHAnsi"/>
          <w:sz w:val="22"/>
          <w:szCs w:val="22"/>
        </w:rPr>
        <w:t xml:space="preserve">all the </w:t>
      </w:r>
      <w:r>
        <w:rPr>
          <w:rFonts w:asciiTheme="minorHAnsi" w:hAnsiTheme="minorHAnsi" w:cstheme="minorHAnsi"/>
          <w:sz w:val="22"/>
          <w:szCs w:val="22"/>
        </w:rPr>
        <w:t>changes made</w:t>
      </w:r>
      <w:r w:rsidR="0011608C">
        <w:rPr>
          <w:rFonts w:asciiTheme="minorHAnsi" w:hAnsiTheme="minorHAnsi" w:cstheme="minorHAnsi"/>
          <w:sz w:val="22"/>
          <w:szCs w:val="22"/>
        </w:rPr>
        <w:t xml:space="preserve"> to </w:t>
      </w:r>
      <w:r w:rsidR="001672FE">
        <w:rPr>
          <w:rFonts w:asciiTheme="minorHAnsi" w:hAnsiTheme="minorHAnsi" w:cstheme="minorHAnsi"/>
          <w:sz w:val="22"/>
          <w:szCs w:val="22"/>
        </w:rPr>
        <w:t xml:space="preserve">SPED </w:t>
      </w:r>
      <w:proofErr w:type="gramStart"/>
      <w:r w:rsidR="0011608C">
        <w:rPr>
          <w:rFonts w:asciiTheme="minorHAnsi" w:hAnsiTheme="minorHAnsi" w:cstheme="minorHAnsi"/>
          <w:sz w:val="22"/>
          <w:szCs w:val="22"/>
        </w:rPr>
        <w:t>endorsements</w:t>
      </w:r>
      <w:proofErr w:type="gramEnd"/>
    </w:p>
    <w:p w14:paraId="7AFA7407" w14:textId="1DEFF60D" w:rsidR="0023743F" w:rsidRDefault="0023743F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SWOT analysis</w:t>
      </w:r>
      <w:r w:rsidR="0011608C">
        <w:rPr>
          <w:rFonts w:asciiTheme="minorHAnsi" w:hAnsiTheme="minorHAnsi" w:cstheme="minorHAnsi"/>
          <w:sz w:val="22"/>
          <w:szCs w:val="22"/>
        </w:rPr>
        <w:t>:</w:t>
      </w:r>
    </w:p>
    <w:p w14:paraId="0A432720" w14:textId="1CB6235B" w:rsidR="0023743F" w:rsidRDefault="0023743F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11608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trength of NCTE</w:t>
      </w:r>
      <w:r w:rsidR="0011608C">
        <w:rPr>
          <w:rFonts w:asciiTheme="minorHAnsi" w:hAnsiTheme="minorHAnsi" w:cstheme="minorHAnsi"/>
          <w:sz w:val="22"/>
          <w:szCs w:val="22"/>
        </w:rPr>
        <w:t xml:space="preserve"> is a plus; is a continued need to</w:t>
      </w:r>
      <w:r>
        <w:rPr>
          <w:rFonts w:asciiTheme="minorHAnsi" w:hAnsiTheme="minorHAnsi" w:cstheme="minorHAnsi"/>
          <w:sz w:val="22"/>
          <w:szCs w:val="22"/>
        </w:rPr>
        <w:t xml:space="preserve"> build relationships, especially with the </w:t>
      </w:r>
      <w:r w:rsidR="0011608C">
        <w:rPr>
          <w:rFonts w:asciiTheme="minorHAnsi" w:hAnsiTheme="minorHAnsi" w:cstheme="minorHAnsi"/>
          <w:sz w:val="22"/>
          <w:szCs w:val="22"/>
        </w:rPr>
        <w:t xml:space="preserve">state </w:t>
      </w:r>
      <w:r>
        <w:rPr>
          <w:rFonts w:asciiTheme="minorHAnsi" w:hAnsiTheme="minorHAnsi" w:cstheme="minorHAnsi"/>
          <w:sz w:val="22"/>
          <w:szCs w:val="22"/>
        </w:rPr>
        <w:t>board and NDE</w:t>
      </w:r>
    </w:p>
    <w:p w14:paraId="7D9693C1" w14:textId="0BBE27DB" w:rsidR="0011608C" w:rsidRDefault="0023743F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11608C">
        <w:rPr>
          <w:rFonts w:asciiTheme="minorHAnsi" w:hAnsiTheme="minorHAnsi" w:cstheme="minorHAnsi"/>
          <w:sz w:val="22"/>
          <w:szCs w:val="22"/>
        </w:rPr>
        <w:t>Three</w:t>
      </w:r>
      <w:r>
        <w:rPr>
          <w:rFonts w:asciiTheme="minorHAnsi" w:hAnsiTheme="minorHAnsi" w:cstheme="minorHAnsi"/>
          <w:sz w:val="22"/>
          <w:szCs w:val="22"/>
        </w:rPr>
        <w:t xml:space="preserve"> meetings a year is too little</w:t>
      </w:r>
      <w:r w:rsidR="0011608C">
        <w:rPr>
          <w:rFonts w:asciiTheme="minorHAnsi" w:hAnsiTheme="minorHAnsi" w:cstheme="minorHAnsi"/>
          <w:sz w:val="22"/>
          <w:szCs w:val="22"/>
        </w:rPr>
        <w:t xml:space="preserve">, more would be </w:t>
      </w:r>
      <w:proofErr w:type="gramStart"/>
      <w:r w:rsidR="0011608C">
        <w:rPr>
          <w:rFonts w:asciiTheme="minorHAnsi" w:hAnsiTheme="minorHAnsi" w:cstheme="minorHAnsi"/>
          <w:sz w:val="22"/>
          <w:szCs w:val="22"/>
        </w:rPr>
        <w:t>better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5F0524" w14:textId="4A6FE430" w:rsidR="0011608C" w:rsidRDefault="0011608C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--The</w:t>
      </w:r>
      <w:r w:rsidR="0023743F">
        <w:rPr>
          <w:rFonts w:asciiTheme="minorHAnsi" w:hAnsiTheme="minorHAnsi" w:cstheme="minorHAnsi"/>
          <w:sz w:val="22"/>
          <w:szCs w:val="22"/>
        </w:rPr>
        <w:t xml:space="preserve"> training at beginning of year is good—need more</w:t>
      </w:r>
      <w:r w:rsidR="00002F63">
        <w:rPr>
          <w:rFonts w:asciiTheme="minorHAnsi" w:hAnsiTheme="minorHAnsi" w:cstheme="minorHAnsi"/>
          <w:sz w:val="22"/>
          <w:szCs w:val="22"/>
        </w:rPr>
        <w:t xml:space="preserve"> trainings</w:t>
      </w:r>
    </w:p>
    <w:p w14:paraId="20DE9B3E" w14:textId="31E88BF3" w:rsidR="0023743F" w:rsidRPr="00C21D46" w:rsidRDefault="0011608C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--C</w:t>
      </w:r>
      <w:r w:rsidR="0023743F">
        <w:rPr>
          <w:rFonts w:asciiTheme="minorHAnsi" w:hAnsiTheme="minorHAnsi" w:cstheme="minorHAnsi"/>
          <w:sz w:val="22"/>
          <w:szCs w:val="22"/>
        </w:rPr>
        <w:t>ontinued need to show how relative we are as a group</w:t>
      </w:r>
    </w:p>
    <w:p w14:paraId="5BC80FA9" w14:textId="13D37C9B" w:rsidR="0011608C" w:rsidRPr="0011608C" w:rsidRDefault="009D7D81" w:rsidP="001672F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>Committee ‘C’ –</w:t>
      </w:r>
      <w:r w:rsidR="00002F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Jansky</w:t>
      </w:r>
      <w:r w:rsidRPr="00C21D46">
        <w:rPr>
          <w:rFonts w:asciiTheme="minorHAnsi" w:hAnsiTheme="minorHAnsi" w:cstheme="minorHAnsi"/>
          <w:sz w:val="22"/>
          <w:szCs w:val="22"/>
        </w:rPr>
        <w:t>, Chair</w:t>
      </w:r>
    </w:p>
    <w:p w14:paraId="03656CB2" w14:textId="77777777" w:rsidR="0011608C" w:rsidRDefault="0011608C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SWOT Analysis:</w:t>
      </w:r>
    </w:p>
    <w:p w14:paraId="5F8E9DAB" w14:textId="110E1CAD" w:rsidR="0023743F" w:rsidRDefault="0023743F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11608C">
        <w:rPr>
          <w:rFonts w:asciiTheme="minorHAnsi" w:hAnsiTheme="minorHAnsi" w:cstheme="minorHAnsi"/>
          <w:sz w:val="22"/>
          <w:szCs w:val="22"/>
        </w:rPr>
        <w:t xml:space="preserve">NCTE </w:t>
      </w:r>
      <w:r>
        <w:rPr>
          <w:rFonts w:asciiTheme="minorHAnsi" w:hAnsiTheme="minorHAnsi" w:cstheme="minorHAnsi"/>
          <w:sz w:val="22"/>
          <w:szCs w:val="22"/>
        </w:rPr>
        <w:t>do</w:t>
      </w:r>
      <w:r w:rsidR="0011608C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have representation from </w:t>
      </w:r>
      <w:proofErr w:type="gramStart"/>
      <w:r>
        <w:rPr>
          <w:rFonts w:asciiTheme="minorHAnsi" w:hAnsiTheme="minorHAnsi" w:cstheme="minorHAnsi"/>
          <w:sz w:val="22"/>
          <w:szCs w:val="22"/>
        </w:rPr>
        <w:t>all across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state.  Are a stakeholder advis</w:t>
      </w:r>
      <w:r w:rsidR="0011608C">
        <w:rPr>
          <w:rFonts w:asciiTheme="minorHAnsi" w:hAnsiTheme="minorHAnsi" w:cstheme="minorHAnsi"/>
          <w:sz w:val="22"/>
          <w:szCs w:val="22"/>
        </w:rPr>
        <w:t>ory group</w:t>
      </w:r>
      <w:r>
        <w:rPr>
          <w:rFonts w:asciiTheme="minorHAnsi" w:hAnsiTheme="minorHAnsi" w:cstheme="minorHAnsi"/>
          <w:sz w:val="22"/>
          <w:szCs w:val="22"/>
        </w:rPr>
        <w:t xml:space="preserve"> to the state board and are statutorily protected as a group.  </w:t>
      </w:r>
    </w:p>
    <w:p w14:paraId="1B548424" w14:textId="33600A1F" w:rsidR="0023743F" w:rsidRDefault="0023743F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11608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eed to better inform members of their roles; member turnover is a weakness; financ</w:t>
      </w:r>
      <w:r w:rsidR="0011608C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72FE">
        <w:rPr>
          <w:rFonts w:asciiTheme="minorHAnsi" w:hAnsiTheme="minorHAnsi" w:cstheme="minorHAnsi"/>
          <w:sz w:val="22"/>
          <w:szCs w:val="22"/>
        </w:rPr>
        <w:t>are</w:t>
      </w:r>
      <w:r>
        <w:rPr>
          <w:rFonts w:asciiTheme="minorHAnsi" w:hAnsiTheme="minorHAnsi" w:cstheme="minorHAnsi"/>
          <w:sz w:val="22"/>
          <w:szCs w:val="22"/>
        </w:rPr>
        <w:t xml:space="preserve"> a weakness</w:t>
      </w:r>
      <w:r w:rsidR="00002F63">
        <w:rPr>
          <w:rFonts w:asciiTheme="minorHAnsi" w:hAnsiTheme="minorHAnsi" w:cstheme="minorHAnsi"/>
          <w:sz w:val="22"/>
          <w:szCs w:val="22"/>
        </w:rPr>
        <w:t>.</w:t>
      </w:r>
    </w:p>
    <w:p w14:paraId="4352ECE0" w14:textId="5765F04F" w:rsidR="0023743F" w:rsidRDefault="0023743F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11608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eed to keep </w:t>
      </w:r>
      <w:r w:rsidR="001672FE">
        <w:rPr>
          <w:rFonts w:asciiTheme="minorHAnsi" w:hAnsiTheme="minorHAnsi" w:cstheme="minorHAnsi"/>
          <w:sz w:val="22"/>
          <w:szCs w:val="22"/>
        </w:rPr>
        <w:t xml:space="preserve">state </w:t>
      </w:r>
      <w:r>
        <w:rPr>
          <w:rFonts w:asciiTheme="minorHAnsi" w:hAnsiTheme="minorHAnsi" w:cstheme="minorHAnsi"/>
          <w:sz w:val="22"/>
          <w:szCs w:val="22"/>
        </w:rPr>
        <w:t>board aware of NCTE—how can we communicate more directly with board?</w:t>
      </w:r>
    </w:p>
    <w:p w14:paraId="1027C8A0" w14:textId="06710981" w:rsidR="0023743F" w:rsidRDefault="0023743F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1672F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</w:t>
      </w:r>
      <w:r w:rsidR="00B6707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’t want NCTE to become more of a political group</w:t>
      </w:r>
      <w:r w:rsidR="00002F63">
        <w:rPr>
          <w:rFonts w:asciiTheme="minorHAnsi" w:hAnsiTheme="minorHAnsi" w:cstheme="minorHAnsi"/>
          <w:sz w:val="22"/>
          <w:szCs w:val="22"/>
        </w:rPr>
        <w:t>.</w:t>
      </w:r>
    </w:p>
    <w:p w14:paraId="7EF25C53" w14:textId="39863CDB" w:rsidR="0023743F" w:rsidRDefault="0023743F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1672FE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>losing histor</w:t>
      </w:r>
      <w:r w:rsidR="001672FE">
        <w:rPr>
          <w:rFonts w:asciiTheme="minorHAnsi" w:hAnsiTheme="minorHAnsi" w:cstheme="minorHAnsi"/>
          <w:sz w:val="22"/>
          <w:szCs w:val="22"/>
        </w:rPr>
        <w:t>ical perspectives</w:t>
      </w:r>
      <w:r>
        <w:rPr>
          <w:rFonts w:asciiTheme="minorHAnsi" w:hAnsiTheme="minorHAnsi" w:cstheme="minorHAnsi"/>
          <w:sz w:val="22"/>
          <w:szCs w:val="22"/>
        </w:rPr>
        <w:t xml:space="preserve"> of NCTE due to turnover</w:t>
      </w:r>
      <w:r w:rsidR="001672FE">
        <w:rPr>
          <w:rFonts w:asciiTheme="minorHAnsi" w:hAnsiTheme="minorHAnsi" w:cstheme="minorHAnsi"/>
          <w:sz w:val="22"/>
          <w:szCs w:val="22"/>
        </w:rPr>
        <w:t xml:space="preserve"> in the group</w:t>
      </w:r>
      <w:r w:rsidR="00002F63">
        <w:rPr>
          <w:rFonts w:asciiTheme="minorHAnsi" w:hAnsiTheme="minorHAnsi" w:cstheme="minorHAnsi"/>
          <w:sz w:val="22"/>
          <w:szCs w:val="22"/>
        </w:rPr>
        <w:t>.</w:t>
      </w:r>
    </w:p>
    <w:p w14:paraId="22AAF9D9" w14:textId="30C46B33" w:rsidR="0023743F" w:rsidRDefault="001672FE" w:rsidP="001672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</w:t>
      </w:r>
      <w:r w:rsidR="0023743F">
        <w:rPr>
          <w:rFonts w:asciiTheme="minorHAnsi" w:hAnsiTheme="minorHAnsi" w:cstheme="minorHAnsi"/>
          <w:sz w:val="22"/>
          <w:szCs w:val="22"/>
        </w:rPr>
        <w:t xml:space="preserve">SPED—voted unanimously to approve </w:t>
      </w:r>
      <w:r>
        <w:rPr>
          <w:rFonts w:asciiTheme="minorHAnsi" w:hAnsiTheme="minorHAnsi" w:cstheme="minorHAnsi"/>
          <w:sz w:val="22"/>
          <w:szCs w:val="22"/>
        </w:rPr>
        <w:t xml:space="preserve">SPED </w:t>
      </w:r>
      <w:r w:rsidR="0023743F">
        <w:rPr>
          <w:rFonts w:asciiTheme="minorHAnsi" w:hAnsiTheme="minorHAnsi" w:cstheme="minorHAnsi"/>
          <w:sz w:val="22"/>
          <w:szCs w:val="22"/>
        </w:rPr>
        <w:t xml:space="preserve">endorsements as presented </w:t>
      </w:r>
      <w:r>
        <w:rPr>
          <w:rFonts w:asciiTheme="minorHAnsi" w:hAnsiTheme="minorHAnsi" w:cstheme="minorHAnsi"/>
          <w:sz w:val="22"/>
          <w:szCs w:val="22"/>
        </w:rPr>
        <w:t xml:space="preserve">in the </w:t>
      </w:r>
      <w:r w:rsidR="0023743F">
        <w:rPr>
          <w:rFonts w:asciiTheme="minorHAnsi" w:hAnsiTheme="minorHAnsi" w:cstheme="minorHAnsi"/>
          <w:sz w:val="22"/>
          <w:szCs w:val="22"/>
        </w:rPr>
        <w:t>morning</w:t>
      </w:r>
      <w:r>
        <w:rPr>
          <w:rFonts w:asciiTheme="minorHAnsi" w:hAnsiTheme="minorHAnsi" w:cstheme="minorHAnsi"/>
          <w:sz w:val="22"/>
          <w:szCs w:val="22"/>
        </w:rPr>
        <w:t xml:space="preserve"> session</w:t>
      </w:r>
      <w:r w:rsidR="0023743F">
        <w:rPr>
          <w:rFonts w:asciiTheme="minorHAnsi" w:hAnsiTheme="minorHAnsi" w:cstheme="minorHAnsi"/>
          <w:sz w:val="22"/>
          <w:szCs w:val="22"/>
        </w:rPr>
        <w:t>.</w:t>
      </w:r>
    </w:p>
    <w:p w14:paraId="65E6B537" w14:textId="77777777" w:rsidR="00521BAE" w:rsidRPr="006A4569" w:rsidRDefault="00521BAE" w:rsidP="00521BAE">
      <w:pPr>
        <w:pStyle w:val="ListParagraph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14:paraId="3C525ACF" w14:textId="06C42CFC" w:rsidR="009D7D81" w:rsidRDefault="009D7D81" w:rsidP="009D7D81">
      <w:pPr>
        <w:spacing w:after="80"/>
        <w:rPr>
          <w:rFonts w:cstheme="minorHAnsi"/>
        </w:rPr>
      </w:pPr>
      <w:r w:rsidRPr="00C21D46">
        <w:rPr>
          <w:rFonts w:cstheme="minorHAnsi"/>
        </w:rPr>
        <w:t>1:</w:t>
      </w:r>
      <w:r w:rsidR="00B67076">
        <w:rPr>
          <w:rFonts w:cstheme="minorHAnsi"/>
        </w:rPr>
        <w:t>16</w:t>
      </w:r>
      <w:r w:rsidRPr="00C21D46">
        <w:rPr>
          <w:rFonts w:cstheme="minorHAnsi"/>
        </w:rPr>
        <w:t xml:space="preserve"> P.M.</w:t>
      </w:r>
      <w:r w:rsidRPr="00C21D46">
        <w:rPr>
          <w:rFonts w:cstheme="minorHAnsi"/>
        </w:rPr>
        <w:tab/>
      </w:r>
      <w:r w:rsidRPr="00C21D46">
        <w:rPr>
          <w:rFonts w:cstheme="minorHAnsi"/>
          <w:b/>
          <w:bCs/>
          <w:u w:val="single"/>
        </w:rPr>
        <w:t>Second General Session</w:t>
      </w:r>
      <w:r w:rsidRPr="00C21D46">
        <w:rPr>
          <w:rFonts w:cstheme="minorHAnsi"/>
        </w:rPr>
        <w:t xml:space="preserve"> – </w:t>
      </w:r>
      <w:proofErr w:type="spellStart"/>
      <w:r w:rsidRPr="00C21D46">
        <w:rPr>
          <w:rFonts w:cstheme="minorHAnsi"/>
        </w:rPr>
        <w:t>Lenihan</w:t>
      </w:r>
      <w:proofErr w:type="spellEnd"/>
    </w:p>
    <w:p w14:paraId="7D4F4187" w14:textId="4FB5C004" w:rsidR="001672FE" w:rsidRDefault="009D7D81" w:rsidP="001672F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672FE">
        <w:rPr>
          <w:rFonts w:asciiTheme="minorHAnsi" w:hAnsiTheme="minorHAnsi" w:cstheme="minorHAnsi"/>
          <w:sz w:val="22"/>
          <w:szCs w:val="22"/>
        </w:rPr>
        <w:t>Discuss and recommend goals moving forward. </w:t>
      </w:r>
      <w:r w:rsidR="001672FE">
        <w:rPr>
          <w:rFonts w:asciiTheme="minorHAnsi" w:hAnsiTheme="minorHAnsi" w:cstheme="minorHAnsi"/>
          <w:sz w:val="22"/>
          <w:szCs w:val="22"/>
        </w:rPr>
        <w:t xml:space="preserve"> </w:t>
      </w:r>
      <w:r w:rsidRPr="001672FE">
        <w:rPr>
          <w:rFonts w:asciiTheme="minorHAnsi" w:hAnsiTheme="minorHAnsi" w:cstheme="minorHAnsi"/>
          <w:sz w:val="22"/>
          <w:szCs w:val="22"/>
        </w:rPr>
        <w:t>Goals will go to E</w:t>
      </w:r>
      <w:r w:rsidR="001672FE">
        <w:rPr>
          <w:rFonts w:asciiTheme="minorHAnsi" w:hAnsiTheme="minorHAnsi" w:cstheme="minorHAnsi"/>
          <w:sz w:val="22"/>
          <w:szCs w:val="22"/>
        </w:rPr>
        <w:t xml:space="preserve">xecutive </w:t>
      </w:r>
      <w:r w:rsidRPr="001672FE">
        <w:rPr>
          <w:rFonts w:asciiTheme="minorHAnsi" w:hAnsiTheme="minorHAnsi" w:cstheme="minorHAnsi"/>
          <w:sz w:val="22"/>
          <w:szCs w:val="22"/>
        </w:rPr>
        <w:t>C</w:t>
      </w:r>
      <w:r w:rsidR="001672FE">
        <w:rPr>
          <w:rFonts w:asciiTheme="minorHAnsi" w:hAnsiTheme="minorHAnsi" w:cstheme="minorHAnsi"/>
          <w:sz w:val="22"/>
          <w:szCs w:val="22"/>
        </w:rPr>
        <w:t>ommittee</w:t>
      </w:r>
      <w:r w:rsidRPr="001672FE">
        <w:rPr>
          <w:rFonts w:asciiTheme="minorHAnsi" w:hAnsiTheme="minorHAnsi" w:cstheme="minorHAnsi"/>
          <w:sz w:val="22"/>
          <w:szCs w:val="22"/>
        </w:rPr>
        <w:t xml:space="preserve"> in August for review for October NCTE meeting</w:t>
      </w:r>
      <w:r w:rsidR="001672FE">
        <w:rPr>
          <w:rFonts w:asciiTheme="minorHAnsi" w:hAnsiTheme="minorHAnsi" w:cstheme="minorHAnsi"/>
          <w:sz w:val="22"/>
          <w:szCs w:val="22"/>
        </w:rPr>
        <w:t>.</w:t>
      </w:r>
      <w:r w:rsidRPr="001672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5E1778" w14:textId="77777777" w:rsidR="001672FE" w:rsidRPr="001672FE" w:rsidRDefault="001672FE" w:rsidP="001672FE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70BB10DA" w14:textId="5B834350" w:rsidR="009D7D81" w:rsidRPr="00E81346" w:rsidRDefault="001672FE" w:rsidP="009D7D81">
      <w:pPr>
        <w:spacing w:after="80"/>
        <w:rPr>
          <w:rFonts w:cstheme="minorHAnsi"/>
        </w:rPr>
      </w:pPr>
      <w:r w:rsidRPr="00F04A5A">
        <w:rPr>
          <w:rFonts w:cstheme="minorHAnsi"/>
        </w:rPr>
        <w:t>2:00</w:t>
      </w:r>
      <w:r w:rsidR="009D7D81" w:rsidRPr="00F04A5A">
        <w:rPr>
          <w:rFonts w:cstheme="minorHAnsi"/>
        </w:rPr>
        <w:t xml:space="preserve"> P.M.</w:t>
      </w:r>
      <w:r w:rsidR="009D7D81" w:rsidRPr="00F04A5A">
        <w:rPr>
          <w:rFonts w:cstheme="minorHAnsi"/>
        </w:rPr>
        <w:tab/>
      </w:r>
      <w:r w:rsidR="009D7D81" w:rsidRPr="00F04A5A">
        <w:rPr>
          <w:rFonts w:cstheme="minorHAnsi"/>
          <w:b/>
          <w:bCs/>
          <w:u w:val="single"/>
        </w:rPr>
        <w:t>Standing Committee Meetings</w:t>
      </w:r>
    </w:p>
    <w:p w14:paraId="21B59BD5" w14:textId="7A2EF819" w:rsidR="001672FE" w:rsidRDefault="009D7D81" w:rsidP="00B414D4">
      <w:pPr>
        <w:pStyle w:val="ListParagraph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1672FE">
        <w:rPr>
          <w:rFonts w:asciiTheme="minorHAnsi" w:hAnsiTheme="minorHAnsi" w:cstheme="minorHAnsi"/>
          <w:sz w:val="22"/>
          <w:szCs w:val="22"/>
        </w:rPr>
        <w:t>Committee ‘A’-</w:t>
      </w:r>
      <w:r w:rsidR="001672FE" w:rsidRPr="001672FE">
        <w:rPr>
          <w:rFonts w:asciiTheme="minorHAnsi" w:hAnsiTheme="minorHAnsi" w:cstheme="minorHAnsi"/>
          <w:sz w:val="22"/>
          <w:szCs w:val="22"/>
        </w:rPr>
        <w:t xml:space="preserve"> Stake;</w:t>
      </w:r>
      <w:r w:rsidRPr="001672FE">
        <w:rPr>
          <w:rFonts w:asciiTheme="minorHAnsi" w:hAnsiTheme="minorHAnsi" w:cstheme="minorHAnsi"/>
          <w:sz w:val="22"/>
          <w:szCs w:val="22"/>
        </w:rPr>
        <w:t xml:space="preserve"> Discussion and recommendation for NCTE goals to move to the Executive Committee</w:t>
      </w:r>
      <w:r w:rsidR="00B414D4" w:rsidRPr="001672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56FC37" w14:textId="777B255E" w:rsidR="00B414D4" w:rsidRPr="001672FE" w:rsidRDefault="00B414D4" w:rsidP="00E84003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1672FE">
        <w:rPr>
          <w:rFonts w:asciiTheme="minorHAnsi" w:hAnsiTheme="minorHAnsi" w:cstheme="minorHAnsi"/>
          <w:sz w:val="22"/>
          <w:szCs w:val="22"/>
        </w:rPr>
        <w:t xml:space="preserve">Goals:  Develop a comprehensive communication plan between NCTE groups and </w:t>
      </w:r>
      <w:proofErr w:type="gramStart"/>
      <w:r w:rsidR="0074654D">
        <w:rPr>
          <w:rFonts w:asciiTheme="minorHAnsi" w:hAnsiTheme="minorHAnsi" w:cstheme="minorHAnsi"/>
          <w:sz w:val="22"/>
          <w:szCs w:val="22"/>
        </w:rPr>
        <w:t>s</w:t>
      </w:r>
      <w:r w:rsidRPr="001672FE">
        <w:rPr>
          <w:rFonts w:asciiTheme="minorHAnsi" w:hAnsiTheme="minorHAnsi" w:cstheme="minorHAnsi"/>
          <w:sz w:val="22"/>
          <w:szCs w:val="22"/>
        </w:rPr>
        <w:t>takeholders;</w:t>
      </w:r>
      <w:proofErr w:type="gramEnd"/>
      <w:r w:rsidRPr="001672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7376E" w14:textId="4B132E43" w:rsidR="00B414D4" w:rsidRDefault="00B414D4" w:rsidP="00E84003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Stre</w:t>
      </w:r>
      <w:r w:rsidR="001672FE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gthen communication with State Board</w:t>
      </w:r>
    </w:p>
    <w:p w14:paraId="55065CB1" w14:textId="0BF376F1" w:rsidR="00B414D4" w:rsidRDefault="00B414D4" w:rsidP="00E84003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Develop a clear chain of command for </w:t>
      </w:r>
      <w:proofErr w:type="gramStart"/>
      <w:r>
        <w:rPr>
          <w:rFonts w:asciiTheme="minorHAnsi" w:hAnsiTheme="minorHAnsi" w:cstheme="minorHAnsi"/>
          <w:sz w:val="22"/>
          <w:szCs w:val="22"/>
        </w:rPr>
        <w:t>communication</w:t>
      </w:r>
      <w:proofErr w:type="gramEnd"/>
    </w:p>
    <w:p w14:paraId="67DB7145" w14:textId="1B41316B" w:rsidR="00B414D4" w:rsidRDefault="00B414D4" w:rsidP="00E84003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Evaluate representation of NCTE members </w:t>
      </w:r>
    </w:p>
    <w:p w14:paraId="4F86E4BA" w14:textId="67B12F8F" w:rsidR="00B414D4" w:rsidRDefault="00B414D4" w:rsidP="00E84003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Need to meet more </w:t>
      </w:r>
      <w:proofErr w:type="gramStart"/>
      <w:r>
        <w:rPr>
          <w:rFonts w:asciiTheme="minorHAnsi" w:hAnsiTheme="minorHAnsi" w:cstheme="minorHAnsi"/>
          <w:sz w:val="22"/>
          <w:szCs w:val="22"/>
        </w:rPr>
        <w:t>frequently</w:t>
      </w:r>
      <w:proofErr w:type="gramEnd"/>
    </w:p>
    <w:p w14:paraId="5C1019FB" w14:textId="674DAE20" w:rsidR="00B414D4" w:rsidRDefault="00B414D4" w:rsidP="00E84003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More NCTE members </w:t>
      </w:r>
      <w:r w:rsidR="00E84003">
        <w:rPr>
          <w:rFonts w:asciiTheme="minorHAnsi" w:hAnsiTheme="minorHAnsi" w:cstheme="minorHAnsi"/>
          <w:sz w:val="22"/>
          <w:szCs w:val="22"/>
        </w:rPr>
        <w:t>should attend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4A5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chool board meetings and report back to </w:t>
      </w:r>
      <w:proofErr w:type="gramStart"/>
      <w:r>
        <w:rPr>
          <w:rFonts w:asciiTheme="minorHAnsi" w:hAnsiTheme="minorHAnsi" w:cstheme="minorHAnsi"/>
          <w:sz w:val="22"/>
          <w:szCs w:val="22"/>
        </w:rPr>
        <w:t>NCTE</w:t>
      </w:r>
      <w:proofErr w:type="gramEnd"/>
    </w:p>
    <w:p w14:paraId="6A041C1F" w14:textId="553257EE" w:rsidR="00B414D4" w:rsidRPr="00C21D46" w:rsidRDefault="00B414D4" w:rsidP="00E84003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Look into conducting </w:t>
      </w:r>
      <w:r w:rsidR="00E84003">
        <w:rPr>
          <w:rFonts w:asciiTheme="minorHAnsi" w:hAnsiTheme="minorHAnsi" w:cstheme="minorHAnsi"/>
          <w:sz w:val="22"/>
          <w:szCs w:val="22"/>
        </w:rPr>
        <w:t xml:space="preserve">NCTE </w:t>
      </w:r>
      <w:r>
        <w:rPr>
          <w:rFonts w:asciiTheme="minorHAnsi" w:hAnsiTheme="minorHAnsi" w:cstheme="minorHAnsi"/>
          <w:sz w:val="22"/>
          <w:szCs w:val="22"/>
        </w:rPr>
        <w:t>meetings at different parts of the state.</w:t>
      </w:r>
    </w:p>
    <w:p w14:paraId="4FEA280B" w14:textId="344D64A7" w:rsidR="009D7D81" w:rsidRDefault="009D7D81" w:rsidP="009D7D81">
      <w:pPr>
        <w:pStyle w:val="ListParagraph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 xml:space="preserve">Committee ‘B’- </w:t>
      </w:r>
      <w:r w:rsidR="00F04A5A">
        <w:rPr>
          <w:rFonts w:asciiTheme="minorHAnsi" w:hAnsiTheme="minorHAnsi" w:cstheme="minorHAnsi"/>
          <w:sz w:val="22"/>
          <w:szCs w:val="22"/>
        </w:rPr>
        <w:t xml:space="preserve">Rice;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21D46">
        <w:rPr>
          <w:rFonts w:asciiTheme="minorHAnsi" w:hAnsiTheme="minorHAnsi" w:cstheme="minorHAnsi"/>
          <w:sz w:val="22"/>
          <w:szCs w:val="22"/>
        </w:rPr>
        <w:t xml:space="preserve">iscussion and </w:t>
      </w:r>
      <w:r>
        <w:rPr>
          <w:rFonts w:asciiTheme="minorHAnsi" w:hAnsiTheme="minorHAnsi" w:cstheme="minorHAnsi"/>
          <w:sz w:val="22"/>
          <w:szCs w:val="22"/>
        </w:rPr>
        <w:t>recommendation for NCTE goals to move to the Executive Committee</w:t>
      </w:r>
      <w:r w:rsidR="00B414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CA7F86" w14:textId="3E8D63B2" w:rsidR="00B414D4" w:rsidRDefault="00B414D4" w:rsidP="00E84003">
      <w:pPr>
        <w:pStyle w:val="ListParagraph"/>
        <w:numPr>
          <w:ilvl w:val="0"/>
          <w:numId w:val="23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Explore ways to increase efficiency and production of </w:t>
      </w:r>
      <w:r w:rsidR="00A334FE">
        <w:rPr>
          <w:rFonts w:asciiTheme="minorHAnsi" w:hAnsiTheme="minorHAnsi" w:cstheme="minorHAnsi"/>
          <w:sz w:val="22"/>
          <w:szCs w:val="22"/>
        </w:rPr>
        <w:t>our</w:t>
      </w:r>
      <w:r>
        <w:rPr>
          <w:rFonts w:asciiTheme="minorHAnsi" w:hAnsiTheme="minorHAnsi" w:cstheme="minorHAnsi"/>
          <w:sz w:val="22"/>
          <w:szCs w:val="22"/>
        </w:rPr>
        <w:t xml:space="preserve"> meetings, especially </w:t>
      </w:r>
      <w:r w:rsidR="00E84003">
        <w:rPr>
          <w:rFonts w:asciiTheme="minorHAnsi" w:hAnsiTheme="minorHAnsi" w:cstheme="minorHAnsi"/>
          <w:sz w:val="22"/>
          <w:szCs w:val="22"/>
        </w:rPr>
        <w:t xml:space="preserve">Standing </w:t>
      </w:r>
      <w:r>
        <w:rPr>
          <w:rFonts w:asciiTheme="minorHAnsi" w:hAnsiTheme="minorHAnsi" w:cstheme="minorHAnsi"/>
          <w:sz w:val="22"/>
          <w:szCs w:val="22"/>
        </w:rPr>
        <w:t xml:space="preserve">Committee </w:t>
      </w:r>
      <w:proofErr w:type="gramStart"/>
      <w:r>
        <w:rPr>
          <w:rFonts w:asciiTheme="minorHAnsi" w:hAnsiTheme="minorHAnsi" w:cstheme="minorHAnsi"/>
          <w:sz w:val="22"/>
          <w:szCs w:val="22"/>
        </w:rPr>
        <w:t>meetings</w:t>
      </w:r>
      <w:proofErr w:type="gramEnd"/>
    </w:p>
    <w:p w14:paraId="7600E955" w14:textId="1035C46C" w:rsidR="00B414D4" w:rsidRDefault="00B414D4" w:rsidP="00E84003">
      <w:pPr>
        <w:pStyle w:val="ListParagraph"/>
        <w:numPr>
          <w:ilvl w:val="0"/>
          <w:numId w:val="23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</w:t>
      </w:r>
      <w:r w:rsidR="00E84003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ore </w:t>
      </w:r>
      <w:r w:rsidR="00E84003">
        <w:rPr>
          <w:rFonts w:asciiTheme="minorHAnsi" w:hAnsiTheme="minorHAnsi" w:cstheme="minorHAnsi"/>
          <w:sz w:val="22"/>
          <w:szCs w:val="22"/>
        </w:rPr>
        <w:t xml:space="preserve">better </w:t>
      </w:r>
      <w:r>
        <w:rPr>
          <w:rFonts w:asciiTheme="minorHAnsi" w:hAnsiTheme="minorHAnsi" w:cstheme="minorHAnsi"/>
          <w:sz w:val="22"/>
          <w:szCs w:val="22"/>
        </w:rPr>
        <w:t xml:space="preserve">ways to communicate between members and </w:t>
      </w:r>
      <w:proofErr w:type="gramStart"/>
      <w:r>
        <w:rPr>
          <w:rFonts w:asciiTheme="minorHAnsi" w:hAnsiTheme="minorHAnsi" w:cstheme="minorHAnsi"/>
          <w:sz w:val="22"/>
          <w:szCs w:val="22"/>
        </w:rPr>
        <w:t>alternates</w:t>
      </w:r>
      <w:proofErr w:type="gramEnd"/>
    </w:p>
    <w:p w14:paraId="5D14171B" w14:textId="46AE31D0" w:rsidR="00B414D4" w:rsidRDefault="00B414D4" w:rsidP="00E84003">
      <w:pPr>
        <w:pStyle w:val="ListParagraph"/>
        <w:numPr>
          <w:ilvl w:val="0"/>
          <w:numId w:val="23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84003">
        <w:rPr>
          <w:rFonts w:asciiTheme="minorHAnsi" w:hAnsiTheme="minorHAnsi" w:cstheme="minorHAnsi"/>
          <w:sz w:val="22"/>
          <w:szCs w:val="22"/>
        </w:rPr>
        <w:t>xplore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4003">
        <w:rPr>
          <w:rFonts w:asciiTheme="minorHAnsi" w:hAnsiTheme="minorHAnsi" w:cstheme="minorHAnsi"/>
          <w:sz w:val="22"/>
          <w:szCs w:val="22"/>
        </w:rPr>
        <w:t xml:space="preserve">more </w:t>
      </w:r>
      <w:r>
        <w:rPr>
          <w:rFonts w:asciiTheme="minorHAnsi" w:hAnsiTheme="minorHAnsi" w:cstheme="minorHAnsi"/>
          <w:sz w:val="22"/>
          <w:szCs w:val="22"/>
        </w:rPr>
        <w:t>ways to communicate with State Board</w:t>
      </w:r>
    </w:p>
    <w:p w14:paraId="10421FD6" w14:textId="181B1869" w:rsidR="00A334FE" w:rsidRPr="0014285A" w:rsidRDefault="00A334FE" w:rsidP="00E84003">
      <w:pPr>
        <w:pStyle w:val="ListParagraph"/>
        <w:numPr>
          <w:ilvl w:val="0"/>
          <w:numId w:val="23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Increase efficiency and productivity of our </w:t>
      </w:r>
      <w:proofErr w:type="gramStart"/>
      <w:r>
        <w:rPr>
          <w:rFonts w:asciiTheme="minorHAnsi" w:hAnsiTheme="minorHAnsi" w:cstheme="minorHAnsi"/>
          <w:sz w:val="22"/>
          <w:szCs w:val="22"/>
        </w:rPr>
        <w:t>meeting</w:t>
      </w:r>
      <w:r w:rsidR="00F04A5A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14:paraId="650F1E89" w14:textId="6BBB9FF8" w:rsidR="009D7D81" w:rsidRDefault="009D7D81" w:rsidP="009D7D81">
      <w:pPr>
        <w:pStyle w:val="ListParagraph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C21D46">
        <w:rPr>
          <w:rFonts w:asciiTheme="minorHAnsi" w:hAnsiTheme="minorHAnsi" w:cstheme="minorHAnsi"/>
          <w:sz w:val="22"/>
          <w:szCs w:val="22"/>
        </w:rPr>
        <w:t xml:space="preserve">Committee ‘C’- </w:t>
      </w:r>
      <w:r w:rsidR="00F04A5A">
        <w:rPr>
          <w:rFonts w:asciiTheme="minorHAnsi" w:hAnsiTheme="minorHAnsi" w:cstheme="minorHAnsi"/>
          <w:sz w:val="22"/>
          <w:szCs w:val="22"/>
        </w:rPr>
        <w:t xml:space="preserve">Jansky;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21D46">
        <w:rPr>
          <w:rFonts w:asciiTheme="minorHAnsi" w:hAnsiTheme="minorHAnsi" w:cstheme="minorHAnsi"/>
          <w:sz w:val="22"/>
          <w:szCs w:val="22"/>
        </w:rPr>
        <w:t xml:space="preserve">iscussion and </w:t>
      </w:r>
      <w:r>
        <w:rPr>
          <w:rFonts w:asciiTheme="minorHAnsi" w:hAnsiTheme="minorHAnsi" w:cstheme="minorHAnsi"/>
          <w:sz w:val="22"/>
          <w:szCs w:val="22"/>
        </w:rPr>
        <w:t>recommendation for NCTE goals to move to the Executive Committee</w:t>
      </w:r>
      <w:r w:rsidR="00B414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C5DF68" w14:textId="4CD0297E" w:rsidR="00B414D4" w:rsidRPr="0074654D" w:rsidRDefault="00B414D4" w:rsidP="0074654D">
      <w:pPr>
        <w:pStyle w:val="ListParagraph"/>
        <w:numPr>
          <w:ilvl w:val="0"/>
          <w:numId w:val="24"/>
        </w:numPr>
        <w:spacing w:after="80"/>
        <w:ind w:left="2520"/>
        <w:rPr>
          <w:rFonts w:asciiTheme="minorHAnsi" w:hAnsiTheme="minorHAnsi" w:cstheme="minorHAnsi"/>
          <w:sz w:val="22"/>
          <w:szCs w:val="22"/>
        </w:rPr>
      </w:pPr>
      <w:r w:rsidRPr="0074654D">
        <w:rPr>
          <w:rFonts w:asciiTheme="minorHAnsi" w:hAnsiTheme="minorHAnsi" w:cstheme="minorHAnsi"/>
          <w:sz w:val="22"/>
          <w:szCs w:val="22"/>
        </w:rPr>
        <w:t>Enhance advisory relationship with State Board</w:t>
      </w:r>
    </w:p>
    <w:p w14:paraId="4016F93A" w14:textId="7D2FBCD2" w:rsidR="00B414D4" w:rsidRDefault="00B414D4" w:rsidP="0074654D">
      <w:pPr>
        <w:pStyle w:val="ListParagraph"/>
        <w:numPr>
          <w:ilvl w:val="0"/>
          <w:numId w:val="24"/>
        </w:numPr>
        <w:spacing w:after="80"/>
        <w:ind w:left="2520"/>
        <w:rPr>
          <w:rFonts w:asciiTheme="minorHAnsi" w:hAnsiTheme="minorHAnsi" w:cstheme="minorHAnsi"/>
          <w:sz w:val="22"/>
          <w:szCs w:val="22"/>
        </w:rPr>
      </w:pPr>
      <w:r w:rsidRPr="0074654D">
        <w:rPr>
          <w:rFonts w:asciiTheme="minorHAnsi" w:hAnsiTheme="minorHAnsi" w:cstheme="minorHAnsi"/>
          <w:sz w:val="22"/>
          <w:szCs w:val="22"/>
        </w:rPr>
        <w:t>Structure</w:t>
      </w:r>
      <w:r w:rsidR="0074654D" w:rsidRPr="0074654D">
        <w:rPr>
          <w:rFonts w:asciiTheme="minorHAnsi" w:hAnsiTheme="minorHAnsi" w:cstheme="minorHAnsi"/>
          <w:sz w:val="22"/>
          <w:szCs w:val="22"/>
        </w:rPr>
        <w:t>/revision</w:t>
      </w:r>
      <w:r w:rsidRPr="0074654D">
        <w:rPr>
          <w:rFonts w:asciiTheme="minorHAnsi" w:hAnsiTheme="minorHAnsi" w:cstheme="minorHAnsi"/>
          <w:sz w:val="22"/>
          <w:szCs w:val="22"/>
        </w:rPr>
        <w:t xml:space="preserve"> of NCTE meetings – maybe </w:t>
      </w:r>
      <w:r w:rsidR="0074654D" w:rsidRPr="0074654D">
        <w:rPr>
          <w:rFonts w:asciiTheme="minorHAnsi" w:hAnsiTheme="minorHAnsi" w:cstheme="minorHAnsi"/>
          <w:sz w:val="22"/>
          <w:szCs w:val="22"/>
        </w:rPr>
        <w:t>Standing C</w:t>
      </w:r>
      <w:r w:rsidRPr="0074654D">
        <w:rPr>
          <w:rFonts w:asciiTheme="minorHAnsi" w:hAnsiTheme="minorHAnsi" w:cstheme="minorHAnsi"/>
          <w:sz w:val="22"/>
          <w:szCs w:val="22"/>
        </w:rPr>
        <w:t>ommittees can do zoom meetings before full council meeting meets</w:t>
      </w:r>
      <w:r w:rsidR="00F04A5A">
        <w:rPr>
          <w:rFonts w:asciiTheme="minorHAnsi" w:hAnsiTheme="minorHAnsi" w:cstheme="minorHAnsi"/>
          <w:sz w:val="22"/>
          <w:szCs w:val="22"/>
        </w:rPr>
        <w:t xml:space="preserve"> which</w:t>
      </w:r>
      <w:r w:rsidRPr="0074654D">
        <w:rPr>
          <w:rFonts w:asciiTheme="minorHAnsi" w:hAnsiTheme="minorHAnsi" w:cstheme="minorHAnsi"/>
          <w:sz w:val="22"/>
          <w:szCs w:val="22"/>
        </w:rPr>
        <w:t xml:space="preserve"> may help new </w:t>
      </w:r>
      <w:proofErr w:type="gramStart"/>
      <w:r w:rsidRPr="0074654D">
        <w:rPr>
          <w:rFonts w:asciiTheme="minorHAnsi" w:hAnsiTheme="minorHAnsi" w:cstheme="minorHAnsi"/>
          <w:sz w:val="22"/>
          <w:szCs w:val="22"/>
        </w:rPr>
        <w:t>members</w:t>
      </w:r>
      <w:proofErr w:type="gramEnd"/>
    </w:p>
    <w:p w14:paraId="33BB810D" w14:textId="635106C3" w:rsidR="00A334FE" w:rsidRDefault="00A334FE" w:rsidP="0074654D">
      <w:pPr>
        <w:pStyle w:val="ListParagraph"/>
        <w:numPr>
          <w:ilvl w:val="0"/>
          <w:numId w:val="24"/>
        </w:numPr>
        <w:spacing w:after="80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 more </w:t>
      </w:r>
      <w:proofErr w:type="gramStart"/>
      <w:r>
        <w:rPr>
          <w:rFonts w:asciiTheme="minorHAnsi" w:hAnsiTheme="minorHAnsi" w:cstheme="minorHAnsi"/>
          <w:sz w:val="22"/>
          <w:szCs w:val="22"/>
        </w:rPr>
        <w:t>frequently</w:t>
      </w:r>
      <w:proofErr w:type="gramEnd"/>
    </w:p>
    <w:p w14:paraId="004F0C0E" w14:textId="02337A60" w:rsidR="00A334FE" w:rsidRDefault="00A334FE" w:rsidP="0074654D">
      <w:pPr>
        <w:pStyle w:val="ListParagraph"/>
        <w:numPr>
          <w:ilvl w:val="0"/>
          <w:numId w:val="24"/>
        </w:numPr>
        <w:spacing w:after="80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Explore committee/work group meetings to allow for more frequent discussion and feedback between full NCTE meetings in order to </w:t>
      </w:r>
      <w:proofErr w:type="spellStart"/>
      <w:r>
        <w:rPr>
          <w:rFonts w:asciiTheme="minorHAnsi" w:hAnsiTheme="minorHAnsi" w:cstheme="minorHAnsi"/>
          <w:sz w:val="22"/>
          <w:szCs w:val="22"/>
        </w:rPr>
        <w:t>provde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richer dialogue and </w:t>
      </w:r>
      <w:proofErr w:type="gramStart"/>
      <w:r>
        <w:rPr>
          <w:rFonts w:asciiTheme="minorHAnsi" w:hAnsiTheme="minorHAnsi" w:cstheme="minorHAnsi"/>
          <w:sz w:val="22"/>
          <w:szCs w:val="22"/>
        </w:rPr>
        <w:t>understanding</w:t>
      </w:r>
      <w:proofErr w:type="gramEnd"/>
    </w:p>
    <w:p w14:paraId="3BAC2B1E" w14:textId="2B6BD02F" w:rsidR="00A334FE" w:rsidRPr="0074654D" w:rsidRDefault="00A334FE" w:rsidP="0074654D">
      <w:pPr>
        <w:pStyle w:val="ListParagraph"/>
        <w:numPr>
          <w:ilvl w:val="0"/>
          <w:numId w:val="24"/>
        </w:numPr>
        <w:spacing w:after="80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</w:t>
      </w:r>
      <w:r w:rsidR="00F04A5A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 funding for opportunities to address board and department needs </w:t>
      </w:r>
      <w:proofErr w:type="gramStart"/>
      <w:r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make effective recommendations </w:t>
      </w:r>
      <w:r w:rsidR="002412EB">
        <w:rPr>
          <w:rFonts w:asciiTheme="minorHAnsi" w:hAnsiTheme="minorHAnsi" w:cstheme="minorHAnsi"/>
          <w:sz w:val="22"/>
          <w:szCs w:val="22"/>
        </w:rPr>
        <w:t>through supportive interactions with one another.</w:t>
      </w:r>
    </w:p>
    <w:p w14:paraId="1013673B" w14:textId="77777777" w:rsidR="009D7D81" w:rsidRPr="00C21D46" w:rsidRDefault="009D7D81" w:rsidP="009D7D81">
      <w:pPr>
        <w:spacing w:after="80"/>
        <w:rPr>
          <w:rFonts w:cstheme="minorHAnsi"/>
        </w:rPr>
      </w:pPr>
      <w:r>
        <w:rPr>
          <w:rFonts w:cstheme="minorHAnsi"/>
        </w:rPr>
        <w:t>2</w:t>
      </w:r>
      <w:r w:rsidRPr="00C21D46">
        <w:rPr>
          <w:rFonts w:cstheme="minorHAnsi"/>
        </w:rPr>
        <w:t>:</w:t>
      </w:r>
      <w:r>
        <w:rPr>
          <w:rFonts w:cstheme="minorHAnsi"/>
        </w:rPr>
        <w:t>35</w:t>
      </w:r>
      <w:r w:rsidRPr="00C21D46">
        <w:rPr>
          <w:rFonts w:cstheme="minorHAnsi"/>
        </w:rPr>
        <w:t xml:space="preserve"> P.M.</w:t>
      </w:r>
      <w:r w:rsidRPr="00C21D46">
        <w:rPr>
          <w:rFonts w:cstheme="minorHAnsi"/>
        </w:rPr>
        <w:tab/>
      </w:r>
      <w:r w:rsidRPr="00C21D46">
        <w:rPr>
          <w:rFonts w:cstheme="minorHAnsi"/>
          <w:b/>
          <w:bCs/>
          <w:u w:val="single"/>
        </w:rPr>
        <w:t>Standing Committee Chairs present recommendations:</w:t>
      </w:r>
    </w:p>
    <w:p w14:paraId="6E8160B6" w14:textId="12518852" w:rsidR="005E4A6D" w:rsidRPr="00E84003" w:rsidRDefault="009D7D81" w:rsidP="005E4A6D">
      <w:pPr>
        <w:pStyle w:val="ListParagraph"/>
        <w:numPr>
          <w:ilvl w:val="0"/>
          <w:numId w:val="7"/>
        </w:num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E84003">
        <w:rPr>
          <w:rFonts w:asciiTheme="minorHAnsi" w:hAnsiTheme="minorHAnsi" w:cstheme="minorHAnsi"/>
          <w:sz w:val="22"/>
          <w:szCs w:val="22"/>
        </w:rPr>
        <w:t>Committee ‘A’ –</w:t>
      </w:r>
      <w:r w:rsidR="00BF0B0F">
        <w:rPr>
          <w:rFonts w:asciiTheme="minorHAnsi" w:hAnsiTheme="minorHAnsi" w:cstheme="minorHAnsi"/>
          <w:sz w:val="22"/>
          <w:szCs w:val="22"/>
        </w:rPr>
        <w:t xml:space="preserve"> </w:t>
      </w:r>
      <w:r w:rsidRPr="00E84003">
        <w:rPr>
          <w:rFonts w:asciiTheme="minorHAnsi" w:hAnsiTheme="minorHAnsi" w:cstheme="minorHAnsi"/>
          <w:sz w:val="22"/>
          <w:szCs w:val="22"/>
        </w:rPr>
        <w:t>Stake, Chair</w:t>
      </w:r>
      <w:r w:rsidR="0074654D">
        <w:rPr>
          <w:rFonts w:asciiTheme="minorHAnsi" w:hAnsiTheme="minorHAnsi" w:cstheme="minorHAnsi"/>
          <w:sz w:val="22"/>
          <w:szCs w:val="22"/>
        </w:rPr>
        <w:t>;</w:t>
      </w:r>
      <w:r w:rsidR="00E84003">
        <w:rPr>
          <w:rFonts w:asciiTheme="minorHAnsi" w:hAnsiTheme="minorHAnsi" w:cstheme="minorHAnsi"/>
          <w:sz w:val="22"/>
          <w:szCs w:val="22"/>
        </w:rPr>
        <w:t xml:space="preserve"> </w:t>
      </w:r>
      <w:r w:rsidR="0074654D">
        <w:rPr>
          <w:rFonts w:asciiTheme="minorHAnsi" w:hAnsiTheme="minorHAnsi" w:cstheme="minorHAnsi"/>
          <w:sz w:val="22"/>
          <w:szCs w:val="22"/>
        </w:rPr>
        <w:t xml:space="preserve">accept all changes to SPED </w:t>
      </w:r>
      <w:proofErr w:type="gramStart"/>
      <w:r w:rsidR="0074654D">
        <w:rPr>
          <w:rFonts w:asciiTheme="minorHAnsi" w:hAnsiTheme="minorHAnsi" w:cstheme="minorHAnsi"/>
          <w:sz w:val="22"/>
          <w:szCs w:val="22"/>
        </w:rPr>
        <w:t>endorsements</w:t>
      </w:r>
      <w:proofErr w:type="gramEnd"/>
    </w:p>
    <w:p w14:paraId="2AAF6B5F" w14:textId="32D182A3" w:rsidR="005E4A6D" w:rsidRPr="00E84003" w:rsidRDefault="009D7D81" w:rsidP="005E4A6D">
      <w:pPr>
        <w:pStyle w:val="ListParagraph"/>
        <w:numPr>
          <w:ilvl w:val="0"/>
          <w:numId w:val="7"/>
        </w:num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E84003">
        <w:rPr>
          <w:rFonts w:asciiTheme="minorHAnsi" w:hAnsiTheme="minorHAnsi" w:cstheme="minorHAnsi"/>
          <w:sz w:val="22"/>
          <w:szCs w:val="22"/>
        </w:rPr>
        <w:t>Committee ‘B’ –</w:t>
      </w:r>
      <w:r w:rsidR="00BF0B0F">
        <w:rPr>
          <w:rFonts w:asciiTheme="minorHAnsi" w:hAnsiTheme="minorHAnsi" w:cstheme="minorHAnsi"/>
          <w:sz w:val="22"/>
          <w:szCs w:val="22"/>
        </w:rPr>
        <w:t xml:space="preserve"> </w:t>
      </w:r>
      <w:r w:rsidR="0074654D">
        <w:rPr>
          <w:rFonts w:asciiTheme="minorHAnsi" w:hAnsiTheme="minorHAnsi" w:cstheme="minorHAnsi"/>
          <w:sz w:val="22"/>
          <w:szCs w:val="22"/>
        </w:rPr>
        <w:t>Rice</w:t>
      </w:r>
      <w:r w:rsidRPr="00E84003">
        <w:rPr>
          <w:rFonts w:asciiTheme="minorHAnsi" w:hAnsiTheme="minorHAnsi" w:cstheme="minorHAnsi"/>
          <w:sz w:val="22"/>
          <w:szCs w:val="22"/>
        </w:rPr>
        <w:t>, Chair</w:t>
      </w:r>
      <w:r w:rsidR="0074654D">
        <w:rPr>
          <w:rFonts w:asciiTheme="minorHAnsi" w:hAnsiTheme="minorHAnsi" w:cstheme="minorHAnsi"/>
          <w:sz w:val="22"/>
          <w:szCs w:val="22"/>
        </w:rPr>
        <w:t xml:space="preserve">; </w:t>
      </w:r>
      <w:bookmarkStart w:id="2" w:name="_Hlk137719709"/>
      <w:r w:rsidR="0074654D">
        <w:rPr>
          <w:rFonts w:asciiTheme="minorHAnsi" w:hAnsiTheme="minorHAnsi" w:cstheme="minorHAnsi"/>
          <w:sz w:val="22"/>
          <w:szCs w:val="22"/>
        </w:rPr>
        <w:t xml:space="preserve">accept all changes to SPED </w:t>
      </w:r>
      <w:proofErr w:type="gramStart"/>
      <w:r w:rsidR="0074654D">
        <w:rPr>
          <w:rFonts w:asciiTheme="minorHAnsi" w:hAnsiTheme="minorHAnsi" w:cstheme="minorHAnsi"/>
          <w:sz w:val="22"/>
          <w:szCs w:val="22"/>
        </w:rPr>
        <w:t>endorsements</w:t>
      </w:r>
      <w:bookmarkEnd w:id="2"/>
      <w:proofErr w:type="gramEnd"/>
    </w:p>
    <w:p w14:paraId="50848EEC" w14:textId="0FAE5E01" w:rsidR="009D7D81" w:rsidRPr="005E4A6D" w:rsidRDefault="009D7D81" w:rsidP="005E4A6D">
      <w:pPr>
        <w:pStyle w:val="ListParagraph"/>
        <w:numPr>
          <w:ilvl w:val="0"/>
          <w:numId w:val="7"/>
        </w:num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E84003">
        <w:rPr>
          <w:rFonts w:asciiTheme="minorHAnsi" w:hAnsiTheme="minorHAnsi" w:cstheme="minorHAnsi"/>
          <w:sz w:val="22"/>
          <w:szCs w:val="22"/>
        </w:rPr>
        <w:t>Committee ‘C’ –</w:t>
      </w:r>
      <w:r w:rsidR="00BF0B0F">
        <w:rPr>
          <w:rFonts w:asciiTheme="minorHAnsi" w:hAnsiTheme="minorHAnsi" w:cstheme="minorHAnsi"/>
          <w:sz w:val="22"/>
          <w:szCs w:val="22"/>
        </w:rPr>
        <w:t xml:space="preserve"> </w:t>
      </w:r>
      <w:r w:rsidRPr="00E84003">
        <w:rPr>
          <w:rFonts w:asciiTheme="minorHAnsi" w:hAnsiTheme="minorHAnsi" w:cstheme="minorHAnsi"/>
          <w:sz w:val="22"/>
          <w:szCs w:val="22"/>
        </w:rPr>
        <w:t>Jansky Chair</w:t>
      </w:r>
      <w:r w:rsidR="0074654D">
        <w:rPr>
          <w:rFonts w:asciiTheme="minorHAnsi" w:hAnsiTheme="minorHAnsi" w:cstheme="minorHAnsi"/>
          <w:sz w:val="22"/>
          <w:szCs w:val="22"/>
        </w:rPr>
        <w:t>; motion by Committee C to accept proposed SPED changes.  Roll call vote taken – motion approved.</w:t>
      </w:r>
      <w:r w:rsidRPr="005E4A6D">
        <w:rPr>
          <w:rFonts w:cstheme="minorHAnsi"/>
        </w:rPr>
        <w:tab/>
      </w:r>
    </w:p>
    <w:p w14:paraId="086BDAC4" w14:textId="7775B2D9" w:rsidR="009D7D81" w:rsidRPr="008C6D92" w:rsidRDefault="009D7D81" w:rsidP="00A334FE">
      <w:pPr>
        <w:spacing w:after="120"/>
        <w:ind w:left="720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ab/>
      </w:r>
      <w:r>
        <w:rPr>
          <w:rFonts w:cstheme="minorHAnsi"/>
          <w:b/>
          <w:bCs/>
          <w:u w:val="single"/>
        </w:rPr>
        <w:t>NCTE President Elect Nomination and Vote</w:t>
      </w:r>
    </w:p>
    <w:p w14:paraId="51833B28" w14:textId="0B8DB3CE" w:rsidR="009D7D81" w:rsidRDefault="009D7D81" w:rsidP="009D7D81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122E">
        <w:rPr>
          <w:rFonts w:asciiTheme="minorHAnsi" w:hAnsiTheme="minorHAnsi" w:cstheme="minorHAnsi"/>
          <w:sz w:val="22"/>
          <w:szCs w:val="22"/>
        </w:rPr>
        <w:t xml:space="preserve">NSEA </w:t>
      </w:r>
      <w:r w:rsidR="0074654D">
        <w:rPr>
          <w:rFonts w:asciiTheme="minorHAnsi" w:hAnsiTheme="minorHAnsi" w:cstheme="minorHAnsi"/>
          <w:sz w:val="22"/>
          <w:szCs w:val="22"/>
        </w:rPr>
        <w:t>representative</w:t>
      </w:r>
      <w:r w:rsidR="00E84003">
        <w:rPr>
          <w:rFonts w:asciiTheme="minorHAnsi" w:hAnsiTheme="minorHAnsi" w:cstheme="minorHAnsi"/>
          <w:sz w:val="22"/>
          <w:szCs w:val="22"/>
        </w:rPr>
        <w:t xml:space="preserve"> Ludeke nominated Susan Stake</w:t>
      </w:r>
      <w:r w:rsidRPr="0012122E">
        <w:rPr>
          <w:rFonts w:asciiTheme="minorHAnsi" w:hAnsiTheme="minorHAnsi" w:cstheme="minorHAnsi"/>
          <w:sz w:val="22"/>
          <w:szCs w:val="22"/>
        </w:rPr>
        <w:t xml:space="preserve"> </w:t>
      </w:r>
      <w:r w:rsidR="00E84003">
        <w:rPr>
          <w:rFonts w:asciiTheme="minorHAnsi" w:hAnsiTheme="minorHAnsi" w:cstheme="minorHAnsi"/>
          <w:sz w:val="22"/>
          <w:szCs w:val="22"/>
        </w:rPr>
        <w:t xml:space="preserve">as next </w:t>
      </w:r>
      <w:r w:rsidRPr="0012122E">
        <w:rPr>
          <w:rFonts w:asciiTheme="minorHAnsi" w:hAnsiTheme="minorHAnsi" w:cstheme="minorHAnsi"/>
          <w:sz w:val="22"/>
          <w:szCs w:val="22"/>
        </w:rPr>
        <w:t>President</w:t>
      </w:r>
      <w:r w:rsidR="00E84003">
        <w:rPr>
          <w:rFonts w:asciiTheme="minorHAnsi" w:hAnsiTheme="minorHAnsi" w:cstheme="minorHAnsi"/>
          <w:sz w:val="22"/>
          <w:szCs w:val="22"/>
        </w:rPr>
        <w:t>-</w:t>
      </w:r>
      <w:r w:rsidRPr="0012122E">
        <w:rPr>
          <w:rFonts w:asciiTheme="minorHAnsi" w:hAnsiTheme="minorHAnsi" w:cstheme="minorHAnsi"/>
          <w:sz w:val="22"/>
          <w:szCs w:val="22"/>
        </w:rPr>
        <w:t>Elect</w:t>
      </w:r>
      <w:r w:rsidR="00E84003">
        <w:rPr>
          <w:rFonts w:asciiTheme="minorHAnsi" w:hAnsiTheme="minorHAnsi" w:cstheme="minorHAnsi"/>
          <w:sz w:val="22"/>
          <w:szCs w:val="22"/>
        </w:rPr>
        <w:t xml:space="preserve"> of NCTE</w:t>
      </w:r>
      <w:r w:rsidR="0074654D">
        <w:rPr>
          <w:rFonts w:asciiTheme="minorHAnsi" w:hAnsiTheme="minorHAnsi" w:cstheme="minorHAnsi"/>
          <w:sz w:val="22"/>
          <w:szCs w:val="22"/>
        </w:rPr>
        <w:t xml:space="preserve">.  Roll call vote taken </w:t>
      </w:r>
      <w:r w:rsidR="00A334FE">
        <w:rPr>
          <w:rFonts w:asciiTheme="minorHAnsi" w:hAnsiTheme="minorHAnsi" w:cstheme="minorHAnsi"/>
          <w:sz w:val="22"/>
          <w:szCs w:val="22"/>
        </w:rPr>
        <w:t>–</w:t>
      </w:r>
      <w:r w:rsidR="00F04A5A">
        <w:rPr>
          <w:rFonts w:asciiTheme="minorHAnsi" w:hAnsiTheme="minorHAnsi" w:cstheme="minorHAnsi"/>
          <w:sz w:val="22"/>
          <w:szCs w:val="22"/>
        </w:rPr>
        <w:t xml:space="preserve"> </w:t>
      </w:r>
      <w:r w:rsidR="00A334FE">
        <w:rPr>
          <w:rFonts w:asciiTheme="minorHAnsi" w:hAnsiTheme="minorHAnsi" w:cstheme="minorHAnsi"/>
          <w:sz w:val="22"/>
          <w:szCs w:val="22"/>
        </w:rPr>
        <w:t>approved.</w:t>
      </w:r>
    </w:p>
    <w:p w14:paraId="70F89CDE" w14:textId="66999209" w:rsidR="0012122E" w:rsidRPr="0012122E" w:rsidRDefault="00E84003" w:rsidP="009D7D81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 </w:t>
      </w:r>
      <w:r w:rsidR="0012122E">
        <w:rPr>
          <w:rFonts w:asciiTheme="minorHAnsi" w:hAnsiTheme="minorHAnsi" w:cstheme="minorHAnsi"/>
          <w:sz w:val="22"/>
          <w:szCs w:val="22"/>
        </w:rPr>
        <w:t xml:space="preserve">Skretta </w:t>
      </w:r>
      <w:r w:rsidR="00BF12A5">
        <w:rPr>
          <w:rFonts w:asciiTheme="minorHAnsi" w:hAnsiTheme="minorHAnsi" w:cstheme="minorHAnsi"/>
          <w:sz w:val="22"/>
          <w:szCs w:val="22"/>
        </w:rPr>
        <w:t>presented</w:t>
      </w:r>
      <w:r w:rsidR="0012122E">
        <w:rPr>
          <w:rFonts w:asciiTheme="minorHAnsi" w:hAnsiTheme="minorHAnsi" w:cstheme="minorHAnsi"/>
          <w:sz w:val="22"/>
          <w:szCs w:val="22"/>
        </w:rPr>
        <w:t xml:space="preserve"> plaque of recognition</w:t>
      </w:r>
      <w:r>
        <w:rPr>
          <w:rFonts w:asciiTheme="minorHAnsi" w:hAnsiTheme="minorHAnsi" w:cstheme="minorHAnsi"/>
          <w:sz w:val="22"/>
          <w:szCs w:val="22"/>
        </w:rPr>
        <w:t xml:space="preserve"> to Mark </w:t>
      </w:r>
      <w:proofErr w:type="spellStart"/>
      <w:r>
        <w:rPr>
          <w:rFonts w:asciiTheme="minorHAnsi" w:hAnsiTheme="minorHAnsi" w:cstheme="minorHAnsi"/>
          <w:sz w:val="22"/>
          <w:szCs w:val="22"/>
        </w:rPr>
        <w:t>Lenihan</w:t>
      </w:r>
      <w:proofErr w:type="spellEnd"/>
      <w:r w:rsidR="0012122E">
        <w:rPr>
          <w:rFonts w:asciiTheme="minorHAnsi" w:hAnsiTheme="minorHAnsi" w:cstheme="minorHAnsi"/>
          <w:sz w:val="22"/>
          <w:szCs w:val="22"/>
        </w:rPr>
        <w:t xml:space="preserve"> upon completion of his term </w:t>
      </w:r>
      <w:r>
        <w:rPr>
          <w:rFonts w:asciiTheme="minorHAnsi" w:hAnsiTheme="minorHAnsi" w:cstheme="minorHAnsi"/>
          <w:sz w:val="22"/>
          <w:szCs w:val="22"/>
        </w:rPr>
        <w:t xml:space="preserve">as NCTE president </w:t>
      </w:r>
      <w:r w:rsidR="0012122E">
        <w:rPr>
          <w:rFonts w:asciiTheme="minorHAnsi" w:hAnsiTheme="minorHAnsi" w:cstheme="minorHAnsi"/>
          <w:sz w:val="22"/>
          <w:szCs w:val="22"/>
        </w:rPr>
        <w:t>for 2021-2023.</w:t>
      </w:r>
    </w:p>
    <w:p w14:paraId="5D78F6BB" w14:textId="77777777" w:rsidR="0012122E" w:rsidRPr="00C21D46" w:rsidRDefault="0012122E" w:rsidP="009D7D81">
      <w:pPr>
        <w:pStyle w:val="ListParagraph"/>
        <w:spacing w:after="120"/>
        <w:ind w:left="1800"/>
        <w:rPr>
          <w:rFonts w:asciiTheme="minorHAnsi" w:hAnsiTheme="minorHAnsi" w:cstheme="minorHAnsi"/>
          <w:sz w:val="22"/>
          <w:szCs w:val="22"/>
        </w:rPr>
      </w:pPr>
    </w:p>
    <w:p w14:paraId="328159A7" w14:textId="6503026D" w:rsidR="009D7D81" w:rsidRPr="00C21D46" w:rsidRDefault="0012122E" w:rsidP="009D7D81">
      <w:pPr>
        <w:spacing w:after="120"/>
        <w:rPr>
          <w:rFonts w:cstheme="minorHAnsi"/>
          <w:u w:val="single"/>
        </w:rPr>
      </w:pPr>
      <w:r>
        <w:rPr>
          <w:rFonts w:cstheme="minorHAnsi"/>
        </w:rPr>
        <w:t>2:24</w:t>
      </w:r>
      <w:r w:rsidR="00F04A5A">
        <w:rPr>
          <w:rFonts w:cstheme="minorHAnsi"/>
        </w:rPr>
        <w:t xml:space="preserve"> P.M</w:t>
      </w:r>
      <w:r w:rsidR="009D7D81" w:rsidRPr="00C21D46">
        <w:rPr>
          <w:rFonts w:cstheme="minorHAnsi"/>
        </w:rPr>
        <w:tab/>
      </w:r>
      <w:r w:rsidR="009D7D81" w:rsidRPr="001672FE">
        <w:rPr>
          <w:rFonts w:cstheme="minorHAnsi"/>
          <w:b/>
          <w:bCs/>
          <w:u w:val="single"/>
        </w:rPr>
        <w:t>Adjournment</w:t>
      </w:r>
      <w:r w:rsidR="009D7D81" w:rsidRPr="00C21D46">
        <w:rPr>
          <w:rFonts w:cstheme="minorHAnsi"/>
        </w:rPr>
        <w:tab/>
        <w:t xml:space="preserve">      </w:t>
      </w:r>
    </w:p>
    <w:p w14:paraId="275939A1" w14:textId="77777777" w:rsidR="009D7D81" w:rsidRPr="00C21D46" w:rsidRDefault="009D7D81" w:rsidP="009D7D81">
      <w:pPr>
        <w:spacing w:after="0"/>
        <w:jc w:val="both"/>
        <w:rPr>
          <w:rFonts w:cstheme="minorHAnsi"/>
          <w:i/>
        </w:rPr>
      </w:pPr>
      <w:r w:rsidRPr="00C21D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636" wp14:editId="55022A6F">
                <wp:simplePos x="0" y="0"/>
                <wp:positionH relativeFrom="column">
                  <wp:posOffset>803275</wp:posOffset>
                </wp:positionH>
                <wp:positionV relativeFrom="paragraph">
                  <wp:posOffset>6350</wp:posOffset>
                </wp:positionV>
                <wp:extent cx="4568825" cy="80010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CB42D" w14:textId="77777777" w:rsidR="009D7D81" w:rsidRPr="003D1E0D" w:rsidRDefault="009D7D81" w:rsidP="009D7D81">
                            <w:pPr>
                              <w:spacing w:after="8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>Please mark your calenda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rs!  NCTE Meeting Dates for 2023-2024</w:t>
                            </w: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  <w:p w14:paraId="3CF919B5" w14:textId="39E2A904" w:rsidR="009D7D81" w:rsidRDefault="009D7D81" w:rsidP="009D7D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October 6, 2023, February 9, 2024, and June14, 2024</w:t>
                            </w:r>
                          </w:p>
                          <w:p w14:paraId="3B5C1C28" w14:textId="77777777" w:rsidR="009D7D81" w:rsidRPr="003D1E0D" w:rsidRDefault="009D7D81" w:rsidP="009D7D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Thank you for your service this year!</w:t>
                            </w:r>
                          </w:p>
                          <w:p w14:paraId="57B0F77B" w14:textId="77777777" w:rsidR="009D7D81" w:rsidRDefault="009D7D81" w:rsidP="009D7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5636" id="Text Box 1" o:spid="_x0000_s1027" type="#_x0000_t202" style="position:absolute;left:0;text-align:left;margin-left:63.25pt;margin-top:.5pt;width:35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" fillcolor="white [3201]" strokeweight=".5pt">
                <v:textbox>
                  <w:txbxContent>
                    <w:p w14:paraId="5BDCB42D" w14:textId="77777777" w:rsidR="009D7D81" w:rsidRPr="003D1E0D" w:rsidRDefault="009D7D81" w:rsidP="009D7D81">
                      <w:pPr>
                        <w:spacing w:after="80"/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>Please mark your calenda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rs!  NCTE Meeting Dates for 2023-2024</w:t>
                      </w: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  <w:p w14:paraId="3CF919B5" w14:textId="39E2A904" w:rsidR="009D7D81" w:rsidRDefault="009D7D81" w:rsidP="009D7D81">
                      <w:pPr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October 6, 2023, February 9, 2024, and June14, 2024</w:t>
                      </w:r>
                    </w:p>
                    <w:p w14:paraId="3B5C1C28" w14:textId="77777777" w:rsidR="009D7D81" w:rsidRPr="003D1E0D" w:rsidRDefault="009D7D81" w:rsidP="009D7D81">
                      <w:pPr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Thank you for your service this year!</w:t>
                      </w:r>
                    </w:p>
                    <w:p w14:paraId="57B0F77B" w14:textId="77777777" w:rsidR="009D7D81" w:rsidRDefault="009D7D81" w:rsidP="009D7D81"/>
                  </w:txbxContent>
                </v:textbox>
              </v:shape>
            </w:pict>
          </mc:Fallback>
        </mc:AlternateContent>
      </w:r>
      <w:r w:rsidRPr="00C21D46">
        <w:rPr>
          <w:rFonts w:cstheme="minorHAnsi"/>
        </w:rPr>
        <w:tab/>
      </w:r>
    </w:p>
    <w:p w14:paraId="2504A6CA" w14:textId="77777777" w:rsidR="009D7D81" w:rsidRPr="00C21D46" w:rsidRDefault="009D7D81" w:rsidP="009D7D81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E7F49EE" w14:textId="77777777" w:rsidR="009D7D81" w:rsidRPr="00C21D46" w:rsidRDefault="009D7D81" w:rsidP="009D7D81">
      <w:pPr>
        <w:rPr>
          <w:rFonts w:cstheme="minorHAnsi"/>
        </w:rPr>
      </w:pPr>
    </w:p>
    <w:p w14:paraId="0AED826A" w14:textId="77777777" w:rsidR="00ED7081" w:rsidRDefault="00ED7081"/>
    <w:sectPr w:rsidR="00ED7081" w:rsidSect="00131A69">
      <w:pgSz w:w="12240" w:h="15840"/>
      <w:pgMar w:top="720" w:right="1267" w:bottom="245" w:left="17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69F"/>
    <w:multiLevelType w:val="hybridMultilevel"/>
    <w:tmpl w:val="D9507D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E174F8"/>
    <w:multiLevelType w:val="hybridMultilevel"/>
    <w:tmpl w:val="BB18F78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404692"/>
    <w:multiLevelType w:val="hybridMultilevel"/>
    <w:tmpl w:val="2B3873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7259CC"/>
    <w:multiLevelType w:val="hybridMultilevel"/>
    <w:tmpl w:val="59C40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F937633"/>
    <w:multiLevelType w:val="hybridMultilevel"/>
    <w:tmpl w:val="A6267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D67BB2"/>
    <w:multiLevelType w:val="hybridMultilevel"/>
    <w:tmpl w:val="15B63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036"/>
    <w:multiLevelType w:val="hybridMultilevel"/>
    <w:tmpl w:val="56AA4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04F7AC9"/>
    <w:multiLevelType w:val="hybridMultilevel"/>
    <w:tmpl w:val="86804F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5DA2BEC"/>
    <w:multiLevelType w:val="hybridMultilevel"/>
    <w:tmpl w:val="678CCCD0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F27E64"/>
    <w:multiLevelType w:val="hybridMultilevel"/>
    <w:tmpl w:val="4D68F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F90FB5"/>
    <w:multiLevelType w:val="hybridMultilevel"/>
    <w:tmpl w:val="A692B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A68E6"/>
    <w:multiLevelType w:val="hybridMultilevel"/>
    <w:tmpl w:val="0EE24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2C07B9"/>
    <w:multiLevelType w:val="hybridMultilevel"/>
    <w:tmpl w:val="2EAE3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812651"/>
    <w:multiLevelType w:val="hybridMultilevel"/>
    <w:tmpl w:val="407C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4927"/>
    <w:multiLevelType w:val="hybridMultilevel"/>
    <w:tmpl w:val="112C0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7E4A28"/>
    <w:multiLevelType w:val="hybridMultilevel"/>
    <w:tmpl w:val="78E44E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EA07D93"/>
    <w:multiLevelType w:val="hybridMultilevel"/>
    <w:tmpl w:val="D6981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CA2287"/>
    <w:multiLevelType w:val="hybridMultilevel"/>
    <w:tmpl w:val="8F3C8B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7CF470F"/>
    <w:multiLevelType w:val="hybridMultilevel"/>
    <w:tmpl w:val="B2586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0A6F26"/>
    <w:multiLevelType w:val="hybridMultilevel"/>
    <w:tmpl w:val="C8D65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F935D3"/>
    <w:multiLevelType w:val="hybridMultilevel"/>
    <w:tmpl w:val="25F0C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D04DB7"/>
    <w:multiLevelType w:val="hybridMultilevel"/>
    <w:tmpl w:val="5AFE3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064FDB"/>
    <w:multiLevelType w:val="hybridMultilevel"/>
    <w:tmpl w:val="49D87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BB3278"/>
    <w:multiLevelType w:val="hybridMultilevel"/>
    <w:tmpl w:val="CD967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7629938">
    <w:abstractNumId w:val="19"/>
  </w:num>
  <w:num w:numId="2" w16cid:durableId="1891650876">
    <w:abstractNumId w:val="14"/>
  </w:num>
  <w:num w:numId="3" w16cid:durableId="788360434">
    <w:abstractNumId w:val="18"/>
  </w:num>
  <w:num w:numId="4" w16cid:durableId="1378354898">
    <w:abstractNumId w:val="4"/>
  </w:num>
  <w:num w:numId="5" w16cid:durableId="1218398690">
    <w:abstractNumId w:val="0"/>
  </w:num>
  <w:num w:numId="6" w16cid:durableId="570651918">
    <w:abstractNumId w:val="21"/>
  </w:num>
  <w:num w:numId="7" w16cid:durableId="1547720294">
    <w:abstractNumId w:val="10"/>
  </w:num>
  <w:num w:numId="8" w16cid:durableId="1262569301">
    <w:abstractNumId w:val="12"/>
  </w:num>
  <w:num w:numId="9" w16cid:durableId="1202861253">
    <w:abstractNumId w:val="11"/>
  </w:num>
  <w:num w:numId="10" w16cid:durableId="648751594">
    <w:abstractNumId w:val="20"/>
  </w:num>
  <w:num w:numId="11" w16cid:durableId="1099329242">
    <w:abstractNumId w:val="9"/>
  </w:num>
  <w:num w:numId="12" w16cid:durableId="1292519337">
    <w:abstractNumId w:val="22"/>
  </w:num>
  <w:num w:numId="13" w16cid:durableId="387533280">
    <w:abstractNumId w:val="23"/>
  </w:num>
  <w:num w:numId="14" w16cid:durableId="599873423">
    <w:abstractNumId w:val="1"/>
  </w:num>
  <w:num w:numId="15" w16cid:durableId="2037463212">
    <w:abstractNumId w:val="17"/>
  </w:num>
  <w:num w:numId="16" w16cid:durableId="1009720602">
    <w:abstractNumId w:val="3"/>
  </w:num>
  <w:num w:numId="17" w16cid:durableId="1033117589">
    <w:abstractNumId w:val="13"/>
  </w:num>
  <w:num w:numId="18" w16cid:durableId="993290947">
    <w:abstractNumId w:val="5"/>
  </w:num>
  <w:num w:numId="19" w16cid:durableId="834151467">
    <w:abstractNumId w:val="8"/>
  </w:num>
  <w:num w:numId="20" w16cid:durableId="777992833">
    <w:abstractNumId w:val="6"/>
  </w:num>
  <w:num w:numId="21" w16cid:durableId="564756390">
    <w:abstractNumId w:val="15"/>
  </w:num>
  <w:num w:numId="22" w16cid:durableId="393283942">
    <w:abstractNumId w:val="7"/>
  </w:num>
  <w:num w:numId="23" w16cid:durableId="903376820">
    <w:abstractNumId w:val="2"/>
  </w:num>
  <w:num w:numId="24" w16cid:durableId="13348025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81"/>
    <w:rsid w:val="00002F63"/>
    <w:rsid w:val="000371E1"/>
    <w:rsid w:val="0005623A"/>
    <w:rsid w:val="0009711E"/>
    <w:rsid w:val="000D2E43"/>
    <w:rsid w:val="0011608C"/>
    <w:rsid w:val="001162AB"/>
    <w:rsid w:val="0012122E"/>
    <w:rsid w:val="00166725"/>
    <w:rsid w:val="001672FE"/>
    <w:rsid w:val="00170FDC"/>
    <w:rsid w:val="00177D17"/>
    <w:rsid w:val="00191640"/>
    <w:rsid w:val="0023743F"/>
    <w:rsid w:val="002412EB"/>
    <w:rsid w:val="002E7844"/>
    <w:rsid w:val="00311E89"/>
    <w:rsid w:val="003263A5"/>
    <w:rsid w:val="003622C9"/>
    <w:rsid w:val="00366AFF"/>
    <w:rsid w:val="00407C81"/>
    <w:rsid w:val="004201C2"/>
    <w:rsid w:val="004457AD"/>
    <w:rsid w:val="004611F5"/>
    <w:rsid w:val="004A2E6C"/>
    <w:rsid w:val="00521BAE"/>
    <w:rsid w:val="005B1F0C"/>
    <w:rsid w:val="005C0EF2"/>
    <w:rsid w:val="005E4A6D"/>
    <w:rsid w:val="00626A8D"/>
    <w:rsid w:val="00645238"/>
    <w:rsid w:val="006B4358"/>
    <w:rsid w:val="006D11EC"/>
    <w:rsid w:val="006D2E60"/>
    <w:rsid w:val="00740503"/>
    <w:rsid w:val="0074654D"/>
    <w:rsid w:val="00760F32"/>
    <w:rsid w:val="007A041C"/>
    <w:rsid w:val="007C2887"/>
    <w:rsid w:val="00813A14"/>
    <w:rsid w:val="00833F12"/>
    <w:rsid w:val="00890B33"/>
    <w:rsid w:val="008E5C82"/>
    <w:rsid w:val="00903C6B"/>
    <w:rsid w:val="009745CF"/>
    <w:rsid w:val="009D51AF"/>
    <w:rsid w:val="009D7D81"/>
    <w:rsid w:val="00A02FEB"/>
    <w:rsid w:val="00A334FE"/>
    <w:rsid w:val="00AC3A3A"/>
    <w:rsid w:val="00AC655E"/>
    <w:rsid w:val="00B414D4"/>
    <w:rsid w:val="00B53D93"/>
    <w:rsid w:val="00B67076"/>
    <w:rsid w:val="00BF0B0F"/>
    <w:rsid w:val="00BF12A5"/>
    <w:rsid w:val="00C44537"/>
    <w:rsid w:val="00C626B1"/>
    <w:rsid w:val="00C651EB"/>
    <w:rsid w:val="00C6541E"/>
    <w:rsid w:val="00CC2D94"/>
    <w:rsid w:val="00CD53AF"/>
    <w:rsid w:val="00CD72F2"/>
    <w:rsid w:val="00CE151E"/>
    <w:rsid w:val="00CF2F07"/>
    <w:rsid w:val="00D0273C"/>
    <w:rsid w:val="00D1560C"/>
    <w:rsid w:val="00D673B2"/>
    <w:rsid w:val="00D97FA1"/>
    <w:rsid w:val="00E00704"/>
    <w:rsid w:val="00E3295B"/>
    <w:rsid w:val="00E84003"/>
    <w:rsid w:val="00ED7081"/>
    <w:rsid w:val="00EE2133"/>
    <w:rsid w:val="00F04A5A"/>
    <w:rsid w:val="00F2512F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46AB"/>
  <w15:chartTrackingRefBased/>
  <w15:docId w15:val="{6756441D-3A63-45A3-8243-A19A754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7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D7D81"/>
    <w:rPr>
      <w:b/>
      <w:bCs/>
      <w:color w:val="C45911" w:themeColor="accent2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1731</Words>
  <Characters>9869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Marlene Beiermann</cp:lastModifiedBy>
  <cp:revision>2</cp:revision>
  <dcterms:created xsi:type="dcterms:W3CDTF">2023-06-27T17:59:00Z</dcterms:created>
  <dcterms:modified xsi:type="dcterms:W3CDTF">2023-06-27T17:59:00Z</dcterms:modified>
</cp:coreProperties>
</file>