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D43FA" w14:textId="4736A00A" w:rsidR="005434E1" w:rsidRDefault="00462900">
      <w:r>
        <w:rPr>
          <w:noProof/>
        </w:rPr>
        <mc:AlternateContent>
          <mc:Choice Requires="wps">
            <w:drawing>
              <wp:anchor distT="0" distB="0" distL="114300" distR="114300" simplePos="0" relativeHeight="251659264" behindDoc="1" locked="0" layoutInCell="1" allowOverlap="1" wp14:anchorId="15A68C22" wp14:editId="670862C0">
                <wp:simplePos x="0" y="0"/>
                <wp:positionH relativeFrom="column">
                  <wp:posOffset>-129396</wp:posOffset>
                </wp:positionH>
                <wp:positionV relativeFrom="paragraph">
                  <wp:posOffset>100833</wp:posOffset>
                </wp:positionV>
                <wp:extent cx="6221393" cy="5184476"/>
                <wp:effectExtent l="0" t="0" r="27305" b="16510"/>
                <wp:wrapNone/>
                <wp:docPr id="1" name="Text Box 1"/>
                <wp:cNvGraphicFramePr/>
                <a:graphic xmlns:a="http://schemas.openxmlformats.org/drawingml/2006/main">
                  <a:graphicData uri="http://schemas.microsoft.com/office/word/2010/wordprocessingShape">
                    <wps:wsp>
                      <wps:cNvSpPr txBox="1"/>
                      <wps:spPr>
                        <a:xfrm>
                          <a:off x="0" y="0"/>
                          <a:ext cx="6221393" cy="5184476"/>
                        </a:xfrm>
                        <a:prstGeom prst="rect">
                          <a:avLst/>
                        </a:prstGeom>
                        <a:solidFill>
                          <a:schemeClr val="bg2"/>
                        </a:solidFill>
                        <a:ln w="6350">
                          <a:solidFill>
                            <a:prstClr val="black"/>
                          </a:solidFill>
                        </a:ln>
                      </wps:spPr>
                      <wps:txbx>
                        <w:txbxContent>
                          <w:p w14:paraId="7E2EA46F" w14:textId="77777777" w:rsidR="00462900" w:rsidRDefault="004629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5A68C22" id="_x0000_t202" coordsize="21600,21600" o:spt="202" path="m,l,21600r21600,l21600,xe">
                <v:stroke joinstyle="miter"/>
                <v:path gradientshapeok="t" o:connecttype="rect"/>
              </v:shapetype>
              <v:shape id="Text Box 1" o:spid="_x0000_s1026" type="#_x0000_t202" style="position:absolute;margin-left:-10.2pt;margin-top:7.95pt;width:489.85pt;height:408.2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" fillcolor="#e7e6e6 [3214]" strokeweight=".5pt">
                <v:textbox>
                  <w:txbxContent>
                    <w:p w14:paraId="7E2EA46F" w14:textId="77777777" w:rsidR="00462900" w:rsidRDefault="00462900"/>
                  </w:txbxContent>
                </v:textbox>
              </v:shape>
            </w:pict>
          </mc:Fallback>
        </mc:AlternateContent>
      </w:r>
    </w:p>
    <w:p w14:paraId="3B18F8CC" w14:textId="77777777" w:rsidR="00462900" w:rsidRPr="00462900" w:rsidRDefault="00462900" w:rsidP="00462900">
      <w:pPr>
        <w:pStyle w:val="Heading2"/>
        <w:spacing w:before="120"/>
        <w:ind w:left="0"/>
      </w:pPr>
      <w:bookmarkStart w:id="0" w:name="_Toc56431990"/>
      <w:proofErr w:type="gramStart"/>
      <w:r w:rsidRPr="00462900">
        <w:t xml:space="preserve">005.03  </w:t>
      </w:r>
      <w:r w:rsidRPr="00462900">
        <w:rPr>
          <w:rStyle w:val="TOCChar"/>
          <w:u w:val="none"/>
        </w:rPr>
        <w:t>Special</w:t>
      </w:r>
      <w:proofErr w:type="gramEnd"/>
      <w:r w:rsidRPr="00462900">
        <w:rPr>
          <w:rStyle w:val="TOCChar"/>
          <w:u w:val="none"/>
        </w:rPr>
        <w:t xml:space="preserve"> Education Supervisor</w:t>
      </w:r>
      <w:bookmarkEnd w:id="0"/>
    </w:p>
    <w:p w14:paraId="480D7111" w14:textId="77777777" w:rsidR="00462900" w:rsidRPr="00CA6D37" w:rsidRDefault="00462900" w:rsidP="00462900">
      <w:pPr>
        <w:tabs>
          <w:tab w:val="left" w:pos="735"/>
          <w:tab w:val="left" w:pos="1065"/>
          <w:tab w:val="left" w:pos="1785"/>
        </w:tabs>
        <w:rPr>
          <w:rFonts w:ascii="Arial" w:hAnsi="Arial" w:cs="Arial"/>
          <w:sz w:val="22"/>
          <w:szCs w:val="22"/>
        </w:rPr>
      </w:pPr>
    </w:p>
    <w:p w14:paraId="46B7738A" w14:textId="77777777" w:rsidR="00462900" w:rsidRDefault="00462900" w:rsidP="00462900">
      <w:pPr>
        <w:tabs>
          <w:tab w:val="left" w:pos="360"/>
          <w:tab w:val="left" w:pos="735"/>
          <w:tab w:val="left" w:pos="1065"/>
          <w:tab w:val="left" w:pos="1425"/>
        </w:tabs>
        <w:ind w:left="360"/>
        <w:rPr>
          <w:rFonts w:ascii="Arial" w:hAnsi="Arial" w:cs="Arial"/>
          <w:sz w:val="22"/>
          <w:szCs w:val="22"/>
        </w:rPr>
      </w:pPr>
      <w:r w:rsidRPr="00CA6D37">
        <w:rPr>
          <w:rFonts w:ascii="Arial" w:hAnsi="Arial" w:cs="Arial"/>
          <w:sz w:val="22"/>
          <w:szCs w:val="22"/>
          <w:u w:val="single"/>
        </w:rPr>
        <w:t>005.0</w:t>
      </w:r>
      <w:r w:rsidRPr="001929DD">
        <w:rPr>
          <w:rFonts w:ascii="Arial" w:hAnsi="Arial" w:cs="Arial"/>
          <w:sz w:val="22"/>
          <w:szCs w:val="22"/>
          <w:u w:val="single"/>
        </w:rPr>
        <w:t>3</w:t>
      </w:r>
      <w:r w:rsidRPr="00CA6D37">
        <w:rPr>
          <w:rFonts w:ascii="Arial" w:hAnsi="Arial" w:cs="Arial"/>
          <w:sz w:val="22"/>
          <w:szCs w:val="22"/>
          <w:u w:val="single"/>
        </w:rPr>
        <w:t>A</w:t>
      </w:r>
      <w:r w:rsidRPr="00CA6D37">
        <w:rPr>
          <w:rFonts w:ascii="Arial" w:hAnsi="Arial" w:cs="Arial"/>
          <w:sz w:val="22"/>
          <w:szCs w:val="22"/>
        </w:rPr>
        <w:tab/>
        <w:t>Grade Levels:  Birth through Grade 12</w:t>
      </w:r>
    </w:p>
    <w:p w14:paraId="06D85139" w14:textId="77777777" w:rsidR="00462900" w:rsidRPr="00CA6D37" w:rsidRDefault="00462900" w:rsidP="00462900">
      <w:pPr>
        <w:tabs>
          <w:tab w:val="left" w:pos="360"/>
          <w:tab w:val="left" w:pos="735"/>
          <w:tab w:val="left" w:pos="1065"/>
          <w:tab w:val="left" w:pos="1425"/>
        </w:tabs>
        <w:ind w:left="360"/>
        <w:rPr>
          <w:rFonts w:ascii="Arial" w:hAnsi="Arial" w:cs="Arial"/>
          <w:sz w:val="22"/>
          <w:szCs w:val="22"/>
        </w:rPr>
      </w:pPr>
    </w:p>
    <w:p w14:paraId="33B0B440" w14:textId="77777777" w:rsidR="00462900" w:rsidRDefault="00462900" w:rsidP="00462900">
      <w:pPr>
        <w:tabs>
          <w:tab w:val="left" w:pos="360"/>
          <w:tab w:val="left" w:pos="735"/>
          <w:tab w:val="left" w:pos="1065"/>
          <w:tab w:val="left" w:pos="1425"/>
        </w:tabs>
        <w:ind w:left="360"/>
        <w:rPr>
          <w:rFonts w:ascii="Arial" w:hAnsi="Arial" w:cs="Arial"/>
          <w:sz w:val="22"/>
          <w:szCs w:val="22"/>
        </w:rPr>
      </w:pPr>
      <w:r w:rsidRPr="00CA6D37">
        <w:rPr>
          <w:rFonts w:ascii="Arial" w:hAnsi="Arial" w:cs="Arial"/>
          <w:sz w:val="22"/>
          <w:szCs w:val="22"/>
          <w:u w:val="single"/>
        </w:rPr>
        <w:t>005.0</w:t>
      </w:r>
      <w:r w:rsidRPr="001929DD">
        <w:rPr>
          <w:rFonts w:ascii="Arial" w:hAnsi="Arial" w:cs="Arial"/>
          <w:sz w:val="22"/>
          <w:szCs w:val="22"/>
          <w:u w:val="single"/>
        </w:rPr>
        <w:t>3</w:t>
      </w:r>
      <w:r w:rsidRPr="00CA6D37">
        <w:rPr>
          <w:rFonts w:ascii="Arial" w:hAnsi="Arial" w:cs="Arial"/>
          <w:sz w:val="22"/>
          <w:szCs w:val="22"/>
          <w:u w:val="single"/>
        </w:rPr>
        <w:t>B</w:t>
      </w:r>
      <w:r w:rsidRPr="00CA6D37">
        <w:rPr>
          <w:rFonts w:ascii="Arial" w:hAnsi="Arial" w:cs="Arial"/>
          <w:sz w:val="22"/>
          <w:szCs w:val="22"/>
        </w:rPr>
        <w:tab/>
        <w:t>Endorsement Type:  Field/Administrative</w:t>
      </w:r>
    </w:p>
    <w:p w14:paraId="1CFFCC1A" w14:textId="77777777" w:rsidR="00462900" w:rsidRPr="00CA6D37" w:rsidRDefault="00462900" w:rsidP="00462900">
      <w:pPr>
        <w:tabs>
          <w:tab w:val="left" w:pos="360"/>
          <w:tab w:val="left" w:pos="735"/>
          <w:tab w:val="left" w:pos="1065"/>
          <w:tab w:val="left" w:pos="1425"/>
        </w:tabs>
        <w:ind w:left="360"/>
        <w:rPr>
          <w:rFonts w:ascii="Arial" w:hAnsi="Arial" w:cs="Arial"/>
          <w:sz w:val="22"/>
          <w:szCs w:val="22"/>
        </w:rPr>
      </w:pPr>
    </w:p>
    <w:p w14:paraId="1C45B48D" w14:textId="77777777" w:rsidR="00462900" w:rsidRDefault="00462900" w:rsidP="00462900">
      <w:pPr>
        <w:tabs>
          <w:tab w:val="left" w:pos="360"/>
          <w:tab w:val="left" w:pos="735"/>
          <w:tab w:val="left" w:pos="1065"/>
          <w:tab w:val="left" w:pos="1425"/>
        </w:tabs>
        <w:ind w:left="360"/>
        <w:rPr>
          <w:rFonts w:ascii="Arial" w:hAnsi="Arial" w:cs="Arial"/>
          <w:sz w:val="22"/>
          <w:szCs w:val="22"/>
        </w:rPr>
      </w:pPr>
      <w:r w:rsidRPr="00CA6D37">
        <w:rPr>
          <w:rFonts w:ascii="Arial" w:hAnsi="Arial" w:cs="Arial"/>
          <w:sz w:val="22"/>
          <w:szCs w:val="22"/>
          <w:u w:val="single"/>
        </w:rPr>
        <w:t>005.0</w:t>
      </w:r>
      <w:r w:rsidRPr="001929DD">
        <w:rPr>
          <w:rFonts w:ascii="Arial" w:hAnsi="Arial" w:cs="Arial"/>
          <w:sz w:val="22"/>
          <w:szCs w:val="22"/>
          <w:u w:val="single"/>
        </w:rPr>
        <w:t>3</w:t>
      </w:r>
      <w:r w:rsidRPr="00CA6D37">
        <w:rPr>
          <w:rFonts w:ascii="Arial" w:hAnsi="Arial" w:cs="Arial"/>
          <w:sz w:val="22"/>
          <w:szCs w:val="22"/>
          <w:u w:val="single"/>
        </w:rPr>
        <w:t>C</w:t>
      </w:r>
      <w:r w:rsidRPr="00CA6D37">
        <w:rPr>
          <w:rFonts w:ascii="Arial" w:hAnsi="Arial" w:cs="Arial"/>
          <w:sz w:val="22"/>
          <w:szCs w:val="22"/>
        </w:rPr>
        <w:tab/>
        <w:t>Persons with this endorsement may serve in all special education administrative and supervisory roles in Nebraska schools providing services for students with disabilities, birth through age 21.</w:t>
      </w:r>
    </w:p>
    <w:p w14:paraId="392C340E" w14:textId="77777777" w:rsidR="00462900" w:rsidRPr="00CA6D37" w:rsidRDefault="00462900" w:rsidP="00462900">
      <w:pPr>
        <w:tabs>
          <w:tab w:val="left" w:pos="360"/>
          <w:tab w:val="left" w:pos="735"/>
          <w:tab w:val="left" w:pos="1065"/>
          <w:tab w:val="left" w:pos="1425"/>
        </w:tabs>
        <w:ind w:left="360"/>
        <w:rPr>
          <w:rFonts w:ascii="Arial" w:hAnsi="Arial" w:cs="Arial"/>
          <w:sz w:val="22"/>
          <w:szCs w:val="22"/>
        </w:rPr>
      </w:pPr>
    </w:p>
    <w:p w14:paraId="6FD5C4B7" w14:textId="77777777" w:rsidR="00462900" w:rsidRDefault="00462900" w:rsidP="00462900">
      <w:pPr>
        <w:tabs>
          <w:tab w:val="left" w:pos="360"/>
          <w:tab w:val="left" w:pos="735"/>
          <w:tab w:val="left" w:pos="1065"/>
          <w:tab w:val="left" w:pos="1425"/>
        </w:tabs>
        <w:ind w:left="360"/>
        <w:rPr>
          <w:rFonts w:ascii="Arial" w:hAnsi="Arial" w:cs="Arial"/>
          <w:sz w:val="22"/>
          <w:szCs w:val="22"/>
        </w:rPr>
      </w:pPr>
      <w:r w:rsidRPr="00CA6D37">
        <w:rPr>
          <w:rFonts w:ascii="Arial" w:hAnsi="Arial" w:cs="Arial"/>
          <w:sz w:val="22"/>
          <w:szCs w:val="22"/>
          <w:u w:val="single"/>
        </w:rPr>
        <w:t>005.0</w:t>
      </w:r>
      <w:r w:rsidRPr="001929DD">
        <w:rPr>
          <w:rFonts w:ascii="Arial" w:hAnsi="Arial" w:cs="Arial"/>
          <w:sz w:val="22"/>
          <w:szCs w:val="22"/>
          <w:u w:val="single"/>
        </w:rPr>
        <w:t>3</w:t>
      </w:r>
      <w:r w:rsidRPr="00CA6D37">
        <w:rPr>
          <w:rFonts w:ascii="Arial" w:hAnsi="Arial" w:cs="Arial"/>
          <w:sz w:val="22"/>
          <w:szCs w:val="22"/>
          <w:u w:val="single"/>
        </w:rPr>
        <w:t>D</w:t>
      </w:r>
      <w:r w:rsidRPr="00CA6D37">
        <w:rPr>
          <w:rFonts w:ascii="Arial" w:hAnsi="Arial" w:cs="Arial"/>
          <w:sz w:val="22"/>
          <w:szCs w:val="22"/>
        </w:rPr>
        <w:tab/>
        <w:t>Certification Endorsement Requirements:  Th</w:t>
      </w:r>
      <w:r w:rsidRPr="000E1607">
        <w:rPr>
          <w:rFonts w:ascii="Arial" w:hAnsi="Arial" w:cs="Arial"/>
          <w:sz w:val="22"/>
          <w:szCs w:val="22"/>
        </w:rPr>
        <w:t>is</w:t>
      </w:r>
      <w:r w:rsidRPr="00CA6D37">
        <w:rPr>
          <w:rFonts w:ascii="Arial" w:hAnsi="Arial" w:cs="Arial"/>
          <w:sz w:val="22"/>
          <w:szCs w:val="22"/>
        </w:rPr>
        <w:t xml:space="preserve"> endorsement require</w:t>
      </w:r>
      <w:r w:rsidRPr="000E1607">
        <w:rPr>
          <w:rFonts w:ascii="Arial" w:hAnsi="Arial" w:cs="Arial"/>
          <w:sz w:val="22"/>
          <w:szCs w:val="22"/>
        </w:rPr>
        <w:t>s</w:t>
      </w:r>
      <w:r w:rsidRPr="00CA6D37">
        <w:rPr>
          <w:rFonts w:ascii="Arial" w:hAnsi="Arial" w:cs="Arial"/>
          <w:sz w:val="22"/>
          <w:szCs w:val="22"/>
        </w:rPr>
        <w:t xml:space="preserve"> a minimum of 36 graduate semester hours related to educational leadership and special education administration </w:t>
      </w:r>
      <w:proofErr w:type="gramStart"/>
      <w:r w:rsidRPr="00CA6D37">
        <w:rPr>
          <w:rFonts w:ascii="Arial" w:hAnsi="Arial" w:cs="Arial"/>
          <w:sz w:val="22"/>
          <w:szCs w:val="22"/>
        </w:rPr>
        <w:t>coursework, and</w:t>
      </w:r>
      <w:proofErr w:type="gramEnd"/>
      <w:r w:rsidRPr="00CA6D37">
        <w:rPr>
          <w:rFonts w:ascii="Arial" w:hAnsi="Arial" w:cs="Arial"/>
          <w:sz w:val="22"/>
          <w:szCs w:val="22"/>
        </w:rPr>
        <w:t xml:space="preserve"> include</w:t>
      </w:r>
      <w:r w:rsidRPr="000E1607">
        <w:rPr>
          <w:rFonts w:ascii="Arial" w:hAnsi="Arial" w:cs="Arial"/>
          <w:sz w:val="22"/>
          <w:szCs w:val="22"/>
        </w:rPr>
        <w:t>s</w:t>
      </w:r>
      <w:r w:rsidRPr="00CA6D37">
        <w:rPr>
          <w:rFonts w:ascii="Arial" w:hAnsi="Arial" w:cs="Arial"/>
          <w:sz w:val="22"/>
          <w:szCs w:val="22"/>
        </w:rPr>
        <w:t xml:space="preserve"> an internship experience in special education supervision.</w:t>
      </w:r>
    </w:p>
    <w:p w14:paraId="76E89331" w14:textId="77777777" w:rsidR="00462900" w:rsidRPr="00CA6D37" w:rsidRDefault="00462900" w:rsidP="00462900">
      <w:pPr>
        <w:tabs>
          <w:tab w:val="left" w:pos="735"/>
          <w:tab w:val="left" w:pos="1065"/>
          <w:tab w:val="left" w:pos="1425"/>
        </w:tabs>
        <w:ind w:left="360"/>
        <w:rPr>
          <w:rFonts w:ascii="Arial" w:hAnsi="Arial" w:cs="Arial"/>
          <w:sz w:val="22"/>
          <w:szCs w:val="22"/>
        </w:rPr>
      </w:pPr>
    </w:p>
    <w:p w14:paraId="5363C299" w14:textId="1B99E69C" w:rsidR="00462900" w:rsidRDefault="00462900" w:rsidP="00462900">
      <w:pPr>
        <w:tabs>
          <w:tab w:val="left" w:pos="735"/>
          <w:tab w:val="left" w:pos="1065"/>
          <w:tab w:val="left" w:pos="1425"/>
          <w:tab w:val="left" w:pos="1785"/>
          <w:tab w:val="left" w:pos="3600"/>
        </w:tabs>
        <w:ind w:left="720"/>
        <w:rPr>
          <w:rFonts w:ascii="Arial" w:hAnsi="Arial" w:cs="Arial"/>
          <w:sz w:val="22"/>
          <w:szCs w:val="22"/>
        </w:rPr>
      </w:pPr>
      <w:proofErr w:type="gramStart"/>
      <w:r>
        <w:rPr>
          <w:rFonts w:ascii="Arial" w:hAnsi="Arial" w:cs="Arial"/>
          <w:sz w:val="22"/>
          <w:szCs w:val="22"/>
          <w:u w:val="single"/>
        </w:rPr>
        <w:t>005</w:t>
      </w:r>
      <w:r w:rsidRPr="00CA6D37">
        <w:rPr>
          <w:rFonts w:ascii="Arial" w:hAnsi="Arial" w:cs="Arial"/>
          <w:sz w:val="22"/>
          <w:szCs w:val="22"/>
          <w:u w:val="single"/>
        </w:rPr>
        <w:t>.0</w:t>
      </w:r>
      <w:r w:rsidRPr="001929DD">
        <w:rPr>
          <w:rFonts w:ascii="Arial" w:hAnsi="Arial" w:cs="Arial"/>
          <w:sz w:val="22"/>
          <w:szCs w:val="22"/>
          <w:u w:val="single"/>
        </w:rPr>
        <w:t>3</w:t>
      </w:r>
      <w:r w:rsidRPr="00CA6D37">
        <w:rPr>
          <w:rFonts w:ascii="Arial" w:hAnsi="Arial" w:cs="Arial"/>
          <w:sz w:val="22"/>
          <w:szCs w:val="22"/>
          <w:u w:val="single"/>
        </w:rPr>
        <w:t>D1</w:t>
      </w:r>
      <w:r>
        <w:rPr>
          <w:rFonts w:ascii="Arial" w:hAnsi="Arial" w:cs="Arial"/>
          <w:sz w:val="22"/>
          <w:szCs w:val="22"/>
        </w:rPr>
        <w:t xml:space="preserve">  </w:t>
      </w:r>
      <w:r w:rsidRPr="00CA6D37">
        <w:rPr>
          <w:rFonts w:ascii="Arial" w:hAnsi="Arial" w:cs="Arial"/>
          <w:sz w:val="22"/>
          <w:szCs w:val="22"/>
        </w:rPr>
        <w:t>Additional</w:t>
      </w:r>
      <w:proofErr w:type="gramEnd"/>
      <w:r w:rsidRPr="00CA6D37">
        <w:rPr>
          <w:rFonts w:ascii="Arial" w:hAnsi="Arial" w:cs="Arial"/>
          <w:sz w:val="22"/>
          <w:szCs w:val="22"/>
        </w:rPr>
        <w:t xml:space="preserve"> requirements:  For admission to the program of study leading to this endorsement, the applicant must have or be eligible to hold a valid regular teaching certificate with a special education endorsement</w:t>
      </w:r>
      <w:r w:rsidR="00593149">
        <w:rPr>
          <w:rFonts w:ascii="Arial" w:hAnsi="Arial" w:cs="Arial"/>
          <w:sz w:val="22"/>
          <w:szCs w:val="22"/>
        </w:rPr>
        <w:t xml:space="preserve">; and </w:t>
      </w:r>
    </w:p>
    <w:p w14:paraId="7A30A956" w14:textId="37DD5110" w:rsidR="00593149" w:rsidRDefault="00593149" w:rsidP="00462900">
      <w:pPr>
        <w:tabs>
          <w:tab w:val="left" w:pos="735"/>
          <w:tab w:val="left" w:pos="1065"/>
          <w:tab w:val="left" w:pos="1425"/>
          <w:tab w:val="left" w:pos="1785"/>
          <w:tab w:val="left" w:pos="3600"/>
        </w:tabs>
        <w:ind w:left="720"/>
        <w:rPr>
          <w:rFonts w:ascii="Arial" w:hAnsi="Arial" w:cs="Arial"/>
          <w:sz w:val="22"/>
          <w:szCs w:val="22"/>
        </w:rPr>
      </w:pPr>
    </w:p>
    <w:p w14:paraId="407BA05D" w14:textId="5C6A40E7" w:rsidR="00593149" w:rsidRDefault="00593149" w:rsidP="00462900">
      <w:pPr>
        <w:tabs>
          <w:tab w:val="left" w:pos="735"/>
          <w:tab w:val="left" w:pos="1065"/>
          <w:tab w:val="left" w:pos="1425"/>
          <w:tab w:val="left" w:pos="1785"/>
          <w:tab w:val="left" w:pos="3600"/>
        </w:tabs>
        <w:ind w:left="720"/>
        <w:rPr>
          <w:rFonts w:ascii="Arial" w:hAnsi="Arial" w:cs="Arial"/>
          <w:sz w:val="22"/>
          <w:szCs w:val="22"/>
        </w:rPr>
      </w:pPr>
      <w:r>
        <w:rPr>
          <w:rFonts w:ascii="Arial" w:hAnsi="Arial" w:cs="Arial"/>
          <w:sz w:val="22"/>
          <w:szCs w:val="22"/>
        </w:rPr>
        <w:t>00503D2: Have completed two (2) years of teaching in an approved or accredited school system</w:t>
      </w:r>
    </w:p>
    <w:p w14:paraId="352D54E7" w14:textId="77777777" w:rsidR="00462900" w:rsidRPr="00CA6D37" w:rsidRDefault="00462900" w:rsidP="00462900">
      <w:pPr>
        <w:tabs>
          <w:tab w:val="left" w:pos="735"/>
          <w:tab w:val="left" w:pos="1065"/>
          <w:tab w:val="left" w:pos="1425"/>
          <w:tab w:val="left" w:pos="1785"/>
          <w:tab w:val="left" w:pos="3600"/>
        </w:tabs>
        <w:ind w:left="720"/>
        <w:rPr>
          <w:rFonts w:ascii="Arial" w:hAnsi="Arial" w:cs="Arial"/>
          <w:sz w:val="22"/>
          <w:szCs w:val="22"/>
        </w:rPr>
      </w:pPr>
    </w:p>
    <w:p w14:paraId="10B1576F" w14:textId="77777777" w:rsidR="00462900" w:rsidRDefault="00462900" w:rsidP="00462900">
      <w:pPr>
        <w:tabs>
          <w:tab w:val="left" w:pos="345"/>
          <w:tab w:val="left" w:pos="735"/>
          <w:tab w:val="left" w:pos="1065"/>
          <w:tab w:val="left" w:pos="1425"/>
        </w:tabs>
        <w:ind w:left="360"/>
        <w:rPr>
          <w:rFonts w:ascii="Arial" w:hAnsi="Arial" w:cs="Arial"/>
          <w:sz w:val="22"/>
          <w:szCs w:val="22"/>
        </w:rPr>
      </w:pPr>
      <w:r w:rsidRPr="00CA6D37">
        <w:rPr>
          <w:rFonts w:ascii="Arial" w:hAnsi="Arial" w:cs="Arial"/>
          <w:sz w:val="22"/>
          <w:szCs w:val="22"/>
          <w:u w:val="single"/>
        </w:rPr>
        <w:t>005.0</w:t>
      </w:r>
      <w:r w:rsidRPr="001929DD">
        <w:rPr>
          <w:rFonts w:ascii="Arial" w:hAnsi="Arial" w:cs="Arial"/>
          <w:sz w:val="22"/>
          <w:szCs w:val="22"/>
          <w:u w:val="single"/>
        </w:rPr>
        <w:t>3</w:t>
      </w:r>
      <w:r w:rsidRPr="00CA6D37">
        <w:rPr>
          <w:rFonts w:ascii="Arial" w:hAnsi="Arial" w:cs="Arial"/>
          <w:sz w:val="22"/>
          <w:szCs w:val="22"/>
          <w:u w:val="single"/>
        </w:rPr>
        <w:t>E</w:t>
      </w:r>
      <w:r w:rsidRPr="00CA6D37">
        <w:rPr>
          <w:rFonts w:ascii="Arial" w:hAnsi="Arial" w:cs="Arial"/>
          <w:sz w:val="22"/>
          <w:szCs w:val="22"/>
        </w:rPr>
        <w:tab/>
        <w:t xml:space="preserve">Endorsement Program Requirements:  </w:t>
      </w:r>
      <w:r w:rsidRPr="00BF68B2">
        <w:rPr>
          <w:rFonts w:ascii="Arial" w:hAnsi="Arial" w:cs="Arial"/>
          <w:sz w:val="22"/>
          <w:szCs w:val="22"/>
        </w:rPr>
        <w:t>Standard institutions of higher education</w:t>
      </w:r>
      <w:r w:rsidRPr="00D548EC">
        <w:rPr>
          <w:rFonts w:ascii="Arial" w:hAnsi="Arial" w:cs="Arial"/>
          <w:color w:val="FF0000"/>
          <w:sz w:val="22"/>
          <w:szCs w:val="22"/>
        </w:rPr>
        <w:t xml:space="preserve"> </w:t>
      </w:r>
      <w:r w:rsidRPr="00CA6D37">
        <w:rPr>
          <w:rFonts w:ascii="Arial" w:hAnsi="Arial" w:cs="Arial"/>
          <w:sz w:val="22"/>
          <w:szCs w:val="22"/>
        </w:rPr>
        <w:t>offering this endorsement program must have on file, within the institution, a plan which identifies the courses and the course completion requirements which the institution utilizes to grant credit toward completion of this endorsement.</w:t>
      </w:r>
    </w:p>
    <w:p w14:paraId="7E73E7CE" w14:textId="77777777" w:rsidR="00462900" w:rsidRPr="00CA6D37" w:rsidRDefault="00462900" w:rsidP="00462900">
      <w:pPr>
        <w:tabs>
          <w:tab w:val="left" w:pos="345"/>
          <w:tab w:val="left" w:pos="735"/>
          <w:tab w:val="left" w:pos="1065"/>
          <w:tab w:val="left" w:pos="1425"/>
        </w:tabs>
        <w:ind w:left="360"/>
        <w:rPr>
          <w:rFonts w:ascii="Arial" w:hAnsi="Arial" w:cs="Arial"/>
          <w:sz w:val="22"/>
          <w:szCs w:val="22"/>
        </w:rPr>
      </w:pPr>
    </w:p>
    <w:p w14:paraId="3F90C9AA" w14:textId="05998AB1" w:rsidR="00462900" w:rsidRDefault="00462900" w:rsidP="00462900">
      <w:pPr>
        <w:tabs>
          <w:tab w:val="left" w:pos="345"/>
          <w:tab w:val="left" w:pos="735"/>
          <w:tab w:val="left" w:pos="1065"/>
          <w:tab w:val="left" w:pos="1425"/>
        </w:tabs>
        <w:ind w:left="360"/>
        <w:rPr>
          <w:rFonts w:ascii="Arial" w:hAnsi="Arial" w:cs="Arial"/>
          <w:sz w:val="22"/>
          <w:szCs w:val="22"/>
        </w:rPr>
      </w:pPr>
      <w:r w:rsidRPr="00CA6D37">
        <w:rPr>
          <w:rFonts w:ascii="Arial" w:hAnsi="Arial" w:cs="Arial"/>
          <w:sz w:val="22"/>
          <w:szCs w:val="22"/>
          <w:u w:val="single"/>
        </w:rPr>
        <w:t>005.0</w:t>
      </w:r>
      <w:r w:rsidRPr="001929DD">
        <w:rPr>
          <w:rFonts w:ascii="Arial" w:hAnsi="Arial" w:cs="Arial"/>
          <w:sz w:val="22"/>
          <w:szCs w:val="22"/>
          <w:u w:val="single"/>
        </w:rPr>
        <w:t>3</w:t>
      </w:r>
      <w:r w:rsidRPr="00CA6D37">
        <w:rPr>
          <w:rFonts w:ascii="Arial" w:hAnsi="Arial" w:cs="Arial"/>
          <w:sz w:val="22"/>
          <w:szCs w:val="22"/>
          <w:u w:val="single"/>
        </w:rPr>
        <w:t>F</w:t>
      </w:r>
      <w:r w:rsidRPr="00CA6D37">
        <w:rPr>
          <w:rFonts w:ascii="Arial" w:hAnsi="Arial" w:cs="Arial"/>
          <w:sz w:val="22"/>
          <w:szCs w:val="22"/>
        </w:rPr>
        <w:tab/>
        <w:t>Effective September 1, 2015, an applicant will be required to submit a passing score as set forth in Appendix C for the applicable content test</w:t>
      </w:r>
      <w:r w:rsidR="00355366">
        <w:rPr>
          <w:rFonts w:ascii="Arial" w:hAnsi="Arial" w:cs="Arial"/>
          <w:sz w:val="22"/>
          <w:szCs w:val="22"/>
        </w:rPr>
        <w:t xml:space="preserve">, or possess 2 years of </w:t>
      </w:r>
      <w:r w:rsidR="000B7A8A">
        <w:rPr>
          <w:rFonts w:ascii="Arial" w:hAnsi="Arial" w:cs="Arial"/>
          <w:sz w:val="22"/>
          <w:szCs w:val="22"/>
        </w:rPr>
        <w:t>special education teaching experience,</w:t>
      </w:r>
      <w:r w:rsidRPr="00CA6D37">
        <w:rPr>
          <w:rFonts w:ascii="Arial" w:hAnsi="Arial" w:cs="Arial"/>
          <w:sz w:val="22"/>
          <w:szCs w:val="22"/>
        </w:rPr>
        <w:t xml:space="preserve"> for the first-time placement of this endorsement on a Nebraska certificate or permit.</w:t>
      </w:r>
    </w:p>
    <w:p w14:paraId="75B1AFDD" w14:textId="3CB4AEDE" w:rsidR="00462900" w:rsidRDefault="00462900" w:rsidP="00462900">
      <w:pPr>
        <w:tabs>
          <w:tab w:val="left" w:pos="345"/>
          <w:tab w:val="left" w:pos="735"/>
          <w:tab w:val="left" w:pos="1065"/>
          <w:tab w:val="left" w:pos="1425"/>
        </w:tabs>
        <w:ind w:left="360"/>
        <w:rPr>
          <w:rFonts w:ascii="Arial" w:hAnsi="Arial" w:cs="Arial"/>
          <w:sz w:val="22"/>
          <w:szCs w:val="22"/>
        </w:rPr>
      </w:pPr>
    </w:p>
    <w:p w14:paraId="7AA53E9B" w14:textId="305FB6D9" w:rsidR="00462900" w:rsidRDefault="00462900" w:rsidP="00462900">
      <w:pPr>
        <w:tabs>
          <w:tab w:val="left" w:pos="345"/>
          <w:tab w:val="left" w:pos="735"/>
          <w:tab w:val="left" w:pos="1065"/>
          <w:tab w:val="left" w:pos="1425"/>
        </w:tabs>
        <w:ind w:left="360"/>
        <w:rPr>
          <w:rFonts w:ascii="Arial" w:hAnsi="Arial" w:cs="Arial"/>
          <w:sz w:val="22"/>
          <w:szCs w:val="22"/>
        </w:rPr>
      </w:pPr>
    </w:p>
    <w:p w14:paraId="25255A17" w14:textId="77777777" w:rsidR="00462900" w:rsidRPr="008D1C7F" w:rsidRDefault="00462900" w:rsidP="00462900">
      <w:pPr>
        <w:autoSpaceDE w:val="0"/>
        <w:autoSpaceDN w:val="0"/>
        <w:adjustRightInd w:val="0"/>
        <w:spacing w:before="120"/>
        <w:jc w:val="center"/>
        <w:rPr>
          <w:rFonts w:ascii="Arial" w:eastAsia="Calibri" w:hAnsi="Arial" w:cs="Arial"/>
          <w:b/>
          <w:bCs/>
          <w:i/>
          <w:iCs/>
          <w:sz w:val="22"/>
          <w:szCs w:val="22"/>
        </w:rPr>
      </w:pPr>
      <w:r w:rsidRPr="008D1C7F">
        <w:rPr>
          <w:rFonts w:ascii="Arial" w:eastAsia="Calibri" w:hAnsi="Arial" w:cs="Arial"/>
          <w:b/>
          <w:bCs/>
          <w:i/>
          <w:iCs/>
          <w:sz w:val="22"/>
          <w:szCs w:val="22"/>
        </w:rPr>
        <w:t>THE FOLLOWING ARE RECOMMENDED GUIDELINES</w:t>
      </w:r>
      <w:r>
        <w:rPr>
          <w:rFonts w:ascii="Arial" w:eastAsia="Calibri" w:hAnsi="Arial" w:cs="Arial"/>
          <w:b/>
          <w:bCs/>
          <w:i/>
          <w:iCs/>
          <w:sz w:val="22"/>
          <w:szCs w:val="22"/>
        </w:rPr>
        <w:t xml:space="preserve"> </w:t>
      </w:r>
      <w:r w:rsidRPr="008D1C7F">
        <w:rPr>
          <w:rFonts w:ascii="Arial" w:eastAsia="Calibri" w:hAnsi="Arial" w:cs="Arial"/>
          <w:b/>
          <w:bCs/>
          <w:i/>
          <w:iCs/>
          <w:sz w:val="22"/>
          <w:szCs w:val="22"/>
        </w:rPr>
        <w:t>FOR INCLUSION AS PART OF THE INSTITUTION’S PLAN</w:t>
      </w:r>
      <w:r>
        <w:rPr>
          <w:rFonts w:ascii="Arial" w:eastAsia="Calibri" w:hAnsi="Arial" w:cs="Arial"/>
          <w:b/>
          <w:bCs/>
          <w:i/>
          <w:iCs/>
          <w:sz w:val="22"/>
          <w:szCs w:val="22"/>
        </w:rPr>
        <w:t xml:space="preserve"> </w:t>
      </w:r>
      <w:r w:rsidRPr="008D1C7F">
        <w:rPr>
          <w:rFonts w:ascii="Arial" w:eastAsia="Calibri" w:hAnsi="Arial" w:cs="Arial"/>
          <w:b/>
          <w:bCs/>
          <w:i/>
          <w:iCs/>
          <w:sz w:val="22"/>
          <w:szCs w:val="22"/>
        </w:rPr>
        <w:t>UNDER THIS ENDORSEMENT.</w:t>
      </w:r>
    </w:p>
    <w:p w14:paraId="62F66418" w14:textId="2CD256A1" w:rsidR="00462900" w:rsidRDefault="00462900" w:rsidP="00462900">
      <w:pPr>
        <w:tabs>
          <w:tab w:val="left" w:pos="345"/>
          <w:tab w:val="left" w:pos="735"/>
          <w:tab w:val="left" w:pos="1065"/>
          <w:tab w:val="left" w:pos="1425"/>
        </w:tabs>
        <w:ind w:left="360"/>
        <w:jc w:val="center"/>
        <w:rPr>
          <w:rFonts w:ascii="Arial" w:hAnsi="Arial" w:cs="Arial"/>
          <w:sz w:val="22"/>
          <w:szCs w:val="22"/>
        </w:rPr>
      </w:pPr>
    </w:p>
    <w:p w14:paraId="675C333A" w14:textId="77777777" w:rsidR="00462900" w:rsidRDefault="00462900" w:rsidP="00462900">
      <w:pPr>
        <w:autoSpaceDE w:val="0"/>
        <w:autoSpaceDN w:val="0"/>
        <w:adjustRightInd w:val="0"/>
        <w:rPr>
          <w:rFonts w:ascii="Arial" w:eastAsia="Calibri" w:hAnsi="Arial" w:cs="Arial"/>
          <w:bCs/>
          <w:iCs/>
          <w:sz w:val="22"/>
          <w:szCs w:val="22"/>
        </w:rPr>
      </w:pPr>
      <w:r w:rsidRPr="008D1C7F">
        <w:rPr>
          <w:rFonts w:ascii="Arial" w:eastAsia="Calibri" w:hAnsi="Arial" w:cs="Arial"/>
          <w:bCs/>
          <w:iCs/>
          <w:sz w:val="22"/>
          <w:szCs w:val="22"/>
        </w:rPr>
        <w:t xml:space="preserve">Through the courses identified in its plan, the institution must provide special education supervisor candidates with opportunities to demonstrate the dispositions and competencies required by the following guidelines. </w:t>
      </w:r>
    </w:p>
    <w:p w14:paraId="572632E0" w14:textId="77777777" w:rsidR="00462900" w:rsidRDefault="00462900" w:rsidP="00462900">
      <w:pPr>
        <w:autoSpaceDE w:val="0"/>
        <w:autoSpaceDN w:val="0"/>
        <w:adjustRightInd w:val="0"/>
        <w:rPr>
          <w:rFonts w:ascii="Arial" w:eastAsia="Calibri" w:hAnsi="Arial" w:cs="Arial"/>
          <w:bCs/>
          <w:iCs/>
          <w:sz w:val="22"/>
          <w:szCs w:val="22"/>
        </w:rPr>
      </w:pPr>
    </w:p>
    <w:p w14:paraId="6F7AB069" w14:textId="77777777" w:rsidR="00462900" w:rsidRPr="00B1637D" w:rsidRDefault="00462900" w:rsidP="00462900">
      <w:pPr>
        <w:autoSpaceDE w:val="0"/>
        <w:autoSpaceDN w:val="0"/>
        <w:adjustRightInd w:val="0"/>
        <w:jc w:val="center"/>
        <w:rPr>
          <w:rFonts w:ascii="Arial" w:eastAsia="Calibri" w:hAnsi="Arial" w:cs="Arial"/>
          <w:b/>
          <w:iCs/>
          <w:szCs w:val="24"/>
        </w:rPr>
      </w:pPr>
      <w:r w:rsidRPr="00B1637D">
        <w:rPr>
          <w:rFonts w:ascii="Arial" w:eastAsia="Calibri" w:hAnsi="Arial" w:cs="Arial"/>
          <w:b/>
          <w:iCs/>
          <w:szCs w:val="24"/>
        </w:rPr>
        <w:t>Administrator of Special Education Professional Leadership Standards</w:t>
      </w:r>
    </w:p>
    <w:p w14:paraId="50CEA1B5" w14:textId="77777777" w:rsidR="00462900" w:rsidRPr="00B1637D" w:rsidRDefault="00462900" w:rsidP="00462900">
      <w:pPr>
        <w:autoSpaceDE w:val="0"/>
        <w:autoSpaceDN w:val="0"/>
        <w:adjustRightInd w:val="0"/>
        <w:jc w:val="center"/>
        <w:rPr>
          <w:rFonts w:ascii="Arial" w:eastAsia="Calibri" w:hAnsi="Arial" w:cs="Arial"/>
          <w:b/>
          <w:iCs/>
          <w:sz w:val="22"/>
          <w:szCs w:val="22"/>
        </w:rPr>
      </w:pPr>
    </w:p>
    <w:p w14:paraId="221E7672" w14:textId="77777777" w:rsidR="00462900" w:rsidRPr="00B1637D" w:rsidRDefault="00462900" w:rsidP="00462900">
      <w:pPr>
        <w:autoSpaceDE w:val="0"/>
        <w:autoSpaceDN w:val="0"/>
        <w:adjustRightInd w:val="0"/>
        <w:rPr>
          <w:rFonts w:ascii="Arial" w:eastAsia="Calibri" w:hAnsi="Arial" w:cs="Arial"/>
          <w:b/>
          <w:iCs/>
          <w:sz w:val="22"/>
          <w:szCs w:val="22"/>
        </w:rPr>
      </w:pPr>
      <w:r w:rsidRPr="00B1637D">
        <w:rPr>
          <w:rFonts w:ascii="Arial" w:eastAsia="Calibri" w:hAnsi="Arial" w:cs="Arial"/>
          <w:b/>
          <w:iCs/>
          <w:sz w:val="22"/>
          <w:szCs w:val="22"/>
        </w:rPr>
        <w:t>Standard 1:  Vision, Mission, and Direction Setting</w:t>
      </w:r>
    </w:p>
    <w:p w14:paraId="05B2B727" w14:textId="77777777" w:rsidR="00462900" w:rsidRPr="00B1637D" w:rsidRDefault="00462900" w:rsidP="00462900">
      <w:pPr>
        <w:autoSpaceDE w:val="0"/>
        <w:autoSpaceDN w:val="0"/>
        <w:adjustRightInd w:val="0"/>
        <w:rPr>
          <w:rFonts w:ascii="Arial" w:eastAsia="Calibri" w:hAnsi="Arial" w:cs="Arial"/>
          <w:bCs/>
          <w:iCs/>
          <w:sz w:val="22"/>
          <w:szCs w:val="22"/>
        </w:rPr>
      </w:pPr>
      <w:r w:rsidRPr="00B1637D">
        <w:rPr>
          <w:rFonts w:ascii="Arial" w:eastAsia="Calibri" w:hAnsi="Arial" w:cs="Arial"/>
          <w:bCs/>
          <w:iCs/>
          <w:sz w:val="22"/>
          <w:szCs w:val="22"/>
        </w:rPr>
        <w:t xml:space="preserve">Administrator of special education candidates advocate for the current and future success and </w:t>
      </w:r>
      <w:proofErr w:type="spellStart"/>
      <w:r w:rsidRPr="00B1637D">
        <w:rPr>
          <w:rFonts w:ascii="Arial" w:eastAsia="Calibri" w:hAnsi="Arial" w:cs="Arial"/>
          <w:bCs/>
          <w:iCs/>
          <w:sz w:val="22"/>
          <w:szCs w:val="22"/>
        </w:rPr>
        <w:t>well being</w:t>
      </w:r>
      <w:proofErr w:type="spellEnd"/>
      <w:r w:rsidRPr="00B1637D">
        <w:rPr>
          <w:rFonts w:ascii="Arial" w:eastAsia="Calibri" w:hAnsi="Arial" w:cs="Arial"/>
          <w:bCs/>
          <w:iCs/>
          <w:sz w:val="22"/>
          <w:szCs w:val="22"/>
        </w:rPr>
        <w:t xml:space="preserve"> of each student with exceptionalities and adults educating students with </w:t>
      </w:r>
      <w:r w:rsidRPr="00B1637D">
        <w:rPr>
          <w:rFonts w:ascii="Arial" w:eastAsia="Calibri" w:hAnsi="Arial" w:cs="Arial"/>
          <w:bCs/>
          <w:iCs/>
          <w:sz w:val="22"/>
          <w:szCs w:val="22"/>
        </w:rPr>
        <w:lastRenderedPageBreak/>
        <w:t>exceptionalities by applying the knowledge, skills, and commitments necessary to ensure the use of proven evidence-based leadership principles to communicate the vision and mission and set direction of programs and services for students with exceptionalities in accordance with the IDEA and other national policies  Candidates develop and implement strategic plans aligned for programs and services for students with exceptionalities and the vision, mission, and direction of the larger education system in collaboration with key stakeholders representing disability and cultural diversity.</w:t>
      </w:r>
    </w:p>
    <w:p w14:paraId="34290E70" w14:textId="77777777" w:rsidR="00462900" w:rsidRPr="00B1637D" w:rsidRDefault="00462900" w:rsidP="00462900">
      <w:pPr>
        <w:autoSpaceDE w:val="0"/>
        <w:autoSpaceDN w:val="0"/>
        <w:adjustRightInd w:val="0"/>
        <w:rPr>
          <w:rFonts w:ascii="Arial" w:eastAsia="Calibri" w:hAnsi="Arial" w:cs="Arial"/>
          <w:bCs/>
          <w:iCs/>
          <w:sz w:val="22"/>
          <w:szCs w:val="22"/>
        </w:rPr>
      </w:pPr>
    </w:p>
    <w:p w14:paraId="261BAC2A" w14:textId="77777777" w:rsidR="00462900" w:rsidRPr="00B1637D" w:rsidRDefault="00462900" w:rsidP="00462900">
      <w:pPr>
        <w:autoSpaceDE w:val="0"/>
        <w:autoSpaceDN w:val="0"/>
        <w:adjustRightInd w:val="0"/>
        <w:ind w:left="360"/>
        <w:rPr>
          <w:rFonts w:ascii="Arial" w:eastAsia="Calibri" w:hAnsi="Arial" w:cs="Arial"/>
          <w:bCs/>
          <w:iCs/>
          <w:sz w:val="22"/>
          <w:szCs w:val="22"/>
        </w:rPr>
      </w:pPr>
      <w:r w:rsidRPr="00B1637D">
        <w:rPr>
          <w:rFonts w:ascii="Arial" w:eastAsia="Calibri" w:hAnsi="Arial" w:cs="Arial"/>
          <w:b/>
          <w:iCs/>
          <w:sz w:val="22"/>
          <w:szCs w:val="22"/>
        </w:rPr>
        <w:t xml:space="preserve">Component </w:t>
      </w:r>
      <w:proofErr w:type="gramStart"/>
      <w:r w:rsidRPr="00B1637D">
        <w:rPr>
          <w:rFonts w:ascii="Arial" w:eastAsia="Calibri" w:hAnsi="Arial" w:cs="Arial"/>
          <w:b/>
          <w:iCs/>
          <w:sz w:val="22"/>
          <w:szCs w:val="22"/>
        </w:rPr>
        <w:t>1.1</w:t>
      </w:r>
      <w:r w:rsidRPr="00B1637D">
        <w:rPr>
          <w:rFonts w:ascii="Arial" w:eastAsia="Calibri" w:hAnsi="Arial" w:cs="Arial"/>
          <w:bCs/>
          <w:iCs/>
          <w:sz w:val="22"/>
          <w:szCs w:val="22"/>
        </w:rPr>
        <w:t xml:space="preserve">  Candidates</w:t>
      </w:r>
      <w:proofErr w:type="gramEnd"/>
      <w:r w:rsidRPr="00B1637D">
        <w:rPr>
          <w:rFonts w:ascii="Arial" w:eastAsia="Calibri" w:hAnsi="Arial" w:cs="Arial"/>
          <w:bCs/>
          <w:iCs/>
          <w:sz w:val="22"/>
          <w:szCs w:val="22"/>
        </w:rPr>
        <w:t xml:space="preserve"> apply proven evidence-based leadership principles for setting direction and communicating the vision and mission of programs and services for students with exceptionalities.</w:t>
      </w:r>
    </w:p>
    <w:p w14:paraId="0EA89A0F" w14:textId="77777777" w:rsidR="00462900" w:rsidRPr="00B1637D" w:rsidRDefault="00462900" w:rsidP="00462900">
      <w:pPr>
        <w:autoSpaceDE w:val="0"/>
        <w:autoSpaceDN w:val="0"/>
        <w:adjustRightInd w:val="0"/>
        <w:ind w:left="360"/>
        <w:rPr>
          <w:rFonts w:ascii="Arial" w:eastAsia="Calibri" w:hAnsi="Arial" w:cs="Arial"/>
          <w:bCs/>
          <w:iCs/>
          <w:sz w:val="22"/>
          <w:szCs w:val="22"/>
        </w:rPr>
      </w:pPr>
    </w:p>
    <w:p w14:paraId="752AD9E8" w14:textId="77777777" w:rsidR="00462900" w:rsidRPr="00B1637D" w:rsidRDefault="00462900" w:rsidP="00462900">
      <w:pPr>
        <w:autoSpaceDE w:val="0"/>
        <w:autoSpaceDN w:val="0"/>
        <w:adjustRightInd w:val="0"/>
        <w:ind w:left="360"/>
        <w:rPr>
          <w:rFonts w:ascii="Arial" w:eastAsia="Calibri" w:hAnsi="Arial" w:cs="Arial"/>
          <w:bCs/>
          <w:iCs/>
          <w:sz w:val="22"/>
          <w:szCs w:val="22"/>
        </w:rPr>
      </w:pPr>
      <w:r w:rsidRPr="00B1637D">
        <w:rPr>
          <w:rFonts w:ascii="Arial" w:eastAsia="Calibri" w:hAnsi="Arial" w:cs="Arial"/>
          <w:b/>
          <w:iCs/>
          <w:sz w:val="22"/>
          <w:szCs w:val="22"/>
        </w:rPr>
        <w:t xml:space="preserve">Component </w:t>
      </w:r>
      <w:proofErr w:type="gramStart"/>
      <w:r w:rsidRPr="00B1637D">
        <w:rPr>
          <w:rFonts w:ascii="Arial" w:eastAsia="Calibri" w:hAnsi="Arial" w:cs="Arial"/>
          <w:b/>
          <w:iCs/>
          <w:sz w:val="22"/>
          <w:szCs w:val="22"/>
        </w:rPr>
        <w:t>1.2</w:t>
      </w:r>
      <w:r w:rsidRPr="00B1637D">
        <w:rPr>
          <w:rFonts w:ascii="Arial" w:eastAsia="Calibri" w:hAnsi="Arial" w:cs="Arial"/>
          <w:bCs/>
          <w:iCs/>
          <w:sz w:val="22"/>
          <w:szCs w:val="22"/>
        </w:rPr>
        <w:t xml:space="preserve">  Candidates</w:t>
      </w:r>
      <w:proofErr w:type="gramEnd"/>
      <w:r w:rsidRPr="00B1637D">
        <w:rPr>
          <w:rFonts w:ascii="Arial" w:eastAsia="Calibri" w:hAnsi="Arial" w:cs="Arial"/>
          <w:bCs/>
          <w:iCs/>
          <w:sz w:val="22"/>
          <w:szCs w:val="22"/>
        </w:rPr>
        <w:t xml:space="preserve"> develop and implement strategic plans for programs and services for students with exceptionalities in collaboration with general and special education leaders and educators, parents, students, and other key stakeholders representing disability and cultural diversity.</w:t>
      </w:r>
    </w:p>
    <w:p w14:paraId="07F69CC9" w14:textId="77777777" w:rsidR="00462900" w:rsidRPr="00B1637D" w:rsidRDefault="00462900" w:rsidP="00462900">
      <w:pPr>
        <w:autoSpaceDE w:val="0"/>
        <w:autoSpaceDN w:val="0"/>
        <w:adjustRightInd w:val="0"/>
        <w:ind w:left="360"/>
        <w:rPr>
          <w:rFonts w:ascii="Arial" w:eastAsia="Calibri" w:hAnsi="Arial" w:cs="Arial"/>
          <w:bCs/>
          <w:iCs/>
          <w:sz w:val="22"/>
          <w:szCs w:val="22"/>
        </w:rPr>
      </w:pPr>
    </w:p>
    <w:p w14:paraId="1AE9761B" w14:textId="77777777" w:rsidR="00462900" w:rsidRPr="00B1637D" w:rsidRDefault="00462900" w:rsidP="00462900">
      <w:pPr>
        <w:autoSpaceDE w:val="0"/>
        <w:autoSpaceDN w:val="0"/>
        <w:adjustRightInd w:val="0"/>
        <w:ind w:left="360"/>
        <w:rPr>
          <w:rFonts w:ascii="Arial" w:eastAsia="Calibri" w:hAnsi="Arial" w:cs="Arial"/>
          <w:bCs/>
          <w:iCs/>
          <w:sz w:val="22"/>
          <w:szCs w:val="22"/>
        </w:rPr>
      </w:pPr>
      <w:r w:rsidRPr="00B1637D">
        <w:rPr>
          <w:rFonts w:ascii="Arial" w:eastAsia="Calibri" w:hAnsi="Arial" w:cs="Arial"/>
          <w:b/>
          <w:iCs/>
          <w:sz w:val="22"/>
          <w:szCs w:val="22"/>
        </w:rPr>
        <w:t xml:space="preserve">Component </w:t>
      </w:r>
      <w:proofErr w:type="gramStart"/>
      <w:r w:rsidRPr="00B1637D">
        <w:rPr>
          <w:rFonts w:ascii="Arial" w:eastAsia="Calibri" w:hAnsi="Arial" w:cs="Arial"/>
          <w:b/>
          <w:iCs/>
          <w:sz w:val="22"/>
          <w:szCs w:val="22"/>
        </w:rPr>
        <w:t>1.3</w:t>
      </w:r>
      <w:r w:rsidRPr="00B1637D">
        <w:rPr>
          <w:rFonts w:ascii="Arial" w:eastAsia="Calibri" w:hAnsi="Arial" w:cs="Arial"/>
          <w:bCs/>
          <w:iCs/>
          <w:sz w:val="22"/>
          <w:szCs w:val="22"/>
        </w:rPr>
        <w:t xml:space="preserve">  Candidates</w:t>
      </w:r>
      <w:proofErr w:type="gramEnd"/>
      <w:r w:rsidRPr="00B1637D">
        <w:rPr>
          <w:rFonts w:ascii="Arial" w:eastAsia="Calibri" w:hAnsi="Arial" w:cs="Arial"/>
          <w:bCs/>
          <w:iCs/>
          <w:sz w:val="22"/>
          <w:szCs w:val="22"/>
        </w:rPr>
        <w:t xml:space="preserve"> align the vision, mission, and direction for programs and services for students with exceptionalities with the context of the larger educational system.</w:t>
      </w:r>
    </w:p>
    <w:p w14:paraId="0964AE4C" w14:textId="77777777" w:rsidR="00462900" w:rsidRPr="00B1637D" w:rsidRDefault="00462900" w:rsidP="00462900">
      <w:pPr>
        <w:autoSpaceDE w:val="0"/>
        <w:autoSpaceDN w:val="0"/>
        <w:adjustRightInd w:val="0"/>
        <w:ind w:left="360"/>
        <w:rPr>
          <w:rFonts w:ascii="Arial" w:eastAsia="Calibri" w:hAnsi="Arial" w:cs="Arial"/>
          <w:bCs/>
          <w:iCs/>
          <w:sz w:val="22"/>
          <w:szCs w:val="22"/>
        </w:rPr>
      </w:pPr>
    </w:p>
    <w:p w14:paraId="767F4DD5" w14:textId="77777777" w:rsidR="00462900" w:rsidRPr="00B1637D" w:rsidRDefault="00462900" w:rsidP="00462900">
      <w:pPr>
        <w:autoSpaceDE w:val="0"/>
        <w:autoSpaceDN w:val="0"/>
        <w:adjustRightInd w:val="0"/>
        <w:ind w:left="1260" w:hanging="1260"/>
        <w:rPr>
          <w:rFonts w:ascii="Arial" w:eastAsia="Calibri" w:hAnsi="Arial" w:cs="Arial"/>
          <w:b/>
          <w:iCs/>
          <w:sz w:val="22"/>
          <w:szCs w:val="22"/>
        </w:rPr>
      </w:pPr>
      <w:r w:rsidRPr="00B1637D">
        <w:rPr>
          <w:rFonts w:ascii="Arial" w:eastAsia="Calibri" w:hAnsi="Arial" w:cs="Arial"/>
          <w:b/>
          <w:iCs/>
          <w:sz w:val="22"/>
          <w:szCs w:val="22"/>
        </w:rPr>
        <w:t>Standard 2:  Implementation of Policy, Legal, and Ethical Practices for Special Education Programs and Services</w:t>
      </w:r>
    </w:p>
    <w:p w14:paraId="0CD9D560" w14:textId="77777777" w:rsidR="00462900" w:rsidRPr="00B1637D" w:rsidRDefault="00462900" w:rsidP="00462900">
      <w:pPr>
        <w:autoSpaceDE w:val="0"/>
        <w:autoSpaceDN w:val="0"/>
        <w:adjustRightInd w:val="0"/>
        <w:rPr>
          <w:rFonts w:ascii="Arial" w:eastAsia="Calibri" w:hAnsi="Arial" w:cs="Arial"/>
          <w:bCs/>
          <w:iCs/>
          <w:sz w:val="22"/>
          <w:szCs w:val="22"/>
        </w:rPr>
      </w:pPr>
      <w:r w:rsidRPr="00B1637D">
        <w:rPr>
          <w:rFonts w:ascii="Arial" w:eastAsia="Calibri" w:hAnsi="Arial" w:cs="Arial"/>
          <w:bCs/>
          <w:iCs/>
          <w:sz w:val="22"/>
          <w:szCs w:val="22"/>
        </w:rPr>
        <w:t xml:space="preserve">Administrator of special education candidates comply with international, federal, state, and local policy, laws, regulations, and procedures and adhere to ethical guidelines that govern the provision of programs and services for students with exceptionalities.  Administrator of special education </w:t>
      </w:r>
      <w:proofErr w:type="gramStart"/>
      <w:r w:rsidRPr="00B1637D">
        <w:rPr>
          <w:rFonts w:ascii="Arial" w:eastAsia="Calibri" w:hAnsi="Arial" w:cs="Arial"/>
          <w:bCs/>
          <w:iCs/>
          <w:sz w:val="22"/>
          <w:szCs w:val="22"/>
        </w:rPr>
        <w:t>candidates</w:t>
      </w:r>
      <w:proofErr w:type="gramEnd"/>
      <w:r w:rsidRPr="00B1637D">
        <w:rPr>
          <w:rFonts w:ascii="Arial" w:eastAsia="Calibri" w:hAnsi="Arial" w:cs="Arial"/>
          <w:bCs/>
          <w:iCs/>
          <w:sz w:val="22"/>
          <w:szCs w:val="22"/>
        </w:rPr>
        <w:t xml:space="preserve"> model and promote ethical and professional behaviors and practices that benefit students with exceptionalities and their families.</w:t>
      </w:r>
    </w:p>
    <w:p w14:paraId="1BDB740E" w14:textId="77777777" w:rsidR="00462900" w:rsidRPr="00B1637D" w:rsidRDefault="00462900" w:rsidP="00462900">
      <w:pPr>
        <w:autoSpaceDE w:val="0"/>
        <w:autoSpaceDN w:val="0"/>
        <w:adjustRightInd w:val="0"/>
        <w:rPr>
          <w:rFonts w:ascii="Arial" w:eastAsia="Calibri" w:hAnsi="Arial" w:cs="Arial"/>
          <w:bCs/>
          <w:iCs/>
          <w:sz w:val="22"/>
          <w:szCs w:val="22"/>
        </w:rPr>
      </w:pPr>
    </w:p>
    <w:p w14:paraId="4D000F0F" w14:textId="77777777" w:rsidR="00462900" w:rsidRPr="00B1637D" w:rsidRDefault="00462900" w:rsidP="00462900">
      <w:pPr>
        <w:autoSpaceDE w:val="0"/>
        <w:autoSpaceDN w:val="0"/>
        <w:adjustRightInd w:val="0"/>
        <w:ind w:left="360"/>
        <w:rPr>
          <w:rFonts w:ascii="Arial" w:eastAsia="Calibri" w:hAnsi="Arial" w:cs="Arial"/>
          <w:bCs/>
          <w:iCs/>
          <w:sz w:val="22"/>
          <w:szCs w:val="22"/>
        </w:rPr>
      </w:pPr>
      <w:r w:rsidRPr="00B1637D">
        <w:rPr>
          <w:rFonts w:ascii="Arial" w:eastAsia="Calibri" w:hAnsi="Arial" w:cs="Arial"/>
          <w:b/>
          <w:iCs/>
          <w:sz w:val="22"/>
          <w:szCs w:val="22"/>
        </w:rPr>
        <w:t xml:space="preserve">Component </w:t>
      </w:r>
      <w:proofErr w:type="gramStart"/>
      <w:r w:rsidRPr="00B1637D">
        <w:rPr>
          <w:rFonts w:ascii="Arial" w:eastAsia="Calibri" w:hAnsi="Arial" w:cs="Arial"/>
          <w:b/>
          <w:iCs/>
          <w:sz w:val="22"/>
          <w:szCs w:val="22"/>
        </w:rPr>
        <w:t>2.1</w:t>
      </w:r>
      <w:r w:rsidRPr="00B1637D">
        <w:rPr>
          <w:rFonts w:ascii="Arial" w:eastAsia="Calibri" w:hAnsi="Arial" w:cs="Arial"/>
          <w:bCs/>
          <w:iCs/>
          <w:sz w:val="22"/>
          <w:szCs w:val="22"/>
        </w:rPr>
        <w:t xml:space="preserve">  Candidates</w:t>
      </w:r>
      <w:proofErr w:type="gramEnd"/>
      <w:r w:rsidRPr="00B1637D">
        <w:rPr>
          <w:rFonts w:ascii="Arial" w:eastAsia="Calibri" w:hAnsi="Arial" w:cs="Arial"/>
          <w:bCs/>
          <w:iCs/>
          <w:sz w:val="22"/>
          <w:szCs w:val="22"/>
        </w:rPr>
        <w:t xml:space="preserve"> comply with organizational by-laws and adhere to ethical guidelines governing the provision of programs and services for students with exceptionalities.</w:t>
      </w:r>
    </w:p>
    <w:p w14:paraId="164E815A" w14:textId="77777777" w:rsidR="00462900" w:rsidRPr="00B1637D" w:rsidRDefault="00462900" w:rsidP="00462900">
      <w:pPr>
        <w:autoSpaceDE w:val="0"/>
        <w:autoSpaceDN w:val="0"/>
        <w:adjustRightInd w:val="0"/>
        <w:ind w:left="360"/>
        <w:rPr>
          <w:rFonts w:ascii="Arial" w:eastAsia="Calibri" w:hAnsi="Arial" w:cs="Arial"/>
          <w:bCs/>
          <w:iCs/>
          <w:sz w:val="22"/>
          <w:szCs w:val="22"/>
        </w:rPr>
      </w:pPr>
    </w:p>
    <w:p w14:paraId="5CC5176F" w14:textId="77777777" w:rsidR="00462900" w:rsidRPr="00B1637D" w:rsidRDefault="00462900" w:rsidP="00462900">
      <w:pPr>
        <w:autoSpaceDE w:val="0"/>
        <w:autoSpaceDN w:val="0"/>
        <w:adjustRightInd w:val="0"/>
        <w:ind w:left="360"/>
        <w:rPr>
          <w:rFonts w:ascii="Arial" w:eastAsia="Calibri" w:hAnsi="Arial" w:cs="Arial"/>
          <w:bCs/>
          <w:iCs/>
          <w:sz w:val="22"/>
          <w:szCs w:val="22"/>
        </w:rPr>
      </w:pPr>
      <w:r w:rsidRPr="00B1637D">
        <w:rPr>
          <w:rFonts w:ascii="Arial" w:eastAsia="Calibri" w:hAnsi="Arial" w:cs="Arial"/>
          <w:b/>
          <w:iCs/>
          <w:sz w:val="22"/>
          <w:szCs w:val="22"/>
        </w:rPr>
        <w:t xml:space="preserve">Component </w:t>
      </w:r>
      <w:proofErr w:type="gramStart"/>
      <w:r w:rsidRPr="00B1637D">
        <w:rPr>
          <w:rFonts w:ascii="Arial" w:eastAsia="Calibri" w:hAnsi="Arial" w:cs="Arial"/>
          <w:b/>
          <w:iCs/>
          <w:sz w:val="22"/>
          <w:szCs w:val="22"/>
        </w:rPr>
        <w:t>2.2</w:t>
      </w:r>
      <w:r w:rsidRPr="00B1637D">
        <w:rPr>
          <w:rFonts w:ascii="Arial" w:eastAsia="Calibri" w:hAnsi="Arial" w:cs="Arial"/>
          <w:bCs/>
          <w:iCs/>
          <w:sz w:val="22"/>
          <w:szCs w:val="22"/>
        </w:rPr>
        <w:t xml:space="preserve">  Candidates</w:t>
      </w:r>
      <w:proofErr w:type="gramEnd"/>
      <w:r w:rsidRPr="00B1637D">
        <w:rPr>
          <w:rFonts w:ascii="Arial" w:eastAsia="Calibri" w:hAnsi="Arial" w:cs="Arial"/>
          <w:bCs/>
          <w:iCs/>
          <w:sz w:val="22"/>
          <w:szCs w:val="22"/>
        </w:rPr>
        <w:t xml:space="preserve"> adhere to and execute national, state, and local policies, laws, regulations, and procedures as they apply to the provision of programs and services for students with exceptionalities.</w:t>
      </w:r>
    </w:p>
    <w:p w14:paraId="1020F0F1" w14:textId="77777777" w:rsidR="00462900" w:rsidRPr="00B1637D" w:rsidRDefault="00462900" w:rsidP="00462900">
      <w:pPr>
        <w:autoSpaceDE w:val="0"/>
        <w:autoSpaceDN w:val="0"/>
        <w:adjustRightInd w:val="0"/>
        <w:ind w:left="360"/>
        <w:rPr>
          <w:rFonts w:ascii="Arial" w:eastAsia="Calibri" w:hAnsi="Arial" w:cs="Arial"/>
          <w:bCs/>
          <w:iCs/>
          <w:sz w:val="22"/>
          <w:szCs w:val="22"/>
        </w:rPr>
      </w:pPr>
    </w:p>
    <w:p w14:paraId="5AC80B71" w14:textId="77777777" w:rsidR="00462900" w:rsidRPr="00B1637D" w:rsidRDefault="00462900" w:rsidP="00462900">
      <w:pPr>
        <w:autoSpaceDE w:val="0"/>
        <w:autoSpaceDN w:val="0"/>
        <w:adjustRightInd w:val="0"/>
        <w:ind w:left="360"/>
        <w:rPr>
          <w:rFonts w:ascii="Arial" w:eastAsia="Calibri" w:hAnsi="Arial" w:cs="Arial"/>
          <w:bCs/>
          <w:iCs/>
          <w:sz w:val="22"/>
          <w:szCs w:val="22"/>
        </w:rPr>
      </w:pPr>
      <w:r w:rsidRPr="00B1637D">
        <w:rPr>
          <w:rFonts w:ascii="Arial" w:eastAsia="Calibri" w:hAnsi="Arial" w:cs="Arial"/>
          <w:b/>
          <w:iCs/>
          <w:sz w:val="22"/>
          <w:szCs w:val="22"/>
        </w:rPr>
        <w:t xml:space="preserve">Component </w:t>
      </w:r>
      <w:proofErr w:type="gramStart"/>
      <w:r w:rsidRPr="00B1637D">
        <w:rPr>
          <w:rFonts w:ascii="Arial" w:eastAsia="Calibri" w:hAnsi="Arial" w:cs="Arial"/>
          <w:b/>
          <w:iCs/>
          <w:sz w:val="22"/>
          <w:szCs w:val="22"/>
        </w:rPr>
        <w:t>2.3</w:t>
      </w:r>
      <w:r w:rsidRPr="00B1637D">
        <w:rPr>
          <w:rFonts w:ascii="Arial" w:eastAsia="Calibri" w:hAnsi="Arial" w:cs="Arial"/>
          <w:bCs/>
          <w:iCs/>
          <w:sz w:val="22"/>
          <w:szCs w:val="22"/>
        </w:rPr>
        <w:t xml:space="preserve">  Candidates</w:t>
      </w:r>
      <w:proofErr w:type="gramEnd"/>
      <w:r w:rsidRPr="00B1637D">
        <w:rPr>
          <w:rFonts w:ascii="Arial" w:eastAsia="Calibri" w:hAnsi="Arial" w:cs="Arial"/>
          <w:bCs/>
          <w:iCs/>
          <w:sz w:val="22"/>
          <w:szCs w:val="22"/>
        </w:rPr>
        <w:t xml:space="preserve"> model ethical leadership behavior through conduct, relationships with others, decision-making, and stewardship of resources for the benefit of students with exceptionalities and their families.</w:t>
      </w:r>
    </w:p>
    <w:p w14:paraId="476BC93D" w14:textId="77777777" w:rsidR="00462900" w:rsidRPr="00B1637D" w:rsidRDefault="00462900" w:rsidP="00462900">
      <w:pPr>
        <w:autoSpaceDE w:val="0"/>
        <w:autoSpaceDN w:val="0"/>
        <w:adjustRightInd w:val="0"/>
        <w:ind w:left="360"/>
        <w:rPr>
          <w:rFonts w:ascii="Arial" w:eastAsia="Calibri" w:hAnsi="Arial" w:cs="Arial"/>
          <w:bCs/>
          <w:iCs/>
          <w:sz w:val="22"/>
          <w:szCs w:val="22"/>
        </w:rPr>
      </w:pPr>
    </w:p>
    <w:p w14:paraId="0D14052D" w14:textId="77777777" w:rsidR="00462900" w:rsidRPr="00B1637D" w:rsidRDefault="00462900" w:rsidP="00462900">
      <w:pPr>
        <w:autoSpaceDE w:val="0"/>
        <w:autoSpaceDN w:val="0"/>
        <w:adjustRightInd w:val="0"/>
        <w:rPr>
          <w:rFonts w:ascii="Arial" w:eastAsia="Calibri" w:hAnsi="Arial" w:cs="Arial"/>
          <w:b/>
          <w:iCs/>
          <w:sz w:val="22"/>
          <w:szCs w:val="22"/>
        </w:rPr>
      </w:pPr>
      <w:r w:rsidRPr="00B1637D">
        <w:rPr>
          <w:rFonts w:ascii="Arial" w:eastAsia="Calibri" w:hAnsi="Arial" w:cs="Arial"/>
          <w:b/>
          <w:iCs/>
          <w:sz w:val="22"/>
          <w:szCs w:val="22"/>
        </w:rPr>
        <w:t>Standard 3:  Organizational Leadership and Management for Special Education</w:t>
      </w:r>
    </w:p>
    <w:p w14:paraId="541744EC" w14:textId="77777777" w:rsidR="00462900" w:rsidRPr="00B1637D" w:rsidRDefault="00462900" w:rsidP="00462900">
      <w:pPr>
        <w:autoSpaceDE w:val="0"/>
        <w:autoSpaceDN w:val="0"/>
        <w:adjustRightInd w:val="0"/>
        <w:rPr>
          <w:rFonts w:ascii="Arial" w:eastAsia="Calibri" w:hAnsi="Arial" w:cs="Arial"/>
          <w:bCs/>
          <w:iCs/>
          <w:sz w:val="22"/>
          <w:szCs w:val="22"/>
        </w:rPr>
      </w:pPr>
      <w:r w:rsidRPr="00B1637D">
        <w:rPr>
          <w:rFonts w:ascii="Arial" w:eastAsia="Calibri" w:hAnsi="Arial" w:cs="Arial"/>
          <w:bCs/>
          <w:iCs/>
          <w:sz w:val="22"/>
          <w:szCs w:val="22"/>
        </w:rPr>
        <w:t>Administrator of special education candidates utilize multiple leadership approaches to implement systems-change strategies to build capacity to support the education of students with exceptionalities.  Administrator of special education candidates engage in research and inquiry to inform best practices for special education leadership using data-driven strategies/methods for the continual improvement of processes and educational outcomes of students with exceptionalities.</w:t>
      </w:r>
    </w:p>
    <w:p w14:paraId="1BBBE6B5" w14:textId="77777777" w:rsidR="00462900" w:rsidRPr="00B1637D" w:rsidRDefault="00462900" w:rsidP="00462900">
      <w:pPr>
        <w:autoSpaceDE w:val="0"/>
        <w:autoSpaceDN w:val="0"/>
        <w:adjustRightInd w:val="0"/>
        <w:rPr>
          <w:rFonts w:ascii="Arial" w:eastAsia="Calibri" w:hAnsi="Arial" w:cs="Arial"/>
          <w:b/>
          <w:iCs/>
          <w:sz w:val="22"/>
          <w:szCs w:val="22"/>
        </w:rPr>
      </w:pPr>
    </w:p>
    <w:p w14:paraId="128E607C" w14:textId="77777777" w:rsidR="00462900" w:rsidRPr="00B1637D" w:rsidRDefault="00462900" w:rsidP="00462900">
      <w:pPr>
        <w:autoSpaceDE w:val="0"/>
        <w:autoSpaceDN w:val="0"/>
        <w:adjustRightInd w:val="0"/>
        <w:ind w:left="360"/>
        <w:rPr>
          <w:rFonts w:ascii="Arial" w:eastAsia="Calibri" w:hAnsi="Arial" w:cs="Arial"/>
          <w:bCs/>
          <w:iCs/>
          <w:sz w:val="22"/>
          <w:szCs w:val="22"/>
        </w:rPr>
      </w:pPr>
      <w:r w:rsidRPr="00B1637D">
        <w:rPr>
          <w:rFonts w:ascii="Arial" w:eastAsia="Calibri" w:hAnsi="Arial" w:cs="Arial"/>
          <w:b/>
          <w:iCs/>
          <w:sz w:val="22"/>
          <w:szCs w:val="22"/>
        </w:rPr>
        <w:t xml:space="preserve">Component </w:t>
      </w:r>
      <w:proofErr w:type="gramStart"/>
      <w:r w:rsidRPr="00B1637D">
        <w:rPr>
          <w:rFonts w:ascii="Arial" w:eastAsia="Calibri" w:hAnsi="Arial" w:cs="Arial"/>
          <w:b/>
          <w:iCs/>
          <w:sz w:val="22"/>
          <w:szCs w:val="22"/>
        </w:rPr>
        <w:t>3.1</w:t>
      </w:r>
      <w:r w:rsidRPr="00B1637D">
        <w:rPr>
          <w:rFonts w:ascii="Arial" w:eastAsia="Calibri" w:hAnsi="Arial" w:cs="Arial"/>
          <w:bCs/>
          <w:iCs/>
          <w:sz w:val="22"/>
          <w:szCs w:val="22"/>
        </w:rPr>
        <w:t xml:space="preserve">  Candidates</w:t>
      </w:r>
      <w:proofErr w:type="gramEnd"/>
      <w:r w:rsidRPr="00B1637D">
        <w:rPr>
          <w:rFonts w:ascii="Arial" w:eastAsia="Calibri" w:hAnsi="Arial" w:cs="Arial"/>
          <w:bCs/>
          <w:iCs/>
          <w:sz w:val="22"/>
          <w:szCs w:val="22"/>
        </w:rPr>
        <w:t xml:space="preserve"> utilize multiple leadership approaches and strategies that support the delivery of specialized instruction and related services for students with exceptionalities.</w:t>
      </w:r>
    </w:p>
    <w:p w14:paraId="7B182765" w14:textId="77777777" w:rsidR="00462900" w:rsidRPr="00B1637D" w:rsidRDefault="00462900" w:rsidP="00462900">
      <w:pPr>
        <w:autoSpaceDE w:val="0"/>
        <w:autoSpaceDN w:val="0"/>
        <w:adjustRightInd w:val="0"/>
        <w:ind w:left="360"/>
        <w:rPr>
          <w:rFonts w:ascii="Arial" w:eastAsia="Calibri" w:hAnsi="Arial" w:cs="Arial"/>
          <w:bCs/>
          <w:iCs/>
          <w:sz w:val="22"/>
          <w:szCs w:val="22"/>
        </w:rPr>
      </w:pPr>
    </w:p>
    <w:p w14:paraId="68AC504A" w14:textId="77777777" w:rsidR="00462900" w:rsidRPr="00B1637D" w:rsidRDefault="00462900" w:rsidP="00462900">
      <w:pPr>
        <w:autoSpaceDE w:val="0"/>
        <w:autoSpaceDN w:val="0"/>
        <w:adjustRightInd w:val="0"/>
        <w:ind w:left="360"/>
        <w:rPr>
          <w:rFonts w:ascii="Arial" w:eastAsia="Calibri" w:hAnsi="Arial" w:cs="Arial"/>
          <w:bCs/>
          <w:iCs/>
          <w:sz w:val="22"/>
          <w:szCs w:val="22"/>
        </w:rPr>
      </w:pPr>
      <w:r w:rsidRPr="00B1637D">
        <w:rPr>
          <w:rFonts w:ascii="Arial" w:eastAsia="Calibri" w:hAnsi="Arial" w:cs="Arial"/>
          <w:b/>
          <w:iCs/>
          <w:sz w:val="22"/>
          <w:szCs w:val="22"/>
        </w:rPr>
        <w:t xml:space="preserve">Component </w:t>
      </w:r>
      <w:proofErr w:type="gramStart"/>
      <w:r w:rsidRPr="00B1637D">
        <w:rPr>
          <w:rFonts w:ascii="Arial" w:eastAsia="Calibri" w:hAnsi="Arial" w:cs="Arial"/>
          <w:b/>
          <w:iCs/>
          <w:sz w:val="22"/>
          <w:szCs w:val="22"/>
        </w:rPr>
        <w:t>3.2</w:t>
      </w:r>
      <w:r w:rsidRPr="00B1637D">
        <w:rPr>
          <w:rFonts w:ascii="Arial" w:eastAsia="Calibri" w:hAnsi="Arial" w:cs="Arial"/>
          <w:bCs/>
          <w:iCs/>
          <w:sz w:val="22"/>
          <w:szCs w:val="22"/>
        </w:rPr>
        <w:t xml:space="preserve">  Candidates</w:t>
      </w:r>
      <w:proofErr w:type="gramEnd"/>
      <w:r w:rsidRPr="00B1637D">
        <w:rPr>
          <w:rFonts w:ascii="Arial" w:eastAsia="Calibri" w:hAnsi="Arial" w:cs="Arial"/>
          <w:bCs/>
          <w:iCs/>
          <w:sz w:val="22"/>
          <w:szCs w:val="22"/>
        </w:rPr>
        <w:t xml:space="preserve"> implement systems-change strategies to build capacity to support the education of students with exceptionalities.</w:t>
      </w:r>
    </w:p>
    <w:p w14:paraId="359117CD" w14:textId="77777777" w:rsidR="00462900" w:rsidRPr="00B1637D" w:rsidRDefault="00462900" w:rsidP="00462900">
      <w:pPr>
        <w:autoSpaceDE w:val="0"/>
        <w:autoSpaceDN w:val="0"/>
        <w:adjustRightInd w:val="0"/>
        <w:ind w:left="360"/>
        <w:rPr>
          <w:rFonts w:ascii="Arial" w:eastAsia="Calibri" w:hAnsi="Arial" w:cs="Arial"/>
          <w:bCs/>
          <w:iCs/>
          <w:sz w:val="22"/>
          <w:szCs w:val="22"/>
        </w:rPr>
      </w:pPr>
    </w:p>
    <w:p w14:paraId="1A4AE30D" w14:textId="77777777" w:rsidR="00462900" w:rsidRPr="00B1637D" w:rsidRDefault="00462900" w:rsidP="00462900">
      <w:pPr>
        <w:autoSpaceDE w:val="0"/>
        <w:autoSpaceDN w:val="0"/>
        <w:adjustRightInd w:val="0"/>
        <w:ind w:left="360"/>
        <w:rPr>
          <w:rFonts w:ascii="Arial" w:eastAsia="Calibri" w:hAnsi="Arial" w:cs="Arial"/>
          <w:bCs/>
          <w:iCs/>
          <w:sz w:val="22"/>
          <w:szCs w:val="22"/>
        </w:rPr>
      </w:pPr>
      <w:r w:rsidRPr="00B1637D">
        <w:rPr>
          <w:rFonts w:ascii="Arial" w:eastAsia="Calibri" w:hAnsi="Arial" w:cs="Arial"/>
          <w:b/>
          <w:iCs/>
          <w:sz w:val="22"/>
          <w:szCs w:val="22"/>
        </w:rPr>
        <w:t xml:space="preserve">Component </w:t>
      </w:r>
      <w:proofErr w:type="gramStart"/>
      <w:r w:rsidRPr="00B1637D">
        <w:rPr>
          <w:rFonts w:ascii="Arial" w:eastAsia="Calibri" w:hAnsi="Arial" w:cs="Arial"/>
          <w:b/>
          <w:iCs/>
          <w:sz w:val="22"/>
          <w:szCs w:val="22"/>
        </w:rPr>
        <w:t>3.3</w:t>
      </w:r>
      <w:r w:rsidRPr="00B1637D">
        <w:rPr>
          <w:rFonts w:ascii="Arial" w:eastAsia="Calibri" w:hAnsi="Arial" w:cs="Arial"/>
          <w:bCs/>
          <w:iCs/>
          <w:sz w:val="22"/>
          <w:szCs w:val="22"/>
        </w:rPr>
        <w:t xml:space="preserve">  Candidates</w:t>
      </w:r>
      <w:proofErr w:type="gramEnd"/>
      <w:r w:rsidRPr="00B1637D">
        <w:rPr>
          <w:rFonts w:ascii="Arial" w:eastAsia="Calibri" w:hAnsi="Arial" w:cs="Arial"/>
          <w:bCs/>
          <w:iCs/>
          <w:sz w:val="22"/>
          <w:szCs w:val="22"/>
        </w:rPr>
        <w:t xml:space="preserve"> engage in research and inquiry to inform leadership practices that result in continual improvement of instruction, learning, and educational outcomes of students with exceptionalities.</w:t>
      </w:r>
    </w:p>
    <w:p w14:paraId="45F51974" w14:textId="77777777" w:rsidR="00462900" w:rsidRPr="00B1637D" w:rsidRDefault="00462900" w:rsidP="00462900">
      <w:pPr>
        <w:autoSpaceDE w:val="0"/>
        <w:autoSpaceDN w:val="0"/>
        <w:adjustRightInd w:val="0"/>
        <w:ind w:left="360"/>
        <w:rPr>
          <w:rFonts w:ascii="Arial" w:eastAsia="Calibri" w:hAnsi="Arial" w:cs="Arial"/>
          <w:bCs/>
          <w:iCs/>
          <w:sz w:val="22"/>
          <w:szCs w:val="22"/>
        </w:rPr>
      </w:pPr>
    </w:p>
    <w:p w14:paraId="66DE45AA" w14:textId="77777777" w:rsidR="00462900" w:rsidRPr="00B1637D" w:rsidRDefault="00462900" w:rsidP="00462900">
      <w:pPr>
        <w:autoSpaceDE w:val="0"/>
        <w:autoSpaceDN w:val="0"/>
        <w:adjustRightInd w:val="0"/>
        <w:ind w:left="360"/>
        <w:rPr>
          <w:rFonts w:ascii="Arial" w:eastAsia="Calibri" w:hAnsi="Arial" w:cs="Arial"/>
          <w:bCs/>
          <w:iCs/>
          <w:sz w:val="22"/>
          <w:szCs w:val="22"/>
        </w:rPr>
      </w:pPr>
      <w:r w:rsidRPr="00B1637D">
        <w:rPr>
          <w:rFonts w:ascii="Arial" w:eastAsia="Calibri" w:hAnsi="Arial" w:cs="Arial"/>
          <w:b/>
          <w:iCs/>
          <w:sz w:val="22"/>
          <w:szCs w:val="22"/>
        </w:rPr>
        <w:t xml:space="preserve">Component </w:t>
      </w:r>
      <w:proofErr w:type="gramStart"/>
      <w:r w:rsidRPr="00B1637D">
        <w:rPr>
          <w:rFonts w:ascii="Arial" w:eastAsia="Calibri" w:hAnsi="Arial" w:cs="Arial"/>
          <w:b/>
          <w:iCs/>
          <w:sz w:val="22"/>
          <w:szCs w:val="22"/>
        </w:rPr>
        <w:t>3.4</w:t>
      </w:r>
      <w:r w:rsidRPr="00B1637D">
        <w:rPr>
          <w:rFonts w:ascii="Arial" w:eastAsia="Calibri" w:hAnsi="Arial" w:cs="Arial"/>
          <w:bCs/>
          <w:iCs/>
          <w:sz w:val="22"/>
          <w:szCs w:val="22"/>
        </w:rPr>
        <w:t xml:space="preserve">  Candidates</w:t>
      </w:r>
      <w:proofErr w:type="gramEnd"/>
      <w:r w:rsidRPr="00B1637D">
        <w:rPr>
          <w:rFonts w:ascii="Arial" w:eastAsia="Calibri" w:hAnsi="Arial" w:cs="Arial"/>
          <w:bCs/>
          <w:iCs/>
          <w:sz w:val="22"/>
          <w:szCs w:val="22"/>
        </w:rPr>
        <w:t xml:space="preserve"> design, implement, and manage data-informed systems to guide best leadership practices that improve the educational outcomes of students with exceptionalities.</w:t>
      </w:r>
    </w:p>
    <w:p w14:paraId="78237261" w14:textId="77777777" w:rsidR="00462900" w:rsidRPr="00B1637D" w:rsidRDefault="00462900" w:rsidP="00462900">
      <w:pPr>
        <w:autoSpaceDE w:val="0"/>
        <w:autoSpaceDN w:val="0"/>
        <w:adjustRightInd w:val="0"/>
        <w:ind w:left="360"/>
        <w:rPr>
          <w:rFonts w:ascii="Arial" w:eastAsia="Calibri" w:hAnsi="Arial" w:cs="Arial"/>
          <w:bCs/>
          <w:iCs/>
          <w:sz w:val="22"/>
          <w:szCs w:val="22"/>
        </w:rPr>
      </w:pPr>
    </w:p>
    <w:p w14:paraId="02E7FB76" w14:textId="77777777" w:rsidR="00462900" w:rsidRPr="00B1637D" w:rsidRDefault="00462900" w:rsidP="00462900">
      <w:pPr>
        <w:autoSpaceDE w:val="0"/>
        <w:autoSpaceDN w:val="0"/>
        <w:adjustRightInd w:val="0"/>
        <w:ind w:left="1260" w:hanging="1260"/>
        <w:rPr>
          <w:rFonts w:ascii="Arial" w:eastAsia="Calibri" w:hAnsi="Arial" w:cs="Arial"/>
          <w:b/>
          <w:iCs/>
          <w:sz w:val="22"/>
          <w:szCs w:val="22"/>
        </w:rPr>
      </w:pPr>
      <w:r w:rsidRPr="00B1637D">
        <w:rPr>
          <w:rFonts w:ascii="Arial" w:eastAsia="Calibri" w:hAnsi="Arial" w:cs="Arial"/>
          <w:b/>
          <w:iCs/>
          <w:sz w:val="22"/>
          <w:szCs w:val="22"/>
        </w:rPr>
        <w:t>Standard 4:  Program Oversight, Improvement, and Instructional Leadership for Special Education</w:t>
      </w:r>
    </w:p>
    <w:p w14:paraId="18A69A0A" w14:textId="77777777" w:rsidR="00462900" w:rsidRPr="00B1637D" w:rsidRDefault="00462900" w:rsidP="00462900">
      <w:pPr>
        <w:autoSpaceDE w:val="0"/>
        <w:autoSpaceDN w:val="0"/>
        <w:adjustRightInd w:val="0"/>
        <w:rPr>
          <w:rFonts w:ascii="Arial" w:eastAsia="Calibri" w:hAnsi="Arial" w:cs="Arial"/>
          <w:bCs/>
          <w:iCs/>
          <w:sz w:val="22"/>
          <w:szCs w:val="22"/>
        </w:rPr>
      </w:pPr>
      <w:r w:rsidRPr="00B1637D">
        <w:rPr>
          <w:rFonts w:ascii="Arial" w:eastAsia="Calibri" w:hAnsi="Arial" w:cs="Arial"/>
          <w:bCs/>
          <w:iCs/>
          <w:sz w:val="22"/>
          <w:szCs w:val="22"/>
        </w:rPr>
        <w:t>Administrator of special education candidates provide program oversight, improvement, and instructional leadership that provides access, equity, and opportunity in the provision of free and appropriate public education (FAPE) in the least restrictive environment (LRE).  Candidates collaboratively design, implement, and evaluate systems to ensure appropriate programming for students with exceptionalities.  Candidates utilize data to improve programs for students with exceptionalities.</w:t>
      </w:r>
    </w:p>
    <w:p w14:paraId="4A701FA4" w14:textId="77777777" w:rsidR="00462900" w:rsidRPr="00B1637D" w:rsidRDefault="00462900" w:rsidP="00462900">
      <w:pPr>
        <w:autoSpaceDE w:val="0"/>
        <w:autoSpaceDN w:val="0"/>
        <w:adjustRightInd w:val="0"/>
        <w:ind w:left="360"/>
        <w:rPr>
          <w:rFonts w:ascii="Arial" w:eastAsia="Calibri" w:hAnsi="Arial" w:cs="Arial"/>
          <w:bCs/>
          <w:iCs/>
          <w:sz w:val="22"/>
          <w:szCs w:val="22"/>
        </w:rPr>
      </w:pPr>
    </w:p>
    <w:p w14:paraId="4A7AB54A" w14:textId="77777777" w:rsidR="00462900" w:rsidRPr="00B1637D" w:rsidRDefault="00462900" w:rsidP="00462900">
      <w:pPr>
        <w:autoSpaceDE w:val="0"/>
        <w:autoSpaceDN w:val="0"/>
        <w:adjustRightInd w:val="0"/>
        <w:ind w:left="360"/>
        <w:rPr>
          <w:rFonts w:ascii="Arial" w:eastAsia="Calibri" w:hAnsi="Arial" w:cs="Arial"/>
          <w:bCs/>
          <w:iCs/>
          <w:sz w:val="22"/>
          <w:szCs w:val="22"/>
        </w:rPr>
      </w:pPr>
      <w:r w:rsidRPr="00B1637D">
        <w:rPr>
          <w:rFonts w:ascii="Arial" w:eastAsia="Calibri" w:hAnsi="Arial" w:cs="Arial"/>
          <w:b/>
          <w:iCs/>
          <w:sz w:val="22"/>
          <w:szCs w:val="22"/>
        </w:rPr>
        <w:t xml:space="preserve">Component </w:t>
      </w:r>
      <w:proofErr w:type="gramStart"/>
      <w:r w:rsidRPr="00B1637D">
        <w:rPr>
          <w:rFonts w:ascii="Arial" w:eastAsia="Calibri" w:hAnsi="Arial" w:cs="Arial"/>
          <w:b/>
          <w:iCs/>
          <w:sz w:val="22"/>
          <w:szCs w:val="22"/>
        </w:rPr>
        <w:t>4.1</w:t>
      </w:r>
      <w:r w:rsidRPr="00B1637D">
        <w:rPr>
          <w:rFonts w:ascii="Arial" w:eastAsia="Calibri" w:hAnsi="Arial" w:cs="Arial"/>
          <w:bCs/>
          <w:iCs/>
          <w:sz w:val="22"/>
          <w:szCs w:val="22"/>
        </w:rPr>
        <w:t xml:space="preserve">  Candidates</w:t>
      </w:r>
      <w:proofErr w:type="gramEnd"/>
      <w:r w:rsidRPr="00B1637D">
        <w:rPr>
          <w:rFonts w:ascii="Arial" w:eastAsia="Calibri" w:hAnsi="Arial" w:cs="Arial"/>
          <w:bCs/>
          <w:iCs/>
          <w:sz w:val="22"/>
          <w:szCs w:val="22"/>
        </w:rPr>
        <w:t xml:space="preserve"> use program evaluation and results-driven accountability for planning and implementing a continuum of specialized instruction and related services that guarantees access, equity, and opportunity in the provision of free and appropriate public education (FAPE) in the least restrictive environment (LRE).</w:t>
      </w:r>
    </w:p>
    <w:p w14:paraId="6089A223" w14:textId="77777777" w:rsidR="00462900" w:rsidRPr="00B1637D" w:rsidRDefault="00462900" w:rsidP="00462900">
      <w:pPr>
        <w:autoSpaceDE w:val="0"/>
        <w:autoSpaceDN w:val="0"/>
        <w:adjustRightInd w:val="0"/>
        <w:ind w:left="360"/>
        <w:rPr>
          <w:rFonts w:ascii="Arial" w:eastAsia="Calibri" w:hAnsi="Arial" w:cs="Arial"/>
          <w:bCs/>
          <w:iCs/>
          <w:sz w:val="22"/>
          <w:szCs w:val="22"/>
        </w:rPr>
      </w:pPr>
    </w:p>
    <w:p w14:paraId="1B1DF2C8" w14:textId="77777777" w:rsidR="00462900" w:rsidRPr="00B1637D" w:rsidRDefault="00462900" w:rsidP="00462900">
      <w:pPr>
        <w:autoSpaceDE w:val="0"/>
        <w:autoSpaceDN w:val="0"/>
        <w:adjustRightInd w:val="0"/>
        <w:ind w:left="360"/>
        <w:rPr>
          <w:rFonts w:ascii="Arial" w:eastAsia="Calibri" w:hAnsi="Arial" w:cs="Arial"/>
          <w:bCs/>
          <w:iCs/>
          <w:sz w:val="22"/>
          <w:szCs w:val="22"/>
        </w:rPr>
      </w:pPr>
      <w:r w:rsidRPr="00B1637D">
        <w:rPr>
          <w:rFonts w:ascii="Arial" w:eastAsia="Calibri" w:hAnsi="Arial" w:cs="Arial"/>
          <w:b/>
          <w:iCs/>
          <w:sz w:val="22"/>
          <w:szCs w:val="22"/>
        </w:rPr>
        <w:t xml:space="preserve">Component </w:t>
      </w:r>
      <w:proofErr w:type="gramStart"/>
      <w:r w:rsidRPr="00B1637D">
        <w:rPr>
          <w:rFonts w:ascii="Arial" w:eastAsia="Calibri" w:hAnsi="Arial" w:cs="Arial"/>
          <w:b/>
          <w:iCs/>
          <w:sz w:val="22"/>
          <w:szCs w:val="22"/>
        </w:rPr>
        <w:t>4.2</w:t>
      </w:r>
      <w:r w:rsidRPr="00B1637D">
        <w:rPr>
          <w:rFonts w:ascii="Arial" w:eastAsia="Calibri" w:hAnsi="Arial" w:cs="Arial"/>
          <w:bCs/>
          <w:iCs/>
          <w:sz w:val="22"/>
          <w:szCs w:val="22"/>
        </w:rPr>
        <w:t xml:space="preserve">  Candidates</w:t>
      </w:r>
      <w:proofErr w:type="gramEnd"/>
      <w:r w:rsidRPr="00B1637D">
        <w:rPr>
          <w:rFonts w:ascii="Arial" w:eastAsia="Calibri" w:hAnsi="Arial" w:cs="Arial"/>
          <w:bCs/>
          <w:iCs/>
          <w:sz w:val="22"/>
          <w:szCs w:val="22"/>
        </w:rPr>
        <w:t xml:space="preserve"> collaboratively design and implement systems of support, utilizing assistive technologies and universal design for learning embedded in accommodations and modifications.</w:t>
      </w:r>
    </w:p>
    <w:p w14:paraId="66F7A2DE" w14:textId="77777777" w:rsidR="00462900" w:rsidRPr="00B1637D" w:rsidRDefault="00462900" w:rsidP="00462900">
      <w:pPr>
        <w:autoSpaceDE w:val="0"/>
        <w:autoSpaceDN w:val="0"/>
        <w:adjustRightInd w:val="0"/>
        <w:ind w:left="360"/>
        <w:rPr>
          <w:rFonts w:ascii="Arial" w:eastAsia="Calibri" w:hAnsi="Arial" w:cs="Arial"/>
          <w:bCs/>
          <w:iCs/>
          <w:sz w:val="22"/>
          <w:szCs w:val="22"/>
        </w:rPr>
      </w:pPr>
    </w:p>
    <w:p w14:paraId="4530120A" w14:textId="77777777" w:rsidR="00462900" w:rsidRPr="00B1637D" w:rsidRDefault="00462900" w:rsidP="00462900">
      <w:pPr>
        <w:autoSpaceDE w:val="0"/>
        <w:autoSpaceDN w:val="0"/>
        <w:adjustRightInd w:val="0"/>
        <w:ind w:left="360"/>
        <w:rPr>
          <w:rFonts w:ascii="Arial" w:eastAsia="Calibri" w:hAnsi="Arial" w:cs="Arial"/>
          <w:bCs/>
          <w:iCs/>
          <w:sz w:val="22"/>
          <w:szCs w:val="22"/>
        </w:rPr>
      </w:pPr>
      <w:r w:rsidRPr="00B1637D">
        <w:rPr>
          <w:rFonts w:ascii="Arial" w:eastAsia="Calibri" w:hAnsi="Arial" w:cs="Arial"/>
          <w:b/>
          <w:iCs/>
          <w:sz w:val="22"/>
          <w:szCs w:val="22"/>
        </w:rPr>
        <w:t xml:space="preserve">Component </w:t>
      </w:r>
      <w:proofErr w:type="gramStart"/>
      <w:r w:rsidRPr="00B1637D">
        <w:rPr>
          <w:rFonts w:ascii="Arial" w:eastAsia="Calibri" w:hAnsi="Arial" w:cs="Arial"/>
          <w:b/>
          <w:iCs/>
          <w:sz w:val="22"/>
          <w:szCs w:val="22"/>
        </w:rPr>
        <w:t>4.3</w:t>
      </w:r>
      <w:r w:rsidRPr="00B1637D">
        <w:rPr>
          <w:rFonts w:ascii="Arial" w:eastAsia="Calibri" w:hAnsi="Arial" w:cs="Arial"/>
          <w:bCs/>
          <w:iCs/>
          <w:sz w:val="22"/>
          <w:szCs w:val="22"/>
        </w:rPr>
        <w:t xml:space="preserve">  Candidates</w:t>
      </w:r>
      <w:proofErr w:type="gramEnd"/>
      <w:r w:rsidRPr="00B1637D">
        <w:rPr>
          <w:rFonts w:ascii="Arial" w:eastAsia="Calibri" w:hAnsi="Arial" w:cs="Arial"/>
          <w:bCs/>
          <w:iCs/>
          <w:sz w:val="22"/>
          <w:szCs w:val="22"/>
        </w:rPr>
        <w:t xml:space="preserve"> oversee culturally responsive and developmentally appropriate assessments, curriculum, and evaluations that support instruction, learning, and well-being for students with exceptionalities to ensure appropriate identification, placement, and instruction.</w:t>
      </w:r>
    </w:p>
    <w:p w14:paraId="6030D8FB" w14:textId="77777777" w:rsidR="00462900" w:rsidRPr="00B1637D" w:rsidRDefault="00462900" w:rsidP="00462900">
      <w:pPr>
        <w:autoSpaceDE w:val="0"/>
        <w:autoSpaceDN w:val="0"/>
        <w:adjustRightInd w:val="0"/>
        <w:ind w:left="360"/>
        <w:rPr>
          <w:rFonts w:ascii="Arial" w:eastAsia="Calibri" w:hAnsi="Arial" w:cs="Arial"/>
          <w:bCs/>
          <w:iCs/>
          <w:sz w:val="22"/>
          <w:szCs w:val="22"/>
        </w:rPr>
      </w:pPr>
    </w:p>
    <w:p w14:paraId="4D00FCBC" w14:textId="77777777" w:rsidR="00462900" w:rsidRPr="00B1637D" w:rsidRDefault="00462900" w:rsidP="00462900">
      <w:pPr>
        <w:autoSpaceDE w:val="0"/>
        <w:autoSpaceDN w:val="0"/>
        <w:adjustRightInd w:val="0"/>
        <w:ind w:left="360"/>
        <w:rPr>
          <w:rFonts w:ascii="Arial" w:eastAsia="Calibri" w:hAnsi="Arial" w:cs="Arial"/>
          <w:bCs/>
          <w:iCs/>
          <w:sz w:val="22"/>
          <w:szCs w:val="22"/>
        </w:rPr>
      </w:pPr>
      <w:r w:rsidRPr="00B1637D">
        <w:rPr>
          <w:rFonts w:ascii="Arial" w:eastAsia="Calibri" w:hAnsi="Arial" w:cs="Arial"/>
          <w:b/>
          <w:iCs/>
          <w:sz w:val="22"/>
          <w:szCs w:val="22"/>
        </w:rPr>
        <w:t xml:space="preserve">Component </w:t>
      </w:r>
      <w:proofErr w:type="gramStart"/>
      <w:r w:rsidRPr="00B1637D">
        <w:rPr>
          <w:rFonts w:ascii="Arial" w:eastAsia="Calibri" w:hAnsi="Arial" w:cs="Arial"/>
          <w:b/>
          <w:iCs/>
          <w:sz w:val="22"/>
          <w:szCs w:val="22"/>
        </w:rPr>
        <w:t>4.4</w:t>
      </w:r>
      <w:r w:rsidRPr="00B1637D">
        <w:rPr>
          <w:rFonts w:ascii="Arial" w:eastAsia="Calibri" w:hAnsi="Arial" w:cs="Arial"/>
          <w:bCs/>
          <w:iCs/>
          <w:sz w:val="22"/>
          <w:szCs w:val="22"/>
        </w:rPr>
        <w:t xml:space="preserve">  Candidates</w:t>
      </w:r>
      <w:proofErr w:type="gramEnd"/>
      <w:r w:rsidRPr="00B1637D">
        <w:rPr>
          <w:rFonts w:ascii="Arial" w:eastAsia="Calibri" w:hAnsi="Arial" w:cs="Arial"/>
          <w:bCs/>
          <w:iCs/>
          <w:sz w:val="22"/>
          <w:szCs w:val="22"/>
        </w:rPr>
        <w:t xml:space="preserve"> utilize collection, management, and analysis of data to improve learning outcomes for students with exceptionalities.</w:t>
      </w:r>
    </w:p>
    <w:p w14:paraId="39EC9330" w14:textId="77777777" w:rsidR="00462900" w:rsidRPr="00B1637D" w:rsidRDefault="00462900" w:rsidP="00462900">
      <w:pPr>
        <w:autoSpaceDE w:val="0"/>
        <w:autoSpaceDN w:val="0"/>
        <w:adjustRightInd w:val="0"/>
        <w:ind w:left="360"/>
        <w:rPr>
          <w:rFonts w:ascii="Arial" w:eastAsia="Calibri" w:hAnsi="Arial" w:cs="Arial"/>
          <w:bCs/>
          <w:iCs/>
          <w:sz w:val="22"/>
          <w:szCs w:val="22"/>
        </w:rPr>
      </w:pPr>
    </w:p>
    <w:p w14:paraId="43D75894" w14:textId="77777777" w:rsidR="00462900" w:rsidRPr="00B1637D" w:rsidRDefault="00462900" w:rsidP="00462900">
      <w:pPr>
        <w:autoSpaceDE w:val="0"/>
        <w:autoSpaceDN w:val="0"/>
        <w:adjustRightInd w:val="0"/>
        <w:ind w:left="360"/>
        <w:rPr>
          <w:rFonts w:ascii="Arial" w:eastAsia="Calibri" w:hAnsi="Arial" w:cs="Arial"/>
          <w:bCs/>
          <w:iCs/>
          <w:sz w:val="22"/>
          <w:szCs w:val="22"/>
        </w:rPr>
      </w:pPr>
      <w:r w:rsidRPr="00B1637D">
        <w:rPr>
          <w:rFonts w:ascii="Arial" w:eastAsia="Calibri" w:hAnsi="Arial" w:cs="Arial"/>
          <w:b/>
          <w:iCs/>
          <w:sz w:val="22"/>
          <w:szCs w:val="22"/>
        </w:rPr>
        <w:t xml:space="preserve">Component </w:t>
      </w:r>
      <w:proofErr w:type="gramStart"/>
      <w:r w:rsidRPr="00B1637D">
        <w:rPr>
          <w:rFonts w:ascii="Arial" w:eastAsia="Calibri" w:hAnsi="Arial" w:cs="Arial"/>
          <w:b/>
          <w:iCs/>
          <w:sz w:val="22"/>
          <w:szCs w:val="22"/>
        </w:rPr>
        <w:t>4.5</w:t>
      </w:r>
      <w:r w:rsidRPr="00B1637D">
        <w:rPr>
          <w:rFonts w:ascii="Arial" w:eastAsia="Calibri" w:hAnsi="Arial" w:cs="Arial"/>
          <w:bCs/>
          <w:iCs/>
          <w:sz w:val="22"/>
          <w:szCs w:val="22"/>
        </w:rPr>
        <w:t xml:space="preserve">  Candidates</w:t>
      </w:r>
      <w:proofErr w:type="gramEnd"/>
      <w:r w:rsidRPr="00B1637D">
        <w:rPr>
          <w:rFonts w:ascii="Arial" w:eastAsia="Calibri" w:hAnsi="Arial" w:cs="Arial"/>
          <w:bCs/>
          <w:iCs/>
          <w:sz w:val="22"/>
          <w:szCs w:val="22"/>
        </w:rPr>
        <w:t xml:space="preserve"> oversee resource allocation, planning and programming, and agency supports for transitions of students with exceptionalities.</w:t>
      </w:r>
    </w:p>
    <w:p w14:paraId="376DEBD3" w14:textId="77777777" w:rsidR="00462900" w:rsidRPr="00B1637D" w:rsidRDefault="00462900" w:rsidP="00462900">
      <w:pPr>
        <w:autoSpaceDE w:val="0"/>
        <w:autoSpaceDN w:val="0"/>
        <w:adjustRightInd w:val="0"/>
        <w:ind w:left="360"/>
        <w:rPr>
          <w:rFonts w:ascii="Arial" w:eastAsia="Calibri" w:hAnsi="Arial" w:cs="Arial"/>
          <w:bCs/>
          <w:iCs/>
          <w:sz w:val="22"/>
          <w:szCs w:val="22"/>
        </w:rPr>
      </w:pPr>
    </w:p>
    <w:p w14:paraId="0EFCD120" w14:textId="77777777" w:rsidR="00462900" w:rsidRPr="00B1637D" w:rsidRDefault="00462900" w:rsidP="00462900">
      <w:pPr>
        <w:autoSpaceDE w:val="0"/>
        <w:autoSpaceDN w:val="0"/>
        <w:adjustRightInd w:val="0"/>
        <w:ind w:left="1350" w:hanging="1350"/>
        <w:rPr>
          <w:rFonts w:ascii="Arial" w:eastAsia="Calibri" w:hAnsi="Arial" w:cs="Arial"/>
          <w:b/>
          <w:iCs/>
          <w:sz w:val="22"/>
          <w:szCs w:val="22"/>
        </w:rPr>
      </w:pPr>
      <w:r w:rsidRPr="00B1637D">
        <w:rPr>
          <w:rFonts w:ascii="Arial" w:eastAsia="Calibri" w:hAnsi="Arial" w:cs="Arial"/>
          <w:b/>
          <w:iCs/>
          <w:sz w:val="22"/>
          <w:szCs w:val="22"/>
        </w:rPr>
        <w:t>Standard 5:  Human and Fiscal Resource Management of Special Education Programs and Services</w:t>
      </w:r>
    </w:p>
    <w:p w14:paraId="13EF7971" w14:textId="77777777" w:rsidR="00462900" w:rsidRPr="00B1637D" w:rsidRDefault="00462900" w:rsidP="00462900">
      <w:pPr>
        <w:autoSpaceDE w:val="0"/>
        <w:autoSpaceDN w:val="0"/>
        <w:adjustRightInd w:val="0"/>
        <w:rPr>
          <w:rFonts w:ascii="Arial" w:eastAsia="Calibri" w:hAnsi="Arial" w:cs="Arial"/>
          <w:bCs/>
          <w:iCs/>
          <w:sz w:val="22"/>
          <w:szCs w:val="22"/>
        </w:rPr>
      </w:pPr>
      <w:r w:rsidRPr="00B1637D">
        <w:rPr>
          <w:rFonts w:ascii="Arial" w:eastAsia="Calibri" w:hAnsi="Arial" w:cs="Arial"/>
          <w:bCs/>
          <w:iCs/>
          <w:sz w:val="22"/>
          <w:szCs w:val="22"/>
        </w:rPr>
        <w:lastRenderedPageBreak/>
        <w:t>Administrator of special education candidates create, manage, assess, and oversee special education procedures, processes, and policies for programs and services for students with exceptionalities in compliance with human and fiscal management requirements and applicable laws and regulations.  Fiscal and human resources are managed in consultation with facilities management personnel and collaboration with diverse stakeholders.  Candidates oversee the hiring, management, and professional development of qualified professionals who educate students with exceptionalities.</w:t>
      </w:r>
    </w:p>
    <w:p w14:paraId="65129C18" w14:textId="77777777" w:rsidR="00462900" w:rsidRPr="00B1637D" w:rsidRDefault="00462900" w:rsidP="00462900">
      <w:pPr>
        <w:autoSpaceDE w:val="0"/>
        <w:autoSpaceDN w:val="0"/>
        <w:adjustRightInd w:val="0"/>
        <w:rPr>
          <w:rFonts w:ascii="Arial" w:eastAsia="Calibri" w:hAnsi="Arial" w:cs="Arial"/>
          <w:bCs/>
          <w:iCs/>
          <w:sz w:val="22"/>
          <w:szCs w:val="22"/>
        </w:rPr>
      </w:pPr>
    </w:p>
    <w:p w14:paraId="15FB3FD4" w14:textId="77777777" w:rsidR="00462900" w:rsidRPr="00B1637D" w:rsidRDefault="00462900" w:rsidP="00462900">
      <w:pPr>
        <w:autoSpaceDE w:val="0"/>
        <w:autoSpaceDN w:val="0"/>
        <w:adjustRightInd w:val="0"/>
        <w:ind w:left="360"/>
        <w:rPr>
          <w:rFonts w:ascii="Arial" w:eastAsia="Calibri" w:hAnsi="Arial" w:cs="Arial"/>
          <w:bCs/>
          <w:iCs/>
          <w:sz w:val="22"/>
          <w:szCs w:val="22"/>
        </w:rPr>
      </w:pPr>
      <w:r w:rsidRPr="00B1637D">
        <w:rPr>
          <w:rFonts w:ascii="Arial" w:eastAsia="Calibri" w:hAnsi="Arial" w:cs="Arial"/>
          <w:b/>
          <w:iCs/>
          <w:sz w:val="22"/>
          <w:szCs w:val="22"/>
        </w:rPr>
        <w:t xml:space="preserve">Component </w:t>
      </w:r>
      <w:proofErr w:type="gramStart"/>
      <w:r w:rsidRPr="00B1637D">
        <w:rPr>
          <w:rFonts w:ascii="Arial" w:eastAsia="Calibri" w:hAnsi="Arial" w:cs="Arial"/>
          <w:b/>
          <w:iCs/>
          <w:sz w:val="22"/>
          <w:szCs w:val="22"/>
        </w:rPr>
        <w:t>5.1</w:t>
      </w:r>
      <w:r w:rsidRPr="00B1637D">
        <w:rPr>
          <w:rFonts w:ascii="Arial" w:eastAsia="Calibri" w:hAnsi="Arial" w:cs="Arial"/>
          <w:bCs/>
          <w:iCs/>
          <w:sz w:val="22"/>
          <w:szCs w:val="22"/>
        </w:rPr>
        <w:t xml:space="preserve">  Candidates</w:t>
      </w:r>
      <w:proofErr w:type="gramEnd"/>
      <w:r w:rsidRPr="00B1637D">
        <w:rPr>
          <w:rFonts w:ascii="Arial" w:eastAsia="Calibri" w:hAnsi="Arial" w:cs="Arial"/>
          <w:bCs/>
          <w:iCs/>
          <w:sz w:val="22"/>
          <w:szCs w:val="22"/>
        </w:rPr>
        <w:t xml:space="preserve"> create, implement, assess, and oversee budgets, grants, and contracts for programs and utilize multiple funding sources for services for students with exceptionalities in collaboration with key stakeholders.</w:t>
      </w:r>
    </w:p>
    <w:p w14:paraId="62CC6C33" w14:textId="77777777" w:rsidR="00462900" w:rsidRPr="00B1637D" w:rsidRDefault="00462900" w:rsidP="00462900">
      <w:pPr>
        <w:autoSpaceDE w:val="0"/>
        <w:autoSpaceDN w:val="0"/>
        <w:adjustRightInd w:val="0"/>
        <w:ind w:left="360"/>
        <w:rPr>
          <w:rFonts w:ascii="Arial" w:eastAsia="Calibri" w:hAnsi="Arial" w:cs="Arial"/>
          <w:bCs/>
          <w:iCs/>
          <w:sz w:val="22"/>
          <w:szCs w:val="22"/>
        </w:rPr>
      </w:pPr>
    </w:p>
    <w:p w14:paraId="575FC59B" w14:textId="77777777" w:rsidR="00462900" w:rsidRPr="00B1637D" w:rsidRDefault="00462900" w:rsidP="00462900">
      <w:pPr>
        <w:autoSpaceDE w:val="0"/>
        <w:autoSpaceDN w:val="0"/>
        <w:adjustRightInd w:val="0"/>
        <w:ind w:left="360"/>
        <w:rPr>
          <w:rFonts w:ascii="Arial" w:eastAsia="Calibri" w:hAnsi="Arial" w:cs="Arial"/>
          <w:bCs/>
          <w:iCs/>
          <w:sz w:val="22"/>
          <w:szCs w:val="22"/>
        </w:rPr>
      </w:pPr>
      <w:r w:rsidRPr="00B1637D">
        <w:rPr>
          <w:rFonts w:ascii="Arial" w:eastAsia="Calibri" w:hAnsi="Arial" w:cs="Arial"/>
          <w:b/>
          <w:iCs/>
          <w:sz w:val="22"/>
          <w:szCs w:val="22"/>
        </w:rPr>
        <w:t xml:space="preserve">Component </w:t>
      </w:r>
      <w:proofErr w:type="gramStart"/>
      <w:r w:rsidRPr="00B1637D">
        <w:rPr>
          <w:rFonts w:ascii="Arial" w:eastAsia="Calibri" w:hAnsi="Arial" w:cs="Arial"/>
          <w:b/>
          <w:iCs/>
          <w:sz w:val="22"/>
          <w:szCs w:val="22"/>
        </w:rPr>
        <w:t>5.2</w:t>
      </w:r>
      <w:r w:rsidRPr="00B1637D">
        <w:rPr>
          <w:rFonts w:ascii="Arial" w:eastAsia="Calibri" w:hAnsi="Arial" w:cs="Arial"/>
          <w:bCs/>
          <w:iCs/>
          <w:sz w:val="22"/>
          <w:szCs w:val="22"/>
        </w:rPr>
        <w:t xml:space="preserve">  Candidates</w:t>
      </w:r>
      <w:proofErr w:type="gramEnd"/>
      <w:r w:rsidRPr="00B1637D">
        <w:rPr>
          <w:rFonts w:ascii="Arial" w:eastAsia="Calibri" w:hAnsi="Arial" w:cs="Arial"/>
          <w:bCs/>
          <w:iCs/>
          <w:sz w:val="22"/>
          <w:szCs w:val="22"/>
        </w:rPr>
        <w:t xml:space="preserve"> develop and implement policies, processes, and procedures that comply with ADA or other national requirements through consultation with facilities management personnel and collaboration with diverse groups of stakeholders.</w:t>
      </w:r>
    </w:p>
    <w:p w14:paraId="102CA66D" w14:textId="77777777" w:rsidR="00462900" w:rsidRPr="00B1637D" w:rsidRDefault="00462900" w:rsidP="00462900">
      <w:pPr>
        <w:autoSpaceDE w:val="0"/>
        <w:autoSpaceDN w:val="0"/>
        <w:adjustRightInd w:val="0"/>
        <w:ind w:left="360"/>
        <w:rPr>
          <w:rFonts w:ascii="Arial" w:eastAsia="Calibri" w:hAnsi="Arial" w:cs="Arial"/>
          <w:bCs/>
          <w:iCs/>
          <w:sz w:val="22"/>
          <w:szCs w:val="22"/>
        </w:rPr>
      </w:pPr>
    </w:p>
    <w:p w14:paraId="1BF95248" w14:textId="77777777" w:rsidR="00462900" w:rsidRPr="00B1637D" w:rsidRDefault="00462900" w:rsidP="00462900">
      <w:pPr>
        <w:autoSpaceDE w:val="0"/>
        <w:autoSpaceDN w:val="0"/>
        <w:adjustRightInd w:val="0"/>
        <w:ind w:left="360"/>
        <w:rPr>
          <w:rFonts w:ascii="Arial" w:eastAsia="Calibri" w:hAnsi="Arial" w:cs="Arial"/>
          <w:bCs/>
          <w:iCs/>
          <w:sz w:val="22"/>
          <w:szCs w:val="22"/>
        </w:rPr>
      </w:pPr>
      <w:r w:rsidRPr="00B1637D">
        <w:rPr>
          <w:rFonts w:ascii="Arial" w:eastAsia="Calibri" w:hAnsi="Arial" w:cs="Arial"/>
          <w:b/>
          <w:iCs/>
          <w:sz w:val="22"/>
          <w:szCs w:val="22"/>
        </w:rPr>
        <w:t xml:space="preserve">Component </w:t>
      </w:r>
      <w:proofErr w:type="gramStart"/>
      <w:r w:rsidRPr="00B1637D">
        <w:rPr>
          <w:rFonts w:ascii="Arial" w:eastAsia="Calibri" w:hAnsi="Arial" w:cs="Arial"/>
          <w:b/>
          <w:iCs/>
          <w:sz w:val="22"/>
          <w:szCs w:val="22"/>
        </w:rPr>
        <w:t>5.3</w:t>
      </w:r>
      <w:r w:rsidRPr="00B1637D">
        <w:rPr>
          <w:rFonts w:ascii="Arial" w:eastAsia="Calibri" w:hAnsi="Arial" w:cs="Arial"/>
          <w:bCs/>
          <w:iCs/>
          <w:sz w:val="22"/>
          <w:szCs w:val="22"/>
        </w:rPr>
        <w:t xml:space="preserve">  Candidates</w:t>
      </w:r>
      <w:proofErr w:type="gramEnd"/>
      <w:r w:rsidRPr="00B1637D">
        <w:rPr>
          <w:rFonts w:ascii="Arial" w:eastAsia="Calibri" w:hAnsi="Arial" w:cs="Arial"/>
          <w:bCs/>
          <w:iCs/>
          <w:sz w:val="22"/>
          <w:szCs w:val="22"/>
        </w:rPr>
        <w:t xml:space="preserve"> supervise and evaluate personnel educating students with exceptionalities using policies, processes, and procedures that are culturally responsive and embed adult development learning principles.</w:t>
      </w:r>
    </w:p>
    <w:p w14:paraId="46D64DDA" w14:textId="77777777" w:rsidR="00462900" w:rsidRPr="00B1637D" w:rsidRDefault="00462900" w:rsidP="00462900">
      <w:pPr>
        <w:autoSpaceDE w:val="0"/>
        <w:autoSpaceDN w:val="0"/>
        <w:adjustRightInd w:val="0"/>
        <w:ind w:left="360"/>
        <w:rPr>
          <w:rFonts w:ascii="Arial" w:eastAsia="Calibri" w:hAnsi="Arial" w:cs="Arial"/>
          <w:bCs/>
          <w:iCs/>
          <w:sz w:val="22"/>
          <w:szCs w:val="22"/>
        </w:rPr>
      </w:pPr>
    </w:p>
    <w:p w14:paraId="267578CB" w14:textId="77777777" w:rsidR="00462900" w:rsidRPr="00B1637D" w:rsidRDefault="00462900" w:rsidP="00462900">
      <w:pPr>
        <w:autoSpaceDE w:val="0"/>
        <w:autoSpaceDN w:val="0"/>
        <w:adjustRightInd w:val="0"/>
        <w:ind w:left="360"/>
        <w:rPr>
          <w:rFonts w:ascii="Arial" w:eastAsia="Calibri" w:hAnsi="Arial" w:cs="Arial"/>
          <w:bCs/>
          <w:iCs/>
          <w:sz w:val="22"/>
          <w:szCs w:val="22"/>
        </w:rPr>
      </w:pPr>
      <w:r w:rsidRPr="00B1637D">
        <w:rPr>
          <w:rFonts w:ascii="Arial" w:eastAsia="Calibri" w:hAnsi="Arial" w:cs="Arial"/>
          <w:b/>
          <w:iCs/>
          <w:sz w:val="22"/>
          <w:szCs w:val="22"/>
        </w:rPr>
        <w:t xml:space="preserve">Component </w:t>
      </w:r>
      <w:proofErr w:type="gramStart"/>
      <w:r w:rsidRPr="00B1637D">
        <w:rPr>
          <w:rFonts w:ascii="Arial" w:eastAsia="Calibri" w:hAnsi="Arial" w:cs="Arial"/>
          <w:b/>
          <w:iCs/>
          <w:sz w:val="22"/>
          <w:szCs w:val="22"/>
        </w:rPr>
        <w:t>5.4</w:t>
      </w:r>
      <w:r w:rsidRPr="00B1637D">
        <w:rPr>
          <w:rFonts w:ascii="Arial" w:eastAsia="Calibri" w:hAnsi="Arial" w:cs="Arial"/>
          <w:bCs/>
          <w:iCs/>
          <w:sz w:val="22"/>
          <w:szCs w:val="22"/>
        </w:rPr>
        <w:t xml:space="preserve">  Candidates</w:t>
      </w:r>
      <w:proofErr w:type="gramEnd"/>
      <w:r w:rsidRPr="00B1637D">
        <w:rPr>
          <w:rFonts w:ascii="Arial" w:eastAsia="Calibri" w:hAnsi="Arial" w:cs="Arial"/>
          <w:bCs/>
          <w:iCs/>
          <w:sz w:val="22"/>
          <w:szCs w:val="22"/>
        </w:rPr>
        <w:t xml:space="preserve"> implement policies, processes, and procedures for recruiting, hiring, and retaining diverse, qualified professionals who educate students with exceptionalities.</w:t>
      </w:r>
    </w:p>
    <w:p w14:paraId="03A7BA00" w14:textId="77777777" w:rsidR="00462900" w:rsidRPr="00B1637D" w:rsidRDefault="00462900" w:rsidP="00462900">
      <w:pPr>
        <w:autoSpaceDE w:val="0"/>
        <w:autoSpaceDN w:val="0"/>
        <w:adjustRightInd w:val="0"/>
        <w:ind w:left="360"/>
        <w:rPr>
          <w:rFonts w:ascii="Arial" w:eastAsia="Calibri" w:hAnsi="Arial" w:cs="Arial"/>
          <w:bCs/>
          <w:iCs/>
          <w:sz w:val="22"/>
          <w:szCs w:val="22"/>
        </w:rPr>
      </w:pPr>
    </w:p>
    <w:p w14:paraId="54973298" w14:textId="77777777" w:rsidR="00462900" w:rsidRPr="00B1637D" w:rsidRDefault="00462900" w:rsidP="00462900">
      <w:pPr>
        <w:autoSpaceDE w:val="0"/>
        <w:autoSpaceDN w:val="0"/>
        <w:adjustRightInd w:val="0"/>
        <w:ind w:left="360"/>
        <w:rPr>
          <w:rFonts w:ascii="Arial" w:eastAsia="Calibri" w:hAnsi="Arial" w:cs="Arial"/>
          <w:bCs/>
          <w:iCs/>
          <w:sz w:val="22"/>
          <w:szCs w:val="22"/>
        </w:rPr>
      </w:pPr>
      <w:r w:rsidRPr="00B1637D">
        <w:rPr>
          <w:rFonts w:ascii="Arial" w:eastAsia="Calibri" w:hAnsi="Arial" w:cs="Arial"/>
          <w:b/>
          <w:iCs/>
          <w:sz w:val="22"/>
          <w:szCs w:val="22"/>
        </w:rPr>
        <w:t xml:space="preserve">Component </w:t>
      </w:r>
      <w:proofErr w:type="gramStart"/>
      <w:r w:rsidRPr="00B1637D">
        <w:rPr>
          <w:rFonts w:ascii="Arial" w:eastAsia="Calibri" w:hAnsi="Arial" w:cs="Arial"/>
          <w:b/>
          <w:iCs/>
          <w:sz w:val="22"/>
          <w:szCs w:val="22"/>
        </w:rPr>
        <w:t>5.5</w:t>
      </w:r>
      <w:r w:rsidRPr="00B1637D">
        <w:rPr>
          <w:rFonts w:ascii="Arial" w:eastAsia="Calibri" w:hAnsi="Arial" w:cs="Arial"/>
          <w:bCs/>
          <w:iCs/>
          <w:sz w:val="22"/>
          <w:szCs w:val="22"/>
        </w:rPr>
        <w:t xml:space="preserve">  Candidates</w:t>
      </w:r>
      <w:proofErr w:type="gramEnd"/>
      <w:r w:rsidRPr="00B1637D">
        <w:rPr>
          <w:rFonts w:ascii="Arial" w:eastAsia="Calibri" w:hAnsi="Arial" w:cs="Arial"/>
          <w:bCs/>
          <w:iCs/>
          <w:sz w:val="22"/>
          <w:szCs w:val="22"/>
        </w:rPr>
        <w:t xml:space="preserve"> design and implement professional development that is culturally responsive and embeds adult development learning principles to support professionals educating students with exceptionalities.</w:t>
      </w:r>
    </w:p>
    <w:p w14:paraId="477CCB95" w14:textId="77777777" w:rsidR="00462900" w:rsidRPr="00B1637D" w:rsidRDefault="00462900" w:rsidP="00462900">
      <w:pPr>
        <w:autoSpaceDE w:val="0"/>
        <w:autoSpaceDN w:val="0"/>
        <w:adjustRightInd w:val="0"/>
        <w:ind w:left="360"/>
        <w:rPr>
          <w:rFonts w:ascii="Arial" w:eastAsia="Calibri" w:hAnsi="Arial" w:cs="Arial"/>
          <w:bCs/>
          <w:iCs/>
          <w:sz w:val="22"/>
          <w:szCs w:val="22"/>
        </w:rPr>
      </w:pPr>
    </w:p>
    <w:p w14:paraId="199AEF38" w14:textId="77777777" w:rsidR="00462900" w:rsidRPr="00B1637D" w:rsidRDefault="00462900" w:rsidP="00462900">
      <w:pPr>
        <w:autoSpaceDE w:val="0"/>
        <w:autoSpaceDN w:val="0"/>
        <w:adjustRightInd w:val="0"/>
        <w:rPr>
          <w:rFonts w:ascii="Arial" w:eastAsia="Calibri" w:hAnsi="Arial" w:cs="Arial"/>
          <w:b/>
          <w:iCs/>
          <w:sz w:val="22"/>
          <w:szCs w:val="22"/>
        </w:rPr>
      </w:pPr>
      <w:r w:rsidRPr="00B1637D">
        <w:rPr>
          <w:rFonts w:ascii="Arial" w:eastAsia="Calibri" w:hAnsi="Arial" w:cs="Arial"/>
          <w:b/>
          <w:iCs/>
          <w:sz w:val="22"/>
          <w:szCs w:val="22"/>
        </w:rPr>
        <w:t>Standard 6:  Collaboration and Communication with Special Education Stakeholders</w:t>
      </w:r>
    </w:p>
    <w:p w14:paraId="67D7F3E2" w14:textId="77777777" w:rsidR="00462900" w:rsidRPr="00B1637D" w:rsidRDefault="00462900" w:rsidP="00462900">
      <w:pPr>
        <w:autoSpaceDE w:val="0"/>
        <w:autoSpaceDN w:val="0"/>
        <w:adjustRightInd w:val="0"/>
        <w:rPr>
          <w:rFonts w:ascii="Arial" w:eastAsia="Calibri" w:hAnsi="Arial" w:cs="Arial"/>
          <w:bCs/>
          <w:iCs/>
          <w:sz w:val="22"/>
          <w:szCs w:val="22"/>
        </w:rPr>
      </w:pPr>
      <w:r w:rsidRPr="00B1637D">
        <w:rPr>
          <w:rFonts w:ascii="Arial" w:eastAsia="Calibri" w:hAnsi="Arial" w:cs="Arial"/>
          <w:bCs/>
          <w:iCs/>
          <w:sz w:val="22"/>
          <w:szCs w:val="22"/>
        </w:rPr>
        <w:t>Administrator of special education candidates engage diverse groups of stakeholders within local, intermediate, and state agencies in support of students with exceptionalities by cultivating and sustaining collaborative relationships.  Candidates utilize conflict management, dispute resolution, and due process strategies to resolve differences with stakeholders to improve educational outcomes for students with exceptionalities.</w:t>
      </w:r>
    </w:p>
    <w:p w14:paraId="62B41C50" w14:textId="77777777" w:rsidR="00462900" w:rsidRPr="00B1637D" w:rsidRDefault="00462900" w:rsidP="00462900">
      <w:pPr>
        <w:autoSpaceDE w:val="0"/>
        <w:autoSpaceDN w:val="0"/>
        <w:adjustRightInd w:val="0"/>
        <w:rPr>
          <w:rFonts w:ascii="Arial" w:eastAsia="Calibri" w:hAnsi="Arial" w:cs="Arial"/>
          <w:bCs/>
          <w:iCs/>
          <w:sz w:val="22"/>
          <w:szCs w:val="22"/>
        </w:rPr>
      </w:pPr>
    </w:p>
    <w:p w14:paraId="32AF0287" w14:textId="77777777" w:rsidR="00462900" w:rsidRPr="00B1637D" w:rsidRDefault="00462900" w:rsidP="00462900">
      <w:pPr>
        <w:autoSpaceDE w:val="0"/>
        <w:autoSpaceDN w:val="0"/>
        <w:adjustRightInd w:val="0"/>
        <w:ind w:left="360"/>
        <w:rPr>
          <w:rFonts w:ascii="Arial" w:eastAsia="Calibri" w:hAnsi="Arial" w:cs="Arial"/>
          <w:bCs/>
          <w:iCs/>
          <w:sz w:val="22"/>
          <w:szCs w:val="22"/>
        </w:rPr>
      </w:pPr>
      <w:r w:rsidRPr="00B1637D">
        <w:rPr>
          <w:rFonts w:ascii="Arial" w:eastAsia="Calibri" w:hAnsi="Arial" w:cs="Arial"/>
          <w:b/>
          <w:iCs/>
          <w:sz w:val="22"/>
          <w:szCs w:val="22"/>
        </w:rPr>
        <w:t xml:space="preserve">Component </w:t>
      </w:r>
      <w:proofErr w:type="gramStart"/>
      <w:r w:rsidRPr="00B1637D">
        <w:rPr>
          <w:rFonts w:ascii="Arial" w:eastAsia="Calibri" w:hAnsi="Arial" w:cs="Arial"/>
          <w:b/>
          <w:iCs/>
          <w:sz w:val="22"/>
          <w:szCs w:val="22"/>
        </w:rPr>
        <w:t>6.1</w:t>
      </w:r>
      <w:r w:rsidRPr="00B1637D">
        <w:rPr>
          <w:rFonts w:ascii="Arial" w:eastAsia="Calibri" w:hAnsi="Arial" w:cs="Arial"/>
          <w:bCs/>
          <w:iCs/>
          <w:sz w:val="22"/>
          <w:szCs w:val="22"/>
        </w:rPr>
        <w:t xml:space="preserve">  Candidates</w:t>
      </w:r>
      <w:proofErr w:type="gramEnd"/>
      <w:r w:rsidRPr="00B1637D">
        <w:rPr>
          <w:rFonts w:ascii="Arial" w:eastAsia="Calibri" w:hAnsi="Arial" w:cs="Arial"/>
          <w:bCs/>
          <w:iCs/>
          <w:sz w:val="22"/>
          <w:szCs w:val="22"/>
        </w:rPr>
        <w:t xml:space="preserve"> communicate and collaborate with diverse groups of general and special educators and administrators and intermediate and state agencies in district efforts to support the learning of students with exceptionalities.</w:t>
      </w:r>
    </w:p>
    <w:p w14:paraId="7F00CA3C" w14:textId="77777777" w:rsidR="00462900" w:rsidRPr="00B1637D" w:rsidRDefault="00462900" w:rsidP="00462900">
      <w:pPr>
        <w:autoSpaceDE w:val="0"/>
        <w:autoSpaceDN w:val="0"/>
        <w:adjustRightInd w:val="0"/>
        <w:ind w:left="360"/>
        <w:rPr>
          <w:rFonts w:ascii="Arial" w:eastAsia="Calibri" w:hAnsi="Arial" w:cs="Arial"/>
          <w:bCs/>
          <w:iCs/>
          <w:sz w:val="22"/>
          <w:szCs w:val="22"/>
        </w:rPr>
      </w:pPr>
    </w:p>
    <w:p w14:paraId="5C5B4DCA" w14:textId="77777777" w:rsidR="00462900" w:rsidRPr="00B1637D" w:rsidRDefault="00462900" w:rsidP="00462900">
      <w:pPr>
        <w:autoSpaceDE w:val="0"/>
        <w:autoSpaceDN w:val="0"/>
        <w:adjustRightInd w:val="0"/>
        <w:ind w:left="360"/>
        <w:rPr>
          <w:rFonts w:ascii="Arial" w:eastAsia="Calibri" w:hAnsi="Arial" w:cs="Arial"/>
          <w:bCs/>
          <w:iCs/>
          <w:sz w:val="22"/>
          <w:szCs w:val="22"/>
        </w:rPr>
      </w:pPr>
      <w:r w:rsidRPr="00B1637D">
        <w:rPr>
          <w:rFonts w:ascii="Arial" w:eastAsia="Calibri" w:hAnsi="Arial" w:cs="Arial"/>
          <w:b/>
          <w:iCs/>
          <w:sz w:val="22"/>
          <w:szCs w:val="22"/>
        </w:rPr>
        <w:t xml:space="preserve">Component </w:t>
      </w:r>
      <w:proofErr w:type="gramStart"/>
      <w:r w:rsidRPr="00B1637D">
        <w:rPr>
          <w:rFonts w:ascii="Arial" w:eastAsia="Calibri" w:hAnsi="Arial" w:cs="Arial"/>
          <w:b/>
          <w:iCs/>
          <w:sz w:val="22"/>
          <w:szCs w:val="22"/>
        </w:rPr>
        <w:t>6.2</w:t>
      </w:r>
      <w:r w:rsidRPr="00B1637D">
        <w:rPr>
          <w:rFonts w:ascii="Arial" w:eastAsia="Calibri" w:hAnsi="Arial" w:cs="Arial"/>
          <w:bCs/>
          <w:iCs/>
          <w:sz w:val="22"/>
          <w:szCs w:val="22"/>
        </w:rPr>
        <w:t xml:space="preserve">  Candidates</w:t>
      </w:r>
      <w:proofErr w:type="gramEnd"/>
      <w:r w:rsidRPr="00B1637D">
        <w:rPr>
          <w:rFonts w:ascii="Arial" w:eastAsia="Calibri" w:hAnsi="Arial" w:cs="Arial"/>
          <w:bCs/>
          <w:iCs/>
          <w:sz w:val="22"/>
          <w:szCs w:val="22"/>
        </w:rPr>
        <w:t xml:space="preserve"> use facilitation, mediation, resolution sessions, and due process hearings to resolve differences and improve communication and collaboration with stakeholders supporting and educating students with exceptionalities.</w:t>
      </w:r>
    </w:p>
    <w:p w14:paraId="35C43119" w14:textId="77777777" w:rsidR="00462900" w:rsidRPr="00B1637D" w:rsidRDefault="00462900" w:rsidP="00462900">
      <w:pPr>
        <w:autoSpaceDE w:val="0"/>
        <w:autoSpaceDN w:val="0"/>
        <w:adjustRightInd w:val="0"/>
        <w:ind w:left="360"/>
        <w:rPr>
          <w:rFonts w:ascii="Arial" w:eastAsia="Calibri" w:hAnsi="Arial" w:cs="Arial"/>
          <w:bCs/>
          <w:iCs/>
          <w:sz w:val="22"/>
          <w:szCs w:val="22"/>
        </w:rPr>
      </w:pPr>
    </w:p>
    <w:p w14:paraId="429C6971" w14:textId="77777777" w:rsidR="00462900" w:rsidRPr="00B1637D" w:rsidRDefault="00462900" w:rsidP="00462900">
      <w:pPr>
        <w:autoSpaceDE w:val="0"/>
        <w:autoSpaceDN w:val="0"/>
        <w:adjustRightInd w:val="0"/>
        <w:rPr>
          <w:rFonts w:ascii="Arial" w:eastAsia="Calibri" w:hAnsi="Arial" w:cs="Arial"/>
          <w:b/>
          <w:iCs/>
          <w:sz w:val="22"/>
          <w:szCs w:val="22"/>
        </w:rPr>
      </w:pPr>
      <w:r w:rsidRPr="00B1637D">
        <w:rPr>
          <w:rFonts w:ascii="Arial" w:eastAsia="Calibri" w:hAnsi="Arial" w:cs="Arial"/>
          <w:b/>
          <w:iCs/>
          <w:sz w:val="22"/>
          <w:szCs w:val="22"/>
        </w:rPr>
        <w:t>Standard 7:  Equity and Cultural Responsiveness</w:t>
      </w:r>
    </w:p>
    <w:p w14:paraId="0585FA55" w14:textId="77777777" w:rsidR="00462900" w:rsidRPr="00B1637D" w:rsidRDefault="00462900" w:rsidP="00462900">
      <w:pPr>
        <w:autoSpaceDE w:val="0"/>
        <w:autoSpaceDN w:val="0"/>
        <w:adjustRightInd w:val="0"/>
        <w:rPr>
          <w:rFonts w:ascii="Arial" w:eastAsia="Calibri" w:hAnsi="Arial" w:cs="Arial"/>
          <w:bCs/>
          <w:iCs/>
          <w:sz w:val="22"/>
          <w:szCs w:val="22"/>
        </w:rPr>
      </w:pPr>
      <w:r w:rsidRPr="00B1637D">
        <w:rPr>
          <w:rFonts w:ascii="Arial" w:eastAsia="Calibri" w:hAnsi="Arial" w:cs="Arial"/>
          <w:bCs/>
          <w:iCs/>
          <w:sz w:val="22"/>
          <w:szCs w:val="22"/>
        </w:rPr>
        <w:t xml:space="preserve">Administrator of special education candidates identify systemic inequities in relationship to identification, programming, and service delivery for students with exceptionalities.  Candidates communicate fairly and equitably and apply democratic values that enhance cultural </w:t>
      </w:r>
      <w:r w:rsidRPr="00B1637D">
        <w:rPr>
          <w:rFonts w:ascii="Arial" w:eastAsia="Calibri" w:hAnsi="Arial" w:cs="Arial"/>
          <w:bCs/>
          <w:iCs/>
          <w:sz w:val="22"/>
          <w:szCs w:val="22"/>
        </w:rPr>
        <w:lastRenderedPageBreak/>
        <w:t>responsiveness, stress the imperative of high expectations, and support equity, inclusiveness, social justice, openness, caring, and trust for all students, families, educators, and stakeholders.</w:t>
      </w:r>
    </w:p>
    <w:p w14:paraId="7FE14007" w14:textId="77777777" w:rsidR="00462900" w:rsidRPr="00B1637D" w:rsidRDefault="00462900" w:rsidP="00462900">
      <w:pPr>
        <w:autoSpaceDE w:val="0"/>
        <w:autoSpaceDN w:val="0"/>
        <w:adjustRightInd w:val="0"/>
        <w:rPr>
          <w:rFonts w:ascii="Arial" w:eastAsia="Calibri" w:hAnsi="Arial" w:cs="Arial"/>
          <w:bCs/>
          <w:iCs/>
          <w:sz w:val="22"/>
          <w:szCs w:val="22"/>
        </w:rPr>
      </w:pPr>
    </w:p>
    <w:p w14:paraId="7F6252BC" w14:textId="77777777" w:rsidR="00462900" w:rsidRPr="00B1637D" w:rsidRDefault="00462900" w:rsidP="00462900">
      <w:pPr>
        <w:autoSpaceDE w:val="0"/>
        <w:autoSpaceDN w:val="0"/>
        <w:adjustRightInd w:val="0"/>
        <w:ind w:left="360"/>
        <w:rPr>
          <w:rFonts w:ascii="Arial" w:eastAsia="Calibri" w:hAnsi="Arial" w:cs="Arial"/>
          <w:bCs/>
          <w:iCs/>
          <w:sz w:val="22"/>
          <w:szCs w:val="22"/>
        </w:rPr>
      </w:pPr>
      <w:r w:rsidRPr="00B1637D">
        <w:rPr>
          <w:rFonts w:ascii="Arial" w:eastAsia="Calibri" w:hAnsi="Arial" w:cs="Arial"/>
          <w:b/>
          <w:iCs/>
          <w:sz w:val="22"/>
          <w:szCs w:val="22"/>
        </w:rPr>
        <w:t xml:space="preserve">Component </w:t>
      </w:r>
      <w:proofErr w:type="gramStart"/>
      <w:r w:rsidRPr="00B1637D">
        <w:rPr>
          <w:rFonts w:ascii="Arial" w:eastAsia="Calibri" w:hAnsi="Arial" w:cs="Arial"/>
          <w:b/>
          <w:iCs/>
          <w:sz w:val="22"/>
          <w:szCs w:val="22"/>
        </w:rPr>
        <w:t>7.1</w:t>
      </w:r>
      <w:r w:rsidRPr="00B1637D">
        <w:rPr>
          <w:rFonts w:ascii="Arial" w:eastAsia="Calibri" w:hAnsi="Arial" w:cs="Arial"/>
          <w:bCs/>
          <w:iCs/>
          <w:sz w:val="22"/>
          <w:szCs w:val="22"/>
        </w:rPr>
        <w:t xml:space="preserve">  Candidates</w:t>
      </w:r>
      <w:proofErr w:type="gramEnd"/>
      <w:r w:rsidRPr="00B1637D">
        <w:rPr>
          <w:rFonts w:ascii="Arial" w:eastAsia="Calibri" w:hAnsi="Arial" w:cs="Arial"/>
          <w:bCs/>
          <w:iCs/>
          <w:sz w:val="22"/>
          <w:szCs w:val="22"/>
        </w:rPr>
        <w:t xml:space="preserve"> identify systemic inequities, e.g., gender, race, culture, language, age, disability, and socio-economic status, in relationship to identification, programming, and service delivery for students with exceptionalities.</w:t>
      </w:r>
    </w:p>
    <w:p w14:paraId="7A0D02C9" w14:textId="77777777" w:rsidR="00462900" w:rsidRPr="00B1637D" w:rsidRDefault="00462900" w:rsidP="00462900">
      <w:pPr>
        <w:autoSpaceDE w:val="0"/>
        <w:autoSpaceDN w:val="0"/>
        <w:adjustRightInd w:val="0"/>
        <w:ind w:left="360"/>
        <w:rPr>
          <w:rFonts w:ascii="Arial" w:eastAsia="Calibri" w:hAnsi="Arial" w:cs="Arial"/>
          <w:bCs/>
          <w:iCs/>
          <w:sz w:val="22"/>
          <w:szCs w:val="22"/>
        </w:rPr>
      </w:pPr>
    </w:p>
    <w:p w14:paraId="6030C909" w14:textId="77777777" w:rsidR="00462900" w:rsidRPr="00B1637D" w:rsidRDefault="00462900" w:rsidP="00462900">
      <w:pPr>
        <w:autoSpaceDE w:val="0"/>
        <w:autoSpaceDN w:val="0"/>
        <w:adjustRightInd w:val="0"/>
        <w:ind w:left="360"/>
        <w:rPr>
          <w:rFonts w:ascii="Arial" w:eastAsia="Calibri" w:hAnsi="Arial" w:cs="Arial"/>
          <w:bCs/>
          <w:iCs/>
          <w:sz w:val="22"/>
          <w:szCs w:val="22"/>
        </w:rPr>
      </w:pPr>
      <w:r w:rsidRPr="00B1637D">
        <w:rPr>
          <w:rFonts w:ascii="Arial" w:eastAsia="Calibri" w:hAnsi="Arial" w:cs="Arial"/>
          <w:b/>
          <w:iCs/>
          <w:sz w:val="22"/>
          <w:szCs w:val="22"/>
        </w:rPr>
        <w:t xml:space="preserve">Component </w:t>
      </w:r>
      <w:proofErr w:type="gramStart"/>
      <w:r w:rsidRPr="00B1637D">
        <w:rPr>
          <w:rFonts w:ascii="Arial" w:eastAsia="Calibri" w:hAnsi="Arial" w:cs="Arial"/>
          <w:b/>
          <w:iCs/>
          <w:sz w:val="22"/>
          <w:szCs w:val="22"/>
        </w:rPr>
        <w:t>7.2</w:t>
      </w:r>
      <w:r w:rsidRPr="00B1637D">
        <w:rPr>
          <w:rFonts w:ascii="Arial" w:eastAsia="Calibri" w:hAnsi="Arial" w:cs="Arial"/>
          <w:bCs/>
          <w:iCs/>
          <w:sz w:val="22"/>
          <w:szCs w:val="22"/>
        </w:rPr>
        <w:t xml:space="preserve">  Candidates</w:t>
      </w:r>
      <w:proofErr w:type="gramEnd"/>
      <w:r w:rsidRPr="00B1637D">
        <w:rPr>
          <w:rFonts w:ascii="Arial" w:eastAsia="Calibri" w:hAnsi="Arial" w:cs="Arial"/>
          <w:bCs/>
          <w:iCs/>
          <w:sz w:val="22"/>
          <w:szCs w:val="22"/>
        </w:rPr>
        <w:t xml:space="preserve"> communicate fairly and equitably with all students, families, educators, administrators, and stakeholders.</w:t>
      </w:r>
    </w:p>
    <w:p w14:paraId="4A9D4D63" w14:textId="77777777" w:rsidR="00462900" w:rsidRPr="00B1637D" w:rsidRDefault="00462900" w:rsidP="00462900">
      <w:pPr>
        <w:autoSpaceDE w:val="0"/>
        <w:autoSpaceDN w:val="0"/>
        <w:adjustRightInd w:val="0"/>
        <w:ind w:left="360"/>
        <w:rPr>
          <w:rFonts w:ascii="Arial" w:eastAsia="Calibri" w:hAnsi="Arial" w:cs="Arial"/>
          <w:bCs/>
          <w:iCs/>
          <w:sz w:val="22"/>
          <w:szCs w:val="22"/>
        </w:rPr>
      </w:pPr>
    </w:p>
    <w:p w14:paraId="0FAEB71E" w14:textId="77777777" w:rsidR="00462900" w:rsidRPr="00B1637D" w:rsidRDefault="00462900" w:rsidP="00462900">
      <w:pPr>
        <w:autoSpaceDE w:val="0"/>
        <w:autoSpaceDN w:val="0"/>
        <w:adjustRightInd w:val="0"/>
        <w:ind w:left="360"/>
        <w:rPr>
          <w:rFonts w:ascii="Arial" w:eastAsia="Calibri" w:hAnsi="Arial" w:cs="Arial"/>
          <w:bCs/>
          <w:iCs/>
          <w:sz w:val="22"/>
          <w:szCs w:val="22"/>
        </w:rPr>
      </w:pPr>
      <w:r w:rsidRPr="00B1637D">
        <w:rPr>
          <w:rFonts w:ascii="Arial" w:eastAsia="Calibri" w:hAnsi="Arial" w:cs="Arial"/>
          <w:b/>
          <w:iCs/>
          <w:sz w:val="22"/>
          <w:szCs w:val="22"/>
        </w:rPr>
        <w:t xml:space="preserve">Component </w:t>
      </w:r>
      <w:proofErr w:type="gramStart"/>
      <w:r w:rsidRPr="00B1637D">
        <w:rPr>
          <w:rFonts w:ascii="Arial" w:eastAsia="Calibri" w:hAnsi="Arial" w:cs="Arial"/>
          <w:b/>
          <w:iCs/>
          <w:sz w:val="22"/>
          <w:szCs w:val="22"/>
        </w:rPr>
        <w:t>7.3</w:t>
      </w:r>
      <w:r w:rsidRPr="00B1637D">
        <w:rPr>
          <w:rFonts w:ascii="Arial" w:eastAsia="Calibri" w:hAnsi="Arial" w:cs="Arial"/>
          <w:bCs/>
          <w:iCs/>
          <w:sz w:val="22"/>
          <w:szCs w:val="22"/>
        </w:rPr>
        <w:t xml:space="preserve">  Candidates</w:t>
      </w:r>
      <w:proofErr w:type="gramEnd"/>
      <w:r w:rsidRPr="00B1637D">
        <w:rPr>
          <w:rFonts w:ascii="Arial" w:eastAsia="Calibri" w:hAnsi="Arial" w:cs="Arial"/>
          <w:bCs/>
          <w:iCs/>
          <w:sz w:val="22"/>
          <w:szCs w:val="22"/>
        </w:rPr>
        <w:t xml:space="preserve"> advocate for and apply democratic values that enhance cultural responsiveness, stress the imperative of high expectations, and support equity, inclusiveness, social justice, openness, caring, and trust for students with exceptionalities.</w:t>
      </w:r>
    </w:p>
    <w:p w14:paraId="3CB3BFCF" w14:textId="77777777" w:rsidR="00462900" w:rsidRPr="00B1637D" w:rsidRDefault="00462900" w:rsidP="00462900">
      <w:pPr>
        <w:autoSpaceDE w:val="0"/>
        <w:autoSpaceDN w:val="0"/>
        <w:adjustRightInd w:val="0"/>
        <w:ind w:left="360"/>
        <w:rPr>
          <w:rFonts w:ascii="Arial" w:eastAsia="Calibri" w:hAnsi="Arial" w:cs="Arial"/>
          <w:bCs/>
          <w:iCs/>
          <w:sz w:val="22"/>
          <w:szCs w:val="22"/>
        </w:rPr>
      </w:pPr>
    </w:p>
    <w:p w14:paraId="56D22DBB" w14:textId="77777777" w:rsidR="00462900" w:rsidRPr="00B1637D" w:rsidRDefault="00462900" w:rsidP="00462900">
      <w:pPr>
        <w:autoSpaceDE w:val="0"/>
        <w:autoSpaceDN w:val="0"/>
        <w:adjustRightInd w:val="0"/>
        <w:rPr>
          <w:rFonts w:ascii="Arial" w:eastAsia="Calibri" w:hAnsi="Arial" w:cs="Arial"/>
          <w:b/>
          <w:iCs/>
          <w:sz w:val="22"/>
          <w:szCs w:val="22"/>
        </w:rPr>
      </w:pPr>
      <w:r w:rsidRPr="00B1637D">
        <w:rPr>
          <w:rFonts w:ascii="Arial" w:eastAsia="Calibri" w:hAnsi="Arial" w:cs="Arial"/>
          <w:b/>
          <w:iCs/>
          <w:sz w:val="22"/>
          <w:szCs w:val="22"/>
        </w:rPr>
        <w:t>Standard 8:  Field and Clinical Experience</w:t>
      </w:r>
    </w:p>
    <w:p w14:paraId="58314E5A" w14:textId="77777777" w:rsidR="00462900" w:rsidRPr="00B1637D" w:rsidRDefault="00462900" w:rsidP="00462900">
      <w:pPr>
        <w:autoSpaceDE w:val="0"/>
        <w:autoSpaceDN w:val="0"/>
        <w:adjustRightInd w:val="0"/>
        <w:rPr>
          <w:rFonts w:ascii="Arial" w:eastAsia="Calibri" w:hAnsi="Arial" w:cs="Arial"/>
          <w:bCs/>
          <w:iCs/>
          <w:sz w:val="22"/>
          <w:szCs w:val="22"/>
        </w:rPr>
      </w:pPr>
      <w:r w:rsidRPr="00B1637D">
        <w:rPr>
          <w:rFonts w:ascii="Arial" w:eastAsia="Calibri" w:hAnsi="Arial" w:cs="Arial"/>
          <w:bCs/>
          <w:iCs/>
          <w:sz w:val="22"/>
          <w:szCs w:val="22"/>
        </w:rPr>
        <w:t>Administrators of special education candidates complete an internship under the supervision of knowledgeable, expert practitioners that engages candidates in multiple and diverse settings and provides candidates with coherent, authentic, and sustained opportunities to synthesize and apply the knowledge and skills identified in the Administrator of Special Education Standards 1-7 in ways that approximate the full range of responsibilities required of leaders of special education and enable them to promote the current and future success and well-being of each student with exceptionalities and adults who are responsible for their education.</w:t>
      </w:r>
    </w:p>
    <w:p w14:paraId="7697B05A" w14:textId="77777777" w:rsidR="00462900" w:rsidRPr="00B1637D" w:rsidRDefault="00462900" w:rsidP="00462900">
      <w:pPr>
        <w:autoSpaceDE w:val="0"/>
        <w:autoSpaceDN w:val="0"/>
        <w:adjustRightInd w:val="0"/>
        <w:rPr>
          <w:rFonts w:ascii="Arial" w:eastAsia="Calibri" w:hAnsi="Arial" w:cs="Arial"/>
          <w:bCs/>
          <w:iCs/>
          <w:sz w:val="22"/>
          <w:szCs w:val="22"/>
        </w:rPr>
      </w:pPr>
    </w:p>
    <w:p w14:paraId="34556ED9" w14:textId="77777777" w:rsidR="00462900" w:rsidRPr="00B1637D" w:rsidRDefault="00462900" w:rsidP="00462900">
      <w:pPr>
        <w:autoSpaceDE w:val="0"/>
        <w:autoSpaceDN w:val="0"/>
        <w:adjustRightInd w:val="0"/>
        <w:ind w:left="360"/>
        <w:rPr>
          <w:rFonts w:ascii="Arial" w:eastAsia="Calibri" w:hAnsi="Arial" w:cs="Arial"/>
          <w:sz w:val="22"/>
          <w:szCs w:val="22"/>
        </w:rPr>
      </w:pPr>
      <w:r w:rsidRPr="00B1637D">
        <w:rPr>
          <w:rFonts w:ascii="Arial" w:eastAsia="Calibri" w:hAnsi="Arial" w:cs="Arial"/>
          <w:b/>
          <w:bCs/>
          <w:sz w:val="22"/>
          <w:szCs w:val="22"/>
        </w:rPr>
        <w:t xml:space="preserve">Component </w:t>
      </w:r>
      <w:proofErr w:type="gramStart"/>
      <w:r w:rsidRPr="00B1637D">
        <w:rPr>
          <w:rFonts w:ascii="Arial" w:eastAsia="Calibri" w:hAnsi="Arial" w:cs="Arial"/>
          <w:b/>
          <w:bCs/>
          <w:sz w:val="22"/>
          <w:szCs w:val="22"/>
        </w:rPr>
        <w:t>8.1</w:t>
      </w:r>
      <w:r w:rsidRPr="00B1637D">
        <w:rPr>
          <w:rFonts w:ascii="Arial" w:eastAsia="Calibri" w:hAnsi="Arial" w:cs="Arial"/>
          <w:sz w:val="22"/>
          <w:szCs w:val="22"/>
        </w:rPr>
        <w:t xml:space="preserve">  Candidates</w:t>
      </w:r>
      <w:proofErr w:type="gramEnd"/>
      <w:r w:rsidRPr="00B1637D">
        <w:rPr>
          <w:rFonts w:ascii="Arial" w:eastAsia="Calibri" w:hAnsi="Arial" w:cs="Arial"/>
          <w:sz w:val="22"/>
          <w:szCs w:val="22"/>
        </w:rPr>
        <w:t xml:space="preserve"> are provided a variety of coherent, authentic, field, or clinical practicum or internship experiences within multiple district environments that afford opportunities to interact with culturally diverse stakeholders and synthesize and apply the content knowledge and develop and refine the professional standards articulated in each of the components of the Administrator of Special Education Professional Leadership Standards 1-7.</w:t>
      </w:r>
    </w:p>
    <w:p w14:paraId="4C8A41F0" w14:textId="77777777" w:rsidR="00462900" w:rsidRPr="00B1637D" w:rsidRDefault="00462900" w:rsidP="00462900">
      <w:pPr>
        <w:autoSpaceDE w:val="0"/>
        <w:autoSpaceDN w:val="0"/>
        <w:adjustRightInd w:val="0"/>
        <w:ind w:left="360"/>
        <w:rPr>
          <w:rFonts w:ascii="Arial" w:eastAsia="Calibri" w:hAnsi="Arial" w:cs="Arial"/>
          <w:sz w:val="22"/>
          <w:szCs w:val="22"/>
        </w:rPr>
      </w:pPr>
    </w:p>
    <w:p w14:paraId="6F107C7C" w14:textId="77777777" w:rsidR="00462900" w:rsidRPr="00B1637D" w:rsidRDefault="00462900" w:rsidP="00462900">
      <w:pPr>
        <w:autoSpaceDE w:val="0"/>
        <w:autoSpaceDN w:val="0"/>
        <w:adjustRightInd w:val="0"/>
        <w:ind w:left="360"/>
        <w:rPr>
          <w:rFonts w:ascii="Arial" w:eastAsia="Calibri" w:hAnsi="Arial" w:cs="Arial"/>
          <w:sz w:val="22"/>
          <w:szCs w:val="22"/>
        </w:rPr>
      </w:pPr>
      <w:r w:rsidRPr="00B1637D">
        <w:rPr>
          <w:rFonts w:ascii="Arial" w:eastAsia="Calibri" w:hAnsi="Arial" w:cs="Arial"/>
          <w:b/>
          <w:bCs/>
          <w:sz w:val="22"/>
          <w:szCs w:val="22"/>
        </w:rPr>
        <w:t xml:space="preserve">Component </w:t>
      </w:r>
      <w:proofErr w:type="gramStart"/>
      <w:r w:rsidRPr="00B1637D">
        <w:rPr>
          <w:rFonts w:ascii="Arial" w:eastAsia="Calibri" w:hAnsi="Arial" w:cs="Arial"/>
          <w:b/>
          <w:bCs/>
          <w:sz w:val="22"/>
          <w:szCs w:val="22"/>
        </w:rPr>
        <w:t>8.2</w:t>
      </w:r>
      <w:r w:rsidRPr="00B1637D">
        <w:rPr>
          <w:rFonts w:ascii="Arial" w:eastAsia="Calibri" w:hAnsi="Arial" w:cs="Arial"/>
          <w:sz w:val="22"/>
          <w:szCs w:val="22"/>
        </w:rPr>
        <w:t xml:space="preserve">  Candidates</w:t>
      </w:r>
      <w:proofErr w:type="gramEnd"/>
      <w:r w:rsidRPr="00B1637D">
        <w:rPr>
          <w:rFonts w:ascii="Arial" w:eastAsia="Calibri" w:hAnsi="Arial" w:cs="Arial"/>
          <w:sz w:val="22"/>
          <w:szCs w:val="22"/>
        </w:rPr>
        <w:t xml:space="preserve"> will meet their state clinical practicum or internship duration (e.g., hours, months, semesters) requirements codified for leaders of local education agencies for licensure.</w:t>
      </w:r>
    </w:p>
    <w:p w14:paraId="66849B41" w14:textId="77777777" w:rsidR="00462900" w:rsidRPr="00B1637D" w:rsidRDefault="00462900" w:rsidP="00462900">
      <w:pPr>
        <w:autoSpaceDE w:val="0"/>
        <w:autoSpaceDN w:val="0"/>
        <w:adjustRightInd w:val="0"/>
        <w:ind w:left="360"/>
        <w:rPr>
          <w:rFonts w:ascii="Arial" w:eastAsia="Calibri" w:hAnsi="Arial" w:cs="Arial"/>
          <w:sz w:val="22"/>
          <w:szCs w:val="22"/>
        </w:rPr>
      </w:pPr>
    </w:p>
    <w:p w14:paraId="0844F059" w14:textId="77777777" w:rsidR="00462900" w:rsidRPr="00B1637D" w:rsidRDefault="00462900" w:rsidP="00462900">
      <w:pPr>
        <w:autoSpaceDE w:val="0"/>
        <w:autoSpaceDN w:val="0"/>
        <w:adjustRightInd w:val="0"/>
        <w:ind w:left="360"/>
        <w:rPr>
          <w:rFonts w:ascii="Arial" w:eastAsia="Calibri" w:hAnsi="Arial" w:cs="Arial"/>
          <w:sz w:val="22"/>
          <w:szCs w:val="22"/>
        </w:rPr>
      </w:pPr>
      <w:r w:rsidRPr="00B1637D">
        <w:rPr>
          <w:rFonts w:ascii="Arial" w:eastAsia="Calibri" w:hAnsi="Arial" w:cs="Arial"/>
          <w:b/>
          <w:bCs/>
          <w:sz w:val="22"/>
          <w:szCs w:val="22"/>
        </w:rPr>
        <w:t xml:space="preserve">Component </w:t>
      </w:r>
      <w:proofErr w:type="gramStart"/>
      <w:r w:rsidRPr="00B1637D">
        <w:rPr>
          <w:rFonts w:ascii="Arial" w:eastAsia="Calibri" w:hAnsi="Arial" w:cs="Arial"/>
          <w:b/>
          <w:bCs/>
          <w:sz w:val="22"/>
          <w:szCs w:val="22"/>
        </w:rPr>
        <w:t>8.3</w:t>
      </w:r>
      <w:r w:rsidRPr="00B1637D">
        <w:rPr>
          <w:rFonts w:ascii="Arial" w:eastAsia="Calibri" w:hAnsi="Arial" w:cs="Arial"/>
          <w:sz w:val="22"/>
          <w:szCs w:val="22"/>
        </w:rPr>
        <w:t xml:space="preserve">  Candidates</w:t>
      </w:r>
      <w:proofErr w:type="gramEnd"/>
      <w:r w:rsidRPr="00B1637D">
        <w:rPr>
          <w:rFonts w:ascii="Arial" w:eastAsia="Calibri" w:hAnsi="Arial" w:cs="Arial"/>
          <w:sz w:val="22"/>
          <w:szCs w:val="22"/>
        </w:rPr>
        <w:t xml:space="preserve"> are provided a mentor who holds appropriate state education licensure, a position as an administrator of special education within a local education agency district setting, and understands and models exemplary practices as defined by the Administrator of Special Education Professional Leadership Standards 1-7.</w:t>
      </w:r>
    </w:p>
    <w:p w14:paraId="57C530BE" w14:textId="77777777" w:rsidR="00462900" w:rsidRPr="00B1637D" w:rsidRDefault="00462900" w:rsidP="00462900">
      <w:pPr>
        <w:autoSpaceDE w:val="0"/>
        <w:autoSpaceDN w:val="0"/>
        <w:adjustRightInd w:val="0"/>
        <w:ind w:left="360"/>
        <w:rPr>
          <w:rFonts w:ascii="Arial" w:eastAsia="Calibri" w:hAnsi="Arial" w:cs="Arial"/>
          <w:sz w:val="22"/>
          <w:szCs w:val="22"/>
        </w:rPr>
      </w:pPr>
    </w:p>
    <w:p w14:paraId="42EBBB85" w14:textId="77777777" w:rsidR="00462900" w:rsidRPr="00B1637D" w:rsidRDefault="00462900" w:rsidP="00462900">
      <w:pPr>
        <w:autoSpaceDE w:val="0"/>
        <w:autoSpaceDN w:val="0"/>
        <w:adjustRightInd w:val="0"/>
        <w:rPr>
          <w:rFonts w:ascii="Arial" w:eastAsia="Calibri" w:hAnsi="Arial" w:cs="Arial"/>
          <w:sz w:val="22"/>
          <w:szCs w:val="22"/>
        </w:rPr>
      </w:pPr>
      <w:r w:rsidRPr="00B1637D">
        <w:rPr>
          <w:rFonts w:ascii="Arial" w:eastAsia="Calibri" w:hAnsi="Arial" w:cs="Arial"/>
          <w:sz w:val="22"/>
          <w:szCs w:val="22"/>
        </w:rPr>
        <w:t>Guidelines based on the Council for Exceptional children (CEC), Advanced Preparation Standards (2022) and the CEC Advanced Special Education Administrator Specialty Set (2022).</w:t>
      </w:r>
    </w:p>
    <w:p w14:paraId="6885B6A1" w14:textId="77777777" w:rsidR="00462900" w:rsidRPr="00B1637D" w:rsidRDefault="00462900" w:rsidP="00462900">
      <w:pPr>
        <w:autoSpaceDE w:val="0"/>
        <w:autoSpaceDN w:val="0"/>
        <w:adjustRightInd w:val="0"/>
        <w:ind w:left="360"/>
        <w:rPr>
          <w:rFonts w:ascii="Arial" w:eastAsia="Calibri" w:hAnsi="Arial" w:cs="Arial"/>
          <w:bCs/>
          <w:iCs/>
          <w:sz w:val="22"/>
          <w:szCs w:val="22"/>
        </w:rPr>
      </w:pPr>
    </w:p>
    <w:sectPr w:rsidR="00462900" w:rsidRPr="00B1637D">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ACC75" w14:textId="77777777" w:rsidR="00650A2C" w:rsidRDefault="00650A2C" w:rsidP="00462900">
      <w:r>
        <w:separator/>
      </w:r>
    </w:p>
  </w:endnote>
  <w:endnote w:type="continuationSeparator" w:id="0">
    <w:p w14:paraId="0067E06B" w14:textId="77777777" w:rsidR="00650A2C" w:rsidRDefault="00650A2C" w:rsidP="00462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9759C" w14:textId="35271041" w:rsidR="00462900" w:rsidRPr="00462900" w:rsidRDefault="00462900" w:rsidP="00462900">
    <w:pPr>
      <w:pStyle w:val="Footer"/>
      <w:jc w:val="center"/>
      <w:rPr>
        <w:rFonts w:ascii="Arial" w:hAnsi="Arial" w:cs="Arial"/>
        <w:b/>
        <w:bCs/>
        <w:color w:val="FF0000"/>
        <w:sz w:val="20"/>
        <w:szCs w:val="20"/>
      </w:rPr>
    </w:pPr>
    <w:r w:rsidRPr="00462900">
      <w:rPr>
        <w:rFonts w:ascii="Arial" w:hAnsi="Arial" w:cs="Arial"/>
        <w:b/>
        <w:bCs/>
        <w:color w:val="FF0000"/>
        <w:sz w:val="20"/>
        <w:szCs w:val="20"/>
      </w:rPr>
      <w:t>Special Education Supervisor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3DDEB" w14:textId="77777777" w:rsidR="00650A2C" w:rsidRDefault="00650A2C" w:rsidP="00462900">
      <w:r>
        <w:separator/>
      </w:r>
    </w:p>
  </w:footnote>
  <w:footnote w:type="continuationSeparator" w:id="0">
    <w:p w14:paraId="33827A42" w14:textId="77777777" w:rsidR="00650A2C" w:rsidRDefault="00650A2C" w:rsidP="004629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A9555" w14:textId="77777777" w:rsidR="00462900" w:rsidRPr="00CE4E54" w:rsidRDefault="00462900" w:rsidP="00462900">
    <w:pPr>
      <w:tabs>
        <w:tab w:val="right" w:pos="9360"/>
      </w:tabs>
      <w:jc w:val="right"/>
      <w:rPr>
        <w:rFonts w:ascii="Arial" w:hAnsi="Arial" w:cs="Arial"/>
        <w:b/>
        <w:szCs w:val="24"/>
      </w:rPr>
    </w:pPr>
    <w:r w:rsidRPr="00CE4E54">
      <w:rPr>
        <w:rFonts w:ascii="Arial" w:hAnsi="Arial" w:cs="Arial"/>
        <w:b/>
        <w:szCs w:val="24"/>
      </w:rPr>
      <w:t>Special Education Supervisor</w:t>
    </w:r>
  </w:p>
  <w:p w14:paraId="757F9A7E" w14:textId="77777777" w:rsidR="00462900" w:rsidRPr="00CE4E54" w:rsidRDefault="00462900" w:rsidP="00462900">
    <w:pPr>
      <w:tabs>
        <w:tab w:val="right" w:pos="9360"/>
      </w:tabs>
      <w:jc w:val="right"/>
      <w:rPr>
        <w:rFonts w:ascii="Arial" w:hAnsi="Arial" w:cs="Arial"/>
        <w:b/>
        <w:szCs w:val="24"/>
      </w:rPr>
    </w:pPr>
    <w:r w:rsidRPr="00CE4E54">
      <w:rPr>
        <w:rFonts w:ascii="Arial" w:hAnsi="Arial" w:cs="Arial"/>
        <w:b/>
        <w:szCs w:val="24"/>
      </w:rPr>
      <w:tab/>
      <w:t>Endorsement Guidelines</w:t>
    </w:r>
  </w:p>
  <w:p w14:paraId="3B56D1F4" w14:textId="77777777" w:rsidR="00462900" w:rsidRPr="00CE4E54" w:rsidRDefault="00462900" w:rsidP="00462900">
    <w:pPr>
      <w:tabs>
        <w:tab w:val="right" w:pos="9360"/>
      </w:tabs>
      <w:jc w:val="right"/>
      <w:rPr>
        <w:rFonts w:ascii="Arial" w:hAnsi="Arial" w:cs="Arial"/>
        <w:b/>
        <w:szCs w:val="24"/>
      </w:rPr>
    </w:pPr>
    <w:r w:rsidRPr="00CE4E54">
      <w:rPr>
        <w:rFonts w:ascii="Arial" w:hAnsi="Arial" w:cs="Arial"/>
        <w:b/>
        <w:szCs w:val="24"/>
      </w:rPr>
      <w:tab/>
      <w:t>To Accompany Rule 24</w:t>
    </w:r>
  </w:p>
  <w:p w14:paraId="0CC152FD" w14:textId="77777777" w:rsidR="00462900" w:rsidRPr="00CE4E54" w:rsidRDefault="00462900" w:rsidP="00462900">
    <w:pPr>
      <w:tabs>
        <w:tab w:val="right" w:pos="9360"/>
      </w:tabs>
      <w:jc w:val="right"/>
      <w:rPr>
        <w:rFonts w:ascii="Arial" w:hAnsi="Arial" w:cs="Arial"/>
        <w:b/>
        <w:i/>
        <w:szCs w:val="24"/>
      </w:rPr>
    </w:pPr>
    <w:r w:rsidRPr="00CE4E54">
      <w:rPr>
        <w:rFonts w:ascii="Arial" w:hAnsi="Arial" w:cs="Arial"/>
        <w:b/>
        <w:i/>
        <w:szCs w:val="24"/>
      </w:rPr>
      <w:tab/>
      <w:t>(Adopted by the State Board</w:t>
    </w:r>
  </w:p>
  <w:p w14:paraId="6F99631D" w14:textId="15444B55" w:rsidR="00462900" w:rsidRPr="00CE4E54" w:rsidRDefault="00462900" w:rsidP="00462900">
    <w:pPr>
      <w:tabs>
        <w:tab w:val="right" w:pos="9360"/>
      </w:tabs>
      <w:jc w:val="right"/>
      <w:rPr>
        <w:rFonts w:ascii="Arial" w:hAnsi="Arial" w:cs="Arial"/>
        <w:b/>
        <w:i/>
        <w:szCs w:val="24"/>
      </w:rPr>
    </w:pPr>
    <w:r w:rsidRPr="00CE4E54">
      <w:rPr>
        <w:rFonts w:ascii="Arial" w:hAnsi="Arial" w:cs="Arial"/>
        <w:b/>
        <w:i/>
        <w:szCs w:val="24"/>
      </w:rPr>
      <w:tab/>
      <w:t>of Education on</w:t>
    </w:r>
    <w:r>
      <w:rPr>
        <w:rFonts w:ascii="Arial" w:hAnsi="Arial" w:cs="Arial"/>
        <w:b/>
        <w:i/>
        <w:szCs w:val="24"/>
      </w:rPr>
      <w:t xml:space="preserve"> </w:t>
    </w:r>
    <w:r>
      <w:rPr>
        <w:rFonts w:ascii="Arial" w:hAnsi="Arial" w:cs="Arial"/>
        <w:b/>
        <w:i/>
        <w:color w:val="FF0000"/>
        <w:szCs w:val="24"/>
      </w:rPr>
      <w:t>__/__/__</w:t>
    </w:r>
    <w:r w:rsidRPr="00CE4E54">
      <w:rPr>
        <w:rFonts w:ascii="Arial" w:hAnsi="Arial" w:cs="Arial"/>
        <w:b/>
        <w:i/>
        <w:szCs w:val="24"/>
      </w:rPr>
      <w:t>)</w:t>
    </w:r>
  </w:p>
  <w:p w14:paraId="018542F6" w14:textId="77777777" w:rsidR="00462900" w:rsidRDefault="004629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900"/>
    <w:rsid w:val="000B7A8A"/>
    <w:rsid w:val="00355366"/>
    <w:rsid w:val="00462900"/>
    <w:rsid w:val="005434E1"/>
    <w:rsid w:val="00593149"/>
    <w:rsid w:val="00650A2C"/>
    <w:rsid w:val="00932133"/>
    <w:rsid w:val="00B1637D"/>
    <w:rsid w:val="00C21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52C35"/>
  <w15:chartTrackingRefBased/>
  <w15:docId w15:val="{C52FE482-7C7D-489A-9D23-ED99BD413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900"/>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462900"/>
    <w:pPr>
      <w:keepNext/>
      <w:ind w:left="-72"/>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290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62900"/>
  </w:style>
  <w:style w:type="paragraph" w:styleId="Footer">
    <w:name w:val="footer"/>
    <w:basedOn w:val="Normal"/>
    <w:link w:val="FooterChar"/>
    <w:uiPriority w:val="99"/>
    <w:unhideWhenUsed/>
    <w:rsid w:val="00462900"/>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62900"/>
  </w:style>
  <w:style w:type="character" w:customStyle="1" w:styleId="Heading2Char">
    <w:name w:val="Heading 2 Char"/>
    <w:basedOn w:val="DefaultParagraphFont"/>
    <w:link w:val="Heading2"/>
    <w:rsid w:val="00462900"/>
    <w:rPr>
      <w:rFonts w:ascii="Arial" w:eastAsia="Times New Roman" w:hAnsi="Arial" w:cs="Times New Roman"/>
      <w:b/>
      <w:sz w:val="24"/>
      <w:szCs w:val="20"/>
    </w:rPr>
  </w:style>
  <w:style w:type="paragraph" w:customStyle="1" w:styleId="TOC">
    <w:name w:val="TOC"/>
    <w:basedOn w:val="Normal"/>
    <w:next w:val="Normal"/>
    <w:link w:val="TOCChar"/>
    <w:qFormat/>
    <w:rsid w:val="00462900"/>
    <w:pPr>
      <w:tabs>
        <w:tab w:val="left" w:pos="735"/>
        <w:tab w:val="left" w:pos="1065"/>
        <w:tab w:val="left" w:pos="1785"/>
      </w:tabs>
      <w:ind w:left="75"/>
    </w:pPr>
    <w:rPr>
      <w:rFonts w:ascii="Arial" w:hAnsi="Arial" w:cs="Arial"/>
      <w:sz w:val="22"/>
      <w:szCs w:val="22"/>
      <w:u w:val="single"/>
    </w:rPr>
  </w:style>
  <w:style w:type="character" w:customStyle="1" w:styleId="TOCChar">
    <w:name w:val="TOC Char"/>
    <w:basedOn w:val="DefaultParagraphFont"/>
    <w:link w:val="TOC"/>
    <w:rsid w:val="00462900"/>
    <w:rPr>
      <w:rFonts w:ascii="Arial" w:eastAsia="Times New Roman" w:hAnsi="Arial" w:cs="Arial"/>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2003</Words>
  <Characters>11422</Characters>
  <Application>Microsoft Office Word</Application>
  <DocSecurity>0</DocSecurity>
  <Lines>95</Lines>
  <Paragraphs>26</Paragraphs>
  <ScaleCrop>false</ScaleCrop>
  <Company/>
  <LinksUpToDate>false</LinksUpToDate>
  <CharactersWithSpaces>13399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Beiermann</dc:creator>
  <cp:keywords/>
  <dc:description/>
  <cp:lastModifiedBy>Heineke, Kelly</cp:lastModifiedBy>
  <cp:revision>5</cp:revision>
  <dcterms:created xsi:type="dcterms:W3CDTF">2022-12-09T19:44:00Z</dcterms:created>
  <dcterms:modified xsi:type="dcterms:W3CDTF">2022-12-19T19:57:00Z</dcterms:modified>
</cp:coreProperties>
</file>