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C293" w14:textId="77777777" w:rsidR="000F77FB" w:rsidRDefault="008B6180">
      <w:pPr>
        <w:spacing w:before="82"/>
        <w:ind w:left="3172" w:right="3172"/>
        <w:jc w:val="center"/>
        <w:rPr>
          <w:b/>
          <w:sz w:val="24"/>
        </w:rPr>
      </w:pPr>
      <w:proofErr w:type="spellStart"/>
      <w:r>
        <w:rPr>
          <w:b/>
          <w:sz w:val="24"/>
        </w:rPr>
        <w:t>Hemos</w:t>
      </w:r>
      <w:proofErr w:type="spellEnd"/>
      <w:r>
        <w:rPr>
          <w:b/>
          <w:sz w:val="24"/>
        </w:rPr>
        <w:t xml:space="preserve"> </w:t>
      </w:r>
      <w:proofErr w:type="spellStart"/>
      <w:r>
        <w:rPr>
          <w:b/>
          <w:sz w:val="24"/>
        </w:rPr>
        <w:t>revisado</w:t>
      </w:r>
      <w:proofErr w:type="spellEnd"/>
      <w:r>
        <w:rPr>
          <w:b/>
          <w:sz w:val="24"/>
        </w:rPr>
        <w:t xml:space="preserve"> </w:t>
      </w:r>
      <w:proofErr w:type="spellStart"/>
      <w:r>
        <w:rPr>
          <w:b/>
          <w:sz w:val="24"/>
        </w:rPr>
        <w:t>su</w:t>
      </w:r>
      <w:proofErr w:type="spellEnd"/>
      <w:r>
        <w:rPr>
          <w:b/>
          <w:sz w:val="24"/>
        </w:rPr>
        <w:t xml:space="preserve"> </w:t>
      </w:r>
      <w:proofErr w:type="spellStart"/>
      <w:r>
        <w:rPr>
          <w:b/>
          <w:sz w:val="24"/>
        </w:rPr>
        <w:t>solicitud</w:t>
      </w:r>
      <w:proofErr w:type="spellEnd"/>
    </w:p>
    <w:p w14:paraId="78134B81" w14:textId="77777777" w:rsidR="000F77FB" w:rsidRDefault="008B6180">
      <w:pPr>
        <w:pStyle w:val="BodyText"/>
        <w:tabs>
          <w:tab w:val="left" w:pos="2404"/>
          <w:tab w:val="left" w:pos="4828"/>
          <w:tab w:val="left" w:pos="5409"/>
          <w:tab w:val="left" w:pos="8690"/>
        </w:tabs>
        <w:spacing w:before="74" w:line="460" w:lineRule="atLeast"/>
        <w:ind w:left="139" w:right="834"/>
      </w:pPr>
      <w:r>
        <w:t>Escuela:</w:t>
      </w:r>
      <w:r>
        <w:rPr>
          <w:u w:val="single"/>
        </w:rPr>
        <w:t xml:space="preserve"> </w:t>
      </w:r>
      <w:r>
        <w:rPr>
          <w:u w:val="single"/>
        </w:rPr>
        <w:tab/>
      </w:r>
      <w:r>
        <w:t>_</w:t>
      </w:r>
      <w:r>
        <w:rPr>
          <w:u w:val="single"/>
        </w:rPr>
        <w:t xml:space="preserve"> </w:t>
      </w:r>
      <w:r>
        <w:rPr>
          <w:u w:val="single"/>
        </w:rPr>
        <w:tab/>
      </w:r>
      <w:r>
        <w:t>_</w:t>
      </w:r>
      <w:r>
        <w:rPr>
          <w:u w:val="single"/>
        </w:rPr>
        <w:t xml:space="preserve"> </w:t>
      </w:r>
      <w:r>
        <w:rPr>
          <w:u w:val="single"/>
        </w:rPr>
        <w:tab/>
      </w:r>
      <w:r>
        <w:t>_</w:t>
      </w:r>
      <w:r>
        <w:rPr>
          <w:spacing w:val="-1"/>
        </w:rPr>
        <w:t xml:space="preserve"> </w:t>
      </w:r>
      <w:proofErr w:type="spellStart"/>
      <w:r>
        <w:t>Fecha</w:t>
      </w:r>
      <w:proofErr w:type="spellEnd"/>
      <w:r>
        <w:t>:</w:t>
      </w:r>
      <w:r>
        <w:rPr>
          <w:spacing w:val="-1"/>
        </w:rPr>
        <w:t xml:space="preserve"> </w:t>
      </w:r>
      <w:r>
        <w:t>_</w:t>
      </w:r>
      <w:r>
        <w:rPr>
          <w:u w:val="single"/>
        </w:rPr>
        <w:t xml:space="preserve"> </w:t>
      </w:r>
      <w:r>
        <w:rPr>
          <w:u w:val="single"/>
        </w:rPr>
        <w:tab/>
      </w:r>
      <w:r>
        <w:rPr>
          <w:spacing w:val="-15"/>
        </w:rPr>
        <w:t xml:space="preserve">_ </w:t>
      </w:r>
      <w:proofErr w:type="spellStart"/>
      <w:r>
        <w:t>Estimado</w:t>
      </w:r>
      <w:proofErr w:type="spellEnd"/>
      <w:r>
        <w:t>(a)</w:t>
      </w:r>
      <w:r>
        <w:rPr>
          <w:u w:val="single"/>
        </w:rPr>
        <w:t xml:space="preserve"> </w:t>
      </w:r>
      <w:r>
        <w:rPr>
          <w:u w:val="single"/>
        </w:rPr>
        <w:tab/>
      </w:r>
      <w:r>
        <w:rPr>
          <w:u w:val="single"/>
        </w:rPr>
        <w:tab/>
      </w:r>
      <w:r>
        <w:t>_:</w:t>
      </w:r>
    </w:p>
    <w:p w14:paraId="1744865B" w14:textId="77777777" w:rsidR="000F77FB" w:rsidRDefault="008B6180">
      <w:pPr>
        <w:pStyle w:val="BodyText"/>
        <w:spacing w:before="119" w:line="242" w:lineRule="auto"/>
        <w:ind w:left="139" w:right="477"/>
      </w:pPr>
      <w:proofErr w:type="spellStart"/>
      <w:r>
        <w:t>Hemos</w:t>
      </w:r>
      <w:proofErr w:type="spellEnd"/>
      <w:r>
        <w:t xml:space="preserve"> </w:t>
      </w:r>
      <w:proofErr w:type="spellStart"/>
      <w:r>
        <w:t>verificado</w:t>
      </w:r>
      <w:proofErr w:type="spellEnd"/>
      <w:r>
        <w:t xml:space="preserve"> la </w:t>
      </w:r>
      <w:proofErr w:type="spellStart"/>
      <w:r>
        <w:t>información</w:t>
      </w:r>
      <w:proofErr w:type="spellEnd"/>
      <w:r>
        <w:t xml:space="preserve"> que </w:t>
      </w:r>
      <w:proofErr w:type="spellStart"/>
      <w:r>
        <w:t>nos</w:t>
      </w:r>
      <w:proofErr w:type="spellEnd"/>
      <w:r>
        <w:t xml:space="preserve"> </w:t>
      </w:r>
      <w:proofErr w:type="spellStart"/>
      <w:r>
        <w:t>envió</w:t>
      </w:r>
      <w:proofErr w:type="spellEnd"/>
      <w:r>
        <w:t xml:space="preserve"> para </w:t>
      </w:r>
      <w:proofErr w:type="spellStart"/>
      <w:r>
        <w:t>probar</w:t>
      </w:r>
      <w:proofErr w:type="spellEnd"/>
      <w:r>
        <w:t xml:space="preserve"> que </w:t>
      </w:r>
      <w:r>
        <w:rPr>
          <w:b/>
        </w:rPr>
        <w:t>[</w:t>
      </w:r>
      <w:proofErr w:type="spellStart"/>
      <w:r>
        <w:rPr>
          <w:b/>
          <w:shd w:val="clear" w:color="auto" w:fill="C0C0C0"/>
        </w:rPr>
        <w:t>nombres</w:t>
      </w:r>
      <w:proofErr w:type="spellEnd"/>
      <w:r>
        <w:rPr>
          <w:b/>
          <w:shd w:val="clear" w:color="auto" w:fill="C0C0C0"/>
        </w:rPr>
        <w:t xml:space="preserve"> del/de </w:t>
      </w:r>
      <w:proofErr w:type="spellStart"/>
      <w:r>
        <w:rPr>
          <w:b/>
          <w:shd w:val="clear" w:color="auto" w:fill="C0C0C0"/>
        </w:rPr>
        <w:t>los</w:t>
      </w:r>
      <w:proofErr w:type="spellEnd"/>
      <w:r>
        <w:rPr>
          <w:b/>
          <w:shd w:val="clear" w:color="auto" w:fill="C0C0C0"/>
        </w:rPr>
        <w:t xml:space="preserve"> </w:t>
      </w:r>
      <w:proofErr w:type="spellStart"/>
      <w:r>
        <w:rPr>
          <w:b/>
          <w:shd w:val="clear" w:color="auto" w:fill="C0C0C0"/>
        </w:rPr>
        <w:t>niño</w:t>
      </w:r>
      <w:proofErr w:type="spellEnd"/>
      <w:r>
        <w:rPr>
          <w:shd w:val="clear" w:color="auto" w:fill="C0C0C0"/>
        </w:rPr>
        <w:t>(</w:t>
      </w:r>
      <w:r>
        <w:rPr>
          <w:b/>
          <w:shd w:val="clear" w:color="auto" w:fill="C0C0C0"/>
        </w:rPr>
        <w:t>s</w:t>
      </w:r>
      <w:r>
        <w:t>)</w:t>
      </w:r>
      <w:r>
        <w:rPr>
          <w:b/>
        </w:rPr>
        <w:t xml:space="preserve">] </w:t>
      </w:r>
      <w:r>
        <w:t xml:space="preserve">es/son </w:t>
      </w:r>
      <w:proofErr w:type="spellStart"/>
      <w:r>
        <w:t>elegible</w:t>
      </w:r>
      <w:proofErr w:type="spellEnd"/>
      <w:r>
        <w:t xml:space="preserve">(s) para </w:t>
      </w:r>
      <w:proofErr w:type="spellStart"/>
      <w:r>
        <w:t>recibir</w:t>
      </w:r>
      <w:proofErr w:type="spellEnd"/>
      <w:r>
        <w:t xml:space="preserve"> </w:t>
      </w:r>
      <w:proofErr w:type="spellStart"/>
      <w:r>
        <w:t>comidas</w:t>
      </w:r>
      <w:proofErr w:type="spellEnd"/>
      <w:r>
        <w:t xml:space="preserve"> </w:t>
      </w:r>
      <w:proofErr w:type="spellStart"/>
      <w:r>
        <w:t>gratuitas</w:t>
      </w:r>
      <w:proofErr w:type="spellEnd"/>
      <w:r>
        <w:t xml:space="preserve"> o a </w:t>
      </w:r>
      <w:proofErr w:type="spellStart"/>
      <w:r>
        <w:t>precio</w:t>
      </w:r>
      <w:proofErr w:type="spellEnd"/>
      <w:r>
        <w:t xml:space="preserve"> </w:t>
      </w:r>
      <w:proofErr w:type="spellStart"/>
      <w:r>
        <w:t>reducido</w:t>
      </w:r>
      <w:proofErr w:type="spellEnd"/>
      <w:r>
        <w:t xml:space="preserve">, y </w:t>
      </w:r>
      <w:proofErr w:type="spellStart"/>
      <w:r>
        <w:t>hemos</w:t>
      </w:r>
      <w:proofErr w:type="spellEnd"/>
      <w:r>
        <w:t xml:space="preserve"> </w:t>
      </w:r>
      <w:proofErr w:type="spellStart"/>
      <w:r>
        <w:t>decidido</w:t>
      </w:r>
      <w:proofErr w:type="spellEnd"/>
      <w:r>
        <w:t xml:space="preserve"> lo </w:t>
      </w:r>
      <w:proofErr w:type="spellStart"/>
      <w:r>
        <w:t>siguiente</w:t>
      </w:r>
      <w:proofErr w:type="spellEnd"/>
      <w:r>
        <w:t>:</w:t>
      </w:r>
    </w:p>
    <w:p w14:paraId="3AE31984" w14:textId="77777777" w:rsidR="000F77FB" w:rsidRDefault="008B6180">
      <w:pPr>
        <w:pStyle w:val="ListParagraph"/>
        <w:numPr>
          <w:ilvl w:val="0"/>
          <w:numId w:val="1"/>
        </w:numPr>
        <w:tabs>
          <w:tab w:val="left" w:pos="859"/>
          <w:tab w:val="left" w:pos="860"/>
        </w:tabs>
        <w:spacing w:before="119"/>
        <w:ind w:left="860"/>
        <w:rPr>
          <w:sz w:val="20"/>
        </w:rPr>
      </w:pPr>
      <w:r>
        <w:rPr>
          <w:sz w:val="20"/>
        </w:rPr>
        <w:t xml:space="preserve">La </w:t>
      </w:r>
      <w:proofErr w:type="spellStart"/>
      <w:r>
        <w:rPr>
          <w:sz w:val="20"/>
        </w:rPr>
        <w:t>elegibilidad</w:t>
      </w:r>
      <w:proofErr w:type="spellEnd"/>
      <w:r>
        <w:rPr>
          <w:sz w:val="20"/>
        </w:rPr>
        <w:t xml:space="preserve"> de </w:t>
      </w:r>
      <w:proofErr w:type="spellStart"/>
      <w:r>
        <w:rPr>
          <w:sz w:val="20"/>
        </w:rPr>
        <w:t>su</w:t>
      </w:r>
      <w:proofErr w:type="spellEnd"/>
      <w:r>
        <w:rPr>
          <w:sz w:val="20"/>
        </w:rPr>
        <w:t xml:space="preserve">(s) </w:t>
      </w:r>
      <w:proofErr w:type="spellStart"/>
      <w:r>
        <w:rPr>
          <w:sz w:val="20"/>
        </w:rPr>
        <w:t>hijo</w:t>
      </w:r>
      <w:proofErr w:type="spellEnd"/>
      <w:r>
        <w:rPr>
          <w:sz w:val="20"/>
        </w:rPr>
        <w:t>(s) no se ha</w:t>
      </w:r>
      <w:r>
        <w:rPr>
          <w:spacing w:val="-8"/>
          <w:sz w:val="20"/>
        </w:rPr>
        <w:t xml:space="preserve"> </w:t>
      </w:r>
      <w:proofErr w:type="spellStart"/>
      <w:r>
        <w:rPr>
          <w:sz w:val="20"/>
        </w:rPr>
        <w:t>modificado</w:t>
      </w:r>
      <w:proofErr w:type="spellEnd"/>
      <w:r>
        <w:rPr>
          <w:sz w:val="20"/>
        </w:rPr>
        <w:t>.</w:t>
      </w:r>
    </w:p>
    <w:p w14:paraId="3556A93B" w14:textId="77777777" w:rsidR="000F77FB" w:rsidRDefault="008B6180">
      <w:pPr>
        <w:pStyle w:val="ListParagraph"/>
        <w:numPr>
          <w:ilvl w:val="0"/>
          <w:numId w:val="1"/>
        </w:numPr>
        <w:tabs>
          <w:tab w:val="left" w:pos="859"/>
          <w:tab w:val="left" w:pos="860"/>
        </w:tabs>
        <w:spacing w:line="237" w:lineRule="auto"/>
        <w:ind w:right="164"/>
        <w:rPr>
          <w:sz w:val="20"/>
        </w:rPr>
      </w:pPr>
      <w:proofErr w:type="spellStart"/>
      <w:r>
        <w:rPr>
          <w:sz w:val="20"/>
        </w:rPr>
        <w:t>Desde</w:t>
      </w:r>
      <w:proofErr w:type="spellEnd"/>
      <w:r>
        <w:rPr>
          <w:sz w:val="20"/>
        </w:rPr>
        <w:t xml:space="preserve"> </w:t>
      </w:r>
      <w:proofErr w:type="spellStart"/>
      <w:r>
        <w:rPr>
          <w:sz w:val="20"/>
        </w:rPr>
        <w:t>el</w:t>
      </w:r>
      <w:proofErr w:type="spellEnd"/>
      <w:r>
        <w:rPr>
          <w:sz w:val="20"/>
        </w:rPr>
        <w:t xml:space="preserve"> </w:t>
      </w:r>
      <w:r>
        <w:rPr>
          <w:b/>
          <w:sz w:val="20"/>
        </w:rPr>
        <w:t>[</w:t>
      </w:r>
      <w:proofErr w:type="spellStart"/>
      <w:r>
        <w:rPr>
          <w:b/>
          <w:sz w:val="20"/>
          <w:shd w:val="clear" w:color="auto" w:fill="C0C0C0"/>
        </w:rPr>
        <w:t>fecha</w:t>
      </w:r>
      <w:proofErr w:type="spellEnd"/>
      <w:r>
        <w:rPr>
          <w:b/>
          <w:sz w:val="20"/>
        </w:rPr>
        <w:t>]</w:t>
      </w:r>
      <w:r>
        <w:rPr>
          <w:sz w:val="20"/>
        </w:rPr>
        <w:t xml:space="preserve">, la </w:t>
      </w:r>
      <w:proofErr w:type="spellStart"/>
      <w:r>
        <w:rPr>
          <w:sz w:val="20"/>
        </w:rPr>
        <w:t>elegibilidad</w:t>
      </w:r>
      <w:proofErr w:type="spellEnd"/>
      <w:r>
        <w:rPr>
          <w:sz w:val="20"/>
        </w:rPr>
        <w:t xml:space="preserve"> de </w:t>
      </w:r>
      <w:proofErr w:type="spellStart"/>
      <w:r>
        <w:rPr>
          <w:sz w:val="20"/>
        </w:rPr>
        <w:t>su</w:t>
      </w:r>
      <w:proofErr w:type="spellEnd"/>
      <w:r>
        <w:rPr>
          <w:sz w:val="20"/>
        </w:rPr>
        <w:t xml:space="preserve">(s) </w:t>
      </w:r>
      <w:proofErr w:type="spellStart"/>
      <w:r>
        <w:rPr>
          <w:sz w:val="20"/>
        </w:rPr>
        <w:t>hijo</w:t>
      </w:r>
      <w:proofErr w:type="spellEnd"/>
      <w:r>
        <w:rPr>
          <w:sz w:val="20"/>
        </w:rPr>
        <w:t xml:space="preserve">(s) para </w:t>
      </w:r>
      <w:proofErr w:type="spellStart"/>
      <w:r>
        <w:rPr>
          <w:sz w:val="20"/>
        </w:rPr>
        <w:t>recibir</w:t>
      </w:r>
      <w:proofErr w:type="spellEnd"/>
      <w:r>
        <w:rPr>
          <w:sz w:val="20"/>
        </w:rPr>
        <w:t xml:space="preserve"> </w:t>
      </w:r>
      <w:proofErr w:type="spellStart"/>
      <w:r>
        <w:rPr>
          <w:sz w:val="20"/>
        </w:rPr>
        <w:t>comidas</w:t>
      </w:r>
      <w:proofErr w:type="spellEnd"/>
      <w:r>
        <w:rPr>
          <w:sz w:val="20"/>
        </w:rPr>
        <w:t xml:space="preserve"> se </w:t>
      </w:r>
      <w:proofErr w:type="spellStart"/>
      <w:r>
        <w:rPr>
          <w:sz w:val="20"/>
        </w:rPr>
        <w:t>modificará</w:t>
      </w:r>
      <w:proofErr w:type="spellEnd"/>
      <w:r>
        <w:rPr>
          <w:sz w:val="20"/>
        </w:rPr>
        <w:t xml:space="preserve"> </w:t>
      </w:r>
      <w:r>
        <w:rPr>
          <w:b/>
          <w:sz w:val="20"/>
        </w:rPr>
        <w:t xml:space="preserve">de a </w:t>
      </w:r>
      <w:proofErr w:type="spellStart"/>
      <w:r>
        <w:rPr>
          <w:b/>
          <w:sz w:val="20"/>
        </w:rPr>
        <w:t>precio</w:t>
      </w:r>
      <w:proofErr w:type="spellEnd"/>
      <w:r>
        <w:rPr>
          <w:b/>
          <w:sz w:val="20"/>
        </w:rPr>
        <w:t xml:space="preserve"> </w:t>
      </w:r>
      <w:proofErr w:type="spellStart"/>
      <w:r>
        <w:rPr>
          <w:b/>
          <w:sz w:val="20"/>
        </w:rPr>
        <w:t>reducido</w:t>
      </w:r>
      <w:proofErr w:type="spellEnd"/>
      <w:r>
        <w:rPr>
          <w:b/>
          <w:spacing w:val="-4"/>
          <w:sz w:val="20"/>
        </w:rPr>
        <w:t xml:space="preserve"> </w:t>
      </w:r>
      <w:r>
        <w:rPr>
          <w:b/>
          <w:sz w:val="20"/>
        </w:rPr>
        <w:t>a</w:t>
      </w:r>
      <w:r>
        <w:rPr>
          <w:b/>
          <w:spacing w:val="-2"/>
          <w:sz w:val="20"/>
        </w:rPr>
        <w:t xml:space="preserve"> </w:t>
      </w:r>
      <w:proofErr w:type="spellStart"/>
      <w:r>
        <w:rPr>
          <w:b/>
          <w:sz w:val="20"/>
        </w:rPr>
        <w:t>gratuita</w:t>
      </w:r>
      <w:proofErr w:type="spellEnd"/>
      <w:r>
        <w:rPr>
          <w:b/>
          <w:spacing w:val="-3"/>
          <w:sz w:val="20"/>
        </w:rPr>
        <w:t xml:space="preserve"> </w:t>
      </w:r>
      <w:proofErr w:type="spellStart"/>
      <w:r>
        <w:rPr>
          <w:sz w:val="20"/>
        </w:rPr>
        <w:t>porque</w:t>
      </w:r>
      <w:proofErr w:type="spellEnd"/>
      <w:r>
        <w:rPr>
          <w:spacing w:val="-4"/>
          <w:sz w:val="20"/>
        </w:rPr>
        <w:t xml:space="preserve"> </w:t>
      </w:r>
      <w:r>
        <w:rPr>
          <w:sz w:val="20"/>
        </w:rPr>
        <w:t>sus</w:t>
      </w:r>
      <w:r>
        <w:rPr>
          <w:spacing w:val="-4"/>
          <w:sz w:val="20"/>
        </w:rPr>
        <w:t xml:space="preserve"> </w:t>
      </w:r>
      <w:proofErr w:type="spellStart"/>
      <w:r>
        <w:rPr>
          <w:sz w:val="20"/>
        </w:rPr>
        <w:t>ingresos</w:t>
      </w:r>
      <w:proofErr w:type="spellEnd"/>
      <w:r>
        <w:rPr>
          <w:spacing w:val="-3"/>
          <w:sz w:val="20"/>
        </w:rPr>
        <w:t xml:space="preserve"> </w:t>
      </w:r>
      <w:r>
        <w:rPr>
          <w:sz w:val="20"/>
        </w:rPr>
        <w:t>se</w:t>
      </w:r>
      <w:r>
        <w:rPr>
          <w:spacing w:val="-5"/>
          <w:sz w:val="20"/>
        </w:rPr>
        <w:t xml:space="preserve"> </w:t>
      </w:r>
      <w:proofErr w:type="spellStart"/>
      <w:r>
        <w:rPr>
          <w:sz w:val="20"/>
        </w:rPr>
        <w:t>encuentran</w:t>
      </w:r>
      <w:proofErr w:type="spellEnd"/>
      <w:r>
        <w:rPr>
          <w:spacing w:val="-4"/>
          <w:sz w:val="20"/>
        </w:rPr>
        <w:t xml:space="preserve"> </w:t>
      </w:r>
      <w:proofErr w:type="spellStart"/>
      <w:r>
        <w:rPr>
          <w:sz w:val="20"/>
        </w:rPr>
        <w:t>dentro</w:t>
      </w:r>
      <w:proofErr w:type="spellEnd"/>
      <w:r>
        <w:rPr>
          <w:spacing w:val="-2"/>
          <w:sz w:val="20"/>
        </w:rPr>
        <w:t xml:space="preserve"> </w:t>
      </w:r>
      <w:r>
        <w:rPr>
          <w:sz w:val="20"/>
        </w:rPr>
        <w:t>de</w:t>
      </w:r>
      <w:r>
        <w:rPr>
          <w:spacing w:val="-3"/>
          <w:sz w:val="20"/>
        </w:rPr>
        <w:t xml:space="preserve"> </w:t>
      </w:r>
      <w:proofErr w:type="spellStart"/>
      <w:r>
        <w:rPr>
          <w:sz w:val="20"/>
        </w:rPr>
        <w:t>los</w:t>
      </w:r>
      <w:proofErr w:type="spellEnd"/>
      <w:r>
        <w:rPr>
          <w:spacing w:val="-3"/>
          <w:sz w:val="20"/>
        </w:rPr>
        <w:t xml:space="preserve"> </w:t>
      </w:r>
      <w:proofErr w:type="spellStart"/>
      <w:r>
        <w:rPr>
          <w:sz w:val="20"/>
        </w:rPr>
        <w:t>límites</w:t>
      </w:r>
      <w:proofErr w:type="spellEnd"/>
      <w:r>
        <w:rPr>
          <w:spacing w:val="-4"/>
          <w:sz w:val="20"/>
        </w:rPr>
        <w:t xml:space="preserve"> </w:t>
      </w:r>
      <w:r>
        <w:rPr>
          <w:sz w:val="20"/>
        </w:rPr>
        <w:t>de</w:t>
      </w:r>
      <w:r>
        <w:rPr>
          <w:spacing w:val="-2"/>
          <w:sz w:val="20"/>
        </w:rPr>
        <w:t xml:space="preserve"> </w:t>
      </w:r>
      <w:proofErr w:type="spellStart"/>
      <w:r>
        <w:rPr>
          <w:sz w:val="20"/>
        </w:rPr>
        <w:t>elegibilidad</w:t>
      </w:r>
      <w:proofErr w:type="spellEnd"/>
      <w:r>
        <w:rPr>
          <w:spacing w:val="-3"/>
          <w:sz w:val="20"/>
        </w:rPr>
        <w:t xml:space="preserve"> </w:t>
      </w:r>
      <w:r>
        <w:rPr>
          <w:sz w:val="20"/>
        </w:rPr>
        <w:t xml:space="preserve">para </w:t>
      </w:r>
      <w:proofErr w:type="spellStart"/>
      <w:r>
        <w:rPr>
          <w:sz w:val="20"/>
        </w:rPr>
        <w:t>recibir</w:t>
      </w:r>
      <w:proofErr w:type="spellEnd"/>
      <w:r>
        <w:rPr>
          <w:sz w:val="20"/>
        </w:rPr>
        <w:t xml:space="preserve"> </w:t>
      </w:r>
      <w:proofErr w:type="spellStart"/>
      <w:r>
        <w:rPr>
          <w:sz w:val="20"/>
        </w:rPr>
        <w:t>comidas</w:t>
      </w:r>
      <w:proofErr w:type="spellEnd"/>
      <w:r>
        <w:rPr>
          <w:sz w:val="20"/>
        </w:rPr>
        <w:t xml:space="preserve"> </w:t>
      </w:r>
      <w:proofErr w:type="spellStart"/>
      <w:r>
        <w:rPr>
          <w:sz w:val="20"/>
        </w:rPr>
        <w:t>gratuitas</w:t>
      </w:r>
      <w:proofErr w:type="spellEnd"/>
      <w:r>
        <w:rPr>
          <w:sz w:val="20"/>
        </w:rPr>
        <w:t xml:space="preserve">. </w:t>
      </w:r>
      <w:proofErr w:type="spellStart"/>
      <w:r>
        <w:rPr>
          <w:sz w:val="20"/>
        </w:rPr>
        <w:t>Su</w:t>
      </w:r>
      <w:proofErr w:type="spellEnd"/>
      <w:r>
        <w:rPr>
          <w:sz w:val="20"/>
        </w:rPr>
        <w:t xml:space="preserve">(s) </w:t>
      </w:r>
      <w:proofErr w:type="spellStart"/>
      <w:r>
        <w:rPr>
          <w:sz w:val="20"/>
        </w:rPr>
        <w:t>hijo</w:t>
      </w:r>
      <w:proofErr w:type="spellEnd"/>
      <w:r>
        <w:rPr>
          <w:sz w:val="20"/>
        </w:rPr>
        <w:t xml:space="preserve">(s) </w:t>
      </w:r>
      <w:proofErr w:type="spellStart"/>
      <w:r>
        <w:rPr>
          <w:sz w:val="20"/>
        </w:rPr>
        <w:t>recibirá</w:t>
      </w:r>
      <w:proofErr w:type="spellEnd"/>
      <w:r>
        <w:rPr>
          <w:sz w:val="20"/>
        </w:rPr>
        <w:t xml:space="preserve">(n) </w:t>
      </w:r>
      <w:proofErr w:type="spellStart"/>
      <w:r>
        <w:rPr>
          <w:sz w:val="20"/>
        </w:rPr>
        <w:t>comidas</w:t>
      </w:r>
      <w:proofErr w:type="spellEnd"/>
      <w:r>
        <w:rPr>
          <w:sz w:val="20"/>
        </w:rPr>
        <w:t xml:space="preserve"> sin </w:t>
      </w:r>
      <w:proofErr w:type="spellStart"/>
      <w:r>
        <w:rPr>
          <w:sz w:val="20"/>
        </w:rPr>
        <w:t>costo</w:t>
      </w:r>
      <w:proofErr w:type="spellEnd"/>
      <w:r>
        <w:rPr>
          <w:spacing w:val="-10"/>
          <w:sz w:val="20"/>
        </w:rPr>
        <w:t xml:space="preserve"> </w:t>
      </w:r>
      <w:proofErr w:type="spellStart"/>
      <w:r>
        <w:rPr>
          <w:sz w:val="20"/>
        </w:rPr>
        <w:t>alguno</w:t>
      </w:r>
      <w:proofErr w:type="spellEnd"/>
      <w:r>
        <w:rPr>
          <w:sz w:val="20"/>
        </w:rPr>
        <w:t>.</w:t>
      </w:r>
    </w:p>
    <w:p w14:paraId="58A712D3" w14:textId="77777777" w:rsidR="000F77FB" w:rsidRDefault="008B6180">
      <w:pPr>
        <w:pStyle w:val="ListParagraph"/>
        <w:numPr>
          <w:ilvl w:val="0"/>
          <w:numId w:val="1"/>
        </w:numPr>
        <w:tabs>
          <w:tab w:val="left" w:pos="860"/>
        </w:tabs>
        <w:spacing w:before="121" w:line="235" w:lineRule="auto"/>
        <w:ind w:right="208"/>
        <w:jc w:val="both"/>
        <w:rPr>
          <w:sz w:val="20"/>
        </w:rPr>
      </w:pPr>
      <w:proofErr w:type="spellStart"/>
      <w:r>
        <w:rPr>
          <w:sz w:val="20"/>
        </w:rPr>
        <w:t>Desde</w:t>
      </w:r>
      <w:proofErr w:type="spellEnd"/>
      <w:r>
        <w:rPr>
          <w:sz w:val="20"/>
        </w:rPr>
        <w:t xml:space="preserve"> </w:t>
      </w:r>
      <w:proofErr w:type="spellStart"/>
      <w:r>
        <w:rPr>
          <w:sz w:val="20"/>
        </w:rPr>
        <w:t>el</w:t>
      </w:r>
      <w:proofErr w:type="spellEnd"/>
      <w:r>
        <w:rPr>
          <w:sz w:val="20"/>
        </w:rPr>
        <w:t xml:space="preserve"> </w:t>
      </w:r>
      <w:r>
        <w:rPr>
          <w:b/>
          <w:sz w:val="20"/>
        </w:rPr>
        <w:t>[</w:t>
      </w:r>
      <w:proofErr w:type="spellStart"/>
      <w:r>
        <w:rPr>
          <w:b/>
          <w:sz w:val="20"/>
          <w:shd w:val="clear" w:color="auto" w:fill="C0C0C0"/>
        </w:rPr>
        <w:t>fecha</w:t>
      </w:r>
      <w:proofErr w:type="spellEnd"/>
      <w:r>
        <w:rPr>
          <w:b/>
          <w:sz w:val="20"/>
        </w:rPr>
        <w:t>]</w:t>
      </w:r>
      <w:r>
        <w:rPr>
          <w:sz w:val="20"/>
        </w:rPr>
        <w:t xml:space="preserve">, la </w:t>
      </w:r>
      <w:proofErr w:type="spellStart"/>
      <w:r>
        <w:rPr>
          <w:sz w:val="20"/>
        </w:rPr>
        <w:t>elegibilidad</w:t>
      </w:r>
      <w:proofErr w:type="spellEnd"/>
      <w:r>
        <w:rPr>
          <w:sz w:val="20"/>
        </w:rPr>
        <w:t xml:space="preserve"> de </w:t>
      </w:r>
      <w:proofErr w:type="spellStart"/>
      <w:r>
        <w:rPr>
          <w:sz w:val="20"/>
        </w:rPr>
        <w:t>su</w:t>
      </w:r>
      <w:proofErr w:type="spellEnd"/>
      <w:r>
        <w:rPr>
          <w:sz w:val="20"/>
        </w:rPr>
        <w:t xml:space="preserve">(s) </w:t>
      </w:r>
      <w:proofErr w:type="spellStart"/>
      <w:r>
        <w:rPr>
          <w:sz w:val="20"/>
        </w:rPr>
        <w:t>hijo</w:t>
      </w:r>
      <w:proofErr w:type="spellEnd"/>
      <w:r>
        <w:rPr>
          <w:sz w:val="20"/>
        </w:rPr>
        <w:t xml:space="preserve">(s) para </w:t>
      </w:r>
      <w:proofErr w:type="spellStart"/>
      <w:r>
        <w:rPr>
          <w:sz w:val="20"/>
        </w:rPr>
        <w:t>recibir</w:t>
      </w:r>
      <w:proofErr w:type="spellEnd"/>
      <w:r>
        <w:rPr>
          <w:sz w:val="20"/>
        </w:rPr>
        <w:t xml:space="preserve"> </w:t>
      </w:r>
      <w:proofErr w:type="spellStart"/>
      <w:r>
        <w:rPr>
          <w:sz w:val="20"/>
        </w:rPr>
        <w:t>comidas</w:t>
      </w:r>
      <w:proofErr w:type="spellEnd"/>
      <w:r>
        <w:rPr>
          <w:sz w:val="20"/>
        </w:rPr>
        <w:t xml:space="preserve"> se </w:t>
      </w:r>
      <w:proofErr w:type="spellStart"/>
      <w:r>
        <w:rPr>
          <w:sz w:val="20"/>
        </w:rPr>
        <w:t>modificará</w:t>
      </w:r>
      <w:proofErr w:type="spellEnd"/>
      <w:r>
        <w:rPr>
          <w:sz w:val="20"/>
        </w:rPr>
        <w:t xml:space="preserve"> </w:t>
      </w:r>
      <w:r>
        <w:rPr>
          <w:b/>
          <w:sz w:val="20"/>
        </w:rPr>
        <w:t xml:space="preserve">de </w:t>
      </w:r>
      <w:proofErr w:type="spellStart"/>
      <w:r>
        <w:rPr>
          <w:b/>
          <w:sz w:val="20"/>
        </w:rPr>
        <w:t>gratuita</w:t>
      </w:r>
      <w:proofErr w:type="spellEnd"/>
      <w:r>
        <w:rPr>
          <w:b/>
          <w:sz w:val="20"/>
        </w:rPr>
        <w:t xml:space="preserve"> a </w:t>
      </w:r>
      <w:proofErr w:type="spellStart"/>
      <w:r>
        <w:rPr>
          <w:b/>
          <w:sz w:val="20"/>
        </w:rPr>
        <w:t>precio</w:t>
      </w:r>
      <w:proofErr w:type="spellEnd"/>
      <w:r>
        <w:rPr>
          <w:b/>
          <w:sz w:val="20"/>
        </w:rPr>
        <w:t xml:space="preserve"> </w:t>
      </w:r>
      <w:proofErr w:type="spellStart"/>
      <w:r>
        <w:rPr>
          <w:b/>
          <w:sz w:val="20"/>
        </w:rPr>
        <w:t>reducido</w:t>
      </w:r>
      <w:proofErr w:type="spellEnd"/>
      <w:r>
        <w:rPr>
          <w:b/>
          <w:sz w:val="20"/>
        </w:rPr>
        <w:t xml:space="preserve"> </w:t>
      </w:r>
      <w:proofErr w:type="spellStart"/>
      <w:r>
        <w:rPr>
          <w:sz w:val="20"/>
        </w:rPr>
        <w:t>porque</w:t>
      </w:r>
      <w:proofErr w:type="spellEnd"/>
      <w:r>
        <w:rPr>
          <w:sz w:val="20"/>
        </w:rPr>
        <w:t xml:space="preserve"> sus </w:t>
      </w:r>
      <w:proofErr w:type="spellStart"/>
      <w:r>
        <w:rPr>
          <w:sz w:val="20"/>
        </w:rPr>
        <w:t>ingresos</w:t>
      </w:r>
      <w:proofErr w:type="spellEnd"/>
      <w:r>
        <w:rPr>
          <w:sz w:val="20"/>
        </w:rPr>
        <w:t xml:space="preserve"> se </w:t>
      </w:r>
      <w:proofErr w:type="spellStart"/>
      <w:r>
        <w:rPr>
          <w:sz w:val="20"/>
        </w:rPr>
        <w:t>encuentran</w:t>
      </w:r>
      <w:proofErr w:type="spellEnd"/>
      <w:r>
        <w:rPr>
          <w:sz w:val="20"/>
        </w:rPr>
        <w:t xml:space="preserve"> </w:t>
      </w:r>
      <w:proofErr w:type="spellStart"/>
      <w:r>
        <w:rPr>
          <w:sz w:val="20"/>
        </w:rPr>
        <w:t>por</w:t>
      </w:r>
      <w:proofErr w:type="spellEnd"/>
      <w:r>
        <w:rPr>
          <w:sz w:val="20"/>
        </w:rPr>
        <w:t xml:space="preserve"> </w:t>
      </w:r>
      <w:proofErr w:type="spellStart"/>
      <w:r>
        <w:rPr>
          <w:sz w:val="20"/>
        </w:rPr>
        <w:t>encima</w:t>
      </w:r>
      <w:proofErr w:type="spellEnd"/>
      <w:r>
        <w:rPr>
          <w:sz w:val="20"/>
        </w:rPr>
        <w:t xml:space="preserve"> del </w:t>
      </w:r>
      <w:proofErr w:type="spellStart"/>
      <w:r>
        <w:rPr>
          <w:sz w:val="20"/>
        </w:rPr>
        <w:t>límite</w:t>
      </w:r>
      <w:proofErr w:type="spellEnd"/>
      <w:r>
        <w:rPr>
          <w:sz w:val="20"/>
        </w:rPr>
        <w:t xml:space="preserve">. El </w:t>
      </w:r>
      <w:proofErr w:type="spellStart"/>
      <w:r>
        <w:rPr>
          <w:sz w:val="20"/>
        </w:rPr>
        <w:t>precio</w:t>
      </w:r>
      <w:proofErr w:type="spellEnd"/>
      <w:r>
        <w:rPr>
          <w:sz w:val="20"/>
        </w:rPr>
        <w:t xml:space="preserve"> </w:t>
      </w:r>
      <w:proofErr w:type="spellStart"/>
      <w:r>
        <w:rPr>
          <w:sz w:val="20"/>
        </w:rPr>
        <w:t>reducido</w:t>
      </w:r>
      <w:proofErr w:type="spellEnd"/>
      <w:r>
        <w:rPr>
          <w:sz w:val="20"/>
        </w:rPr>
        <w:t xml:space="preserve"> de las </w:t>
      </w:r>
      <w:proofErr w:type="spellStart"/>
      <w:r>
        <w:rPr>
          <w:sz w:val="20"/>
        </w:rPr>
        <w:t>comidas</w:t>
      </w:r>
      <w:proofErr w:type="spellEnd"/>
      <w:r>
        <w:rPr>
          <w:sz w:val="20"/>
        </w:rPr>
        <w:t xml:space="preserve"> es de </w:t>
      </w:r>
      <w:r w:rsidR="00660955" w:rsidRPr="00660955">
        <w:rPr>
          <w:b/>
          <w:sz w:val="20"/>
        </w:rPr>
        <w:t>[</w:t>
      </w:r>
      <w:r w:rsidR="00660955">
        <w:rPr>
          <w:b/>
          <w:sz w:val="20"/>
        </w:rPr>
        <w:t>$]</w:t>
      </w:r>
      <w:r>
        <w:rPr>
          <w:b/>
          <w:sz w:val="20"/>
        </w:rPr>
        <w:t xml:space="preserve"> </w:t>
      </w:r>
      <w:r>
        <w:rPr>
          <w:sz w:val="20"/>
        </w:rPr>
        <w:t xml:space="preserve">para </w:t>
      </w:r>
      <w:proofErr w:type="spellStart"/>
      <w:r>
        <w:rPr>
          <w:sz w:val="20"/>
        </w:rPr>
        <w:t>el</w:t>
      </w:r>
      <w:proofErr w:type="spellEnd"/>
      <w:r>
        <w:rPr>
          <w:sz w:val="20"/>
        </w:rPr>
        <w:t xml:space="preserve"> almuerzo y de </w:t>
      </w:r>
      <w:r w:rsidR="00660955" w:rsidRPr="00660955">
        <w:rPr>
          <w:b/>
          <w:sz w:val="20"/>
        </w:rPr>
        <w:t>[</w:t>
      </w:r>
      <w:r w:rsidR="00660955">
        <w:rPr>
          <w:b/>
          <w:sz w:val="20"/>
        </w:rPr>
        <w:t>$]</w:t>
      </w:r>
      <w:r>
        <w:rPr>
          <w:b/>
          <w:sz w:val="20"/>
        </w:rPr>
        <w:t xml:space="preserve"> </w:t>
      </w:r>
      <w:r>
        <w:rPr>
          <w:sz w:val="20"/>
        </w:rPr>
        <w:t xml:space="preserve">para </w:t>
      </w:r>
      <w:proofErr w:type="spellStart"/>
      <w:r>
        <w:rPr>
          <w:sz w:val="20"/>
        </w:rPr>
        <w:t>el</w:t>
      </w:r>
      <w:proofErr w:type="spellEnd"/>
      <w:r>
        <w:rPr>
          <w:spacing w:val="-6"/>
          <w:sz w:val="20"/>
        </w:rPr>
        <w:t xml:space="preserve"> </w:t>
      </w:r>
      <w:proofErr w:type="spellStart"/>
      <w:r>
        <w:rPr>
          <w:sz w:val="20"/>
        </w:rPr>
        <w:t>desayuno</w:t>
      </w:r>
      <w:proofErr w:type="spellEnd"/>
      <w:r>
        <w:rPr>
          <w:sz w:val="20"/>
        </w:rPr>
        <w:t>.</w:t>
      </w:r>
    </w:p>
    <w:p w14:paraId="1C8A130E" w14:textId="77777777" w:rsidR="000F77FB" w:rsidRDefault="008B6180">
      <w:pPr>
        <w:pStyle w:val="ListParagraph"/>
        <w:numPr>
          <w:ilvl w:val="0"/>
          <w:numId w:val="1"/>
        </w:numPr>
        <w:tabs>
          <w:tab w:val="left" w:pos="859"/>
          <w:tab w:val="left" w:pos="860"/>
        </w:tabs>
        <w:spacing w:before="126" w:line="235" w:lineRule="auto"/>
        <w:ind w:right="711"/>
        <w:rPr>
          <w:sz w:val="20"/>
        </w:rPr>
      </w:pPr>
      <w:proofErr w:type="spellStart"/>
      <w:r>
        <w:rPr>
          <w:sz w:val="20"/>
        </w:rPr>
        <w:t>Desde</w:t>
      </w:r>
      <w:proofErr w:type="spellEnd"/>
      <w:r>
        <w:rPr>
          <w:spacing w:val="-4"/>
          <w:sz w:val="20"/>
        </w:rPr>
        <w:t xml:space="preserve"> </w:t>
      </w:r>
      <w:proofErr w:type="spellStart"/>
      <w:r>
        <w:rPr>
          <w:sz w:val="20"/>
        </w:rPr>
        <w:t>el</w:t>
      </w:r>
      <w:proofErr w:type="spellEnd"/>
      <w:r>
        <w:rPr>
          <w:spacing w:val="-5"/>
          <w:sz w:val="20"/>
        </w:rPr>
        <w:t xml:space="preserve"> </w:t>
      </w:r>
      <w:r>
        <w:rPr>
          <w:b/>
          <w:sz w:val="20"/>
        </w:rPr>
        <w:t>[</w:t>
      </w:r>
      <w:proofErr w:type="spellStart"/>
      <w:r>
        <w:rPr>
          <w:b/>
          <w:sz w:val="20"/>
          <w:shd w:val="clear" w:color="auto" w:fill="C0C0C0"/>
        </w:rPr>
        <w:t>fecha</w:t>
      </w:r>
      <w:proofErr w:type="spellEnd"/>
      <w:r>
        <w:rPr>
          <w:b/>
          <w:sz w:val="20"/>
        </w:rPr>
        <w:t>]</w:t>
      </w:r>
      <w:r>
        <w:rPr>
          <w:sz w:val="20"/>
        </w:rPr>
        <w:t>,</w:t>
      </w:r>
      <w:r>
        <w:rPr>
          <w:spacing w:val="-3"/>
          <w:sz w:val="20"/>
        </w:rPr>
        <w:t xml:space="preserve"> </w:t>
      </w:r>
      <w:proofErr w:type="spellStart"/>
      <w:r>
        <w:rPr>
          <w:b/>
          <w:sz w:val="20"/>
        </w:rPr>
        <w:t>su</w:t>
      </w:r>
      <w:proofErr w:type="spellEnd"/>
      <w:r>
        <w:rPr>
          <w:b/>
          <w:sz w:val="20"/>
        </w:rPr>
        <w:t>(s)</w:t>
      </w:r>
      <w:r>
        <w:rPr>
          <w:b/>
          <w:spacing w:val="-3"/>
          <w:sz w:val="20"/>
        </w:rPr>
        <w:t xml:space="preserve"> </w:t>
      </w:r>
      <w:proofErr w:type="spellStart"/>
      <w:r>
        <w:rPr>
          <w:b/>
          <w:sz w:val="20"/>
        </w:rPr>
        <w:t>hijo</w:t>
      </w:r>
      <w:proofErr w:type="spellEnd"/>
      <w:r>
        <w:rPr>
          <w:sz w:val="20"/>
        </w:rPr>
        <w:t>(</w:t>
      </w:r>
      <w:r>
        <w:rPr>
          <w:b/>
          <w:sz w:val="20"/>
        </w:rPr>
        <w:t>s</w:t>
      </w:r>
      <w:r>
        <w:rPr>
          <w:sz w:val="20"/>
        </w:rPr>
        <w:t>)</w:t>
      </w:r>
      <w:r>
        <w:rPr>
          <w:spacing w:val="-3"/>
          <w:sz w:val="20"/>
        </w:rPr>
        <w:t xml:space="preserve"> </w:t>
      </w:r>
      <w:proofErr w:type="spellStart"/>
      <w:r>
        <w:rPr>
          <w:b/>
          <w:sz w:val="20"/>
        </w:rPr>
        <w:t>ya</w:t>
      </w:r>
      <w:proofErr w:type="spellEnd"/>
      <w:r>
        <w:rPr>
          <w:b/>
          <w:spacing w:val="-3"/>
          <w:sz w:val="20"/>
        </w:rPr>
        <w:t xml:space="preserve"> </w:t>
      </w:r>
      <w:r>
        <w:rPr>
          <w:b/>
          <w:sz w:val="20"/>
        </w:rPr>
        <w:t>no</w:t>
      </w:r>
      <w:r>
        <w:rPr>
          <w:b/>
          <w:spacing w:val="-3"/>
          <w:sz w:val="20"/>
        </w:rPr>
        <w:t xml:space="preserve"> </w:t>
      </w:r>
      <w:r>
        <w:rPr>
          <w:b/>
          <w:sz w:val="20"/>
        </w:rPr>
        <w:t>es/son</w:t>
      </w:r>
      <w:r>
        <w:rPr>
          <w:b/>
          <w:spacing w:val="-3"/>
          <w:sz w:val="20"/>
        </w:rPr>
        <w:t xml:space="preserve"> </w:t>
      </w:r>
      <w:proofErr w:type="spellStart"/>
      <w:r>
        <w:rPr>
          <w:b/>
          <w:sz w:val="20"/>
        </w:rPr>
        <w:t>elegible</w:t>
      </w:r>
      <w:proofErr w:type="spellEnd"/>
      <w:r>
        <w:rPr>
          <w:b/>
          <w:sz w:val="20"/>
        </w:rPr>
        <w:t>(s)</w:t>
      </w:r>
      <w:r>
        <w:rPr>
          <w:b/>
          <w:spacing w:val="-2"/>
          <w:sz w:val="20"/>
        </w:rPr>
        <w:t xml:space="preserve"> </w:t>
      </w:r>
      <w:r>
        <w:rPr>
          <w:sz w:val="20"/>
        </w:rPr>
        <w:t>para</w:t>
      </w:r>
      <w:r>
        <w:rPr>
          <w:spacing w:val="-4"/>
          <w:sz w:val="20"/>
        </w:rPr>
        <w:t xml:space="preserve"> </w:t>
      </w:r>
      <w:proofErr w:type="spellStart"/>
      <w:r>
        <w:rPr>
          <w:sz w:val="20"/>
        </w:rPr>
        <w:t>recibir</w:t>
      </w:r>
      <w:proofErr w:type="spellEnd"/>
      <w:r>
        <w:rPr>
          <w:spacing w:val="-3"/>
          <w:sz w:val="20"/>
        </w:rPr>
        <w:t xml:space="preserve"> </w:t>
      </w:r>
      <w:proofErr w:type="spellStart"/>
      <w:r>
        <w:rPr>
          <w:sz w:val="20"/>
        </w:rPr>
        <w:t>comidas</w:t>
      </w:r>
      <w:proofErr w:type="spellEnd"/>
      <w:r>
        <w:rPr>
          <w:spacing w:val="-2"/>
          <w:sz w:val="20"/>
        </w:rPr>
        <w:t xml:space="preserve"> </w:t>
      </w:r>
      <w:proofErr w:type="spellStart"/>
      <w:r>
        <w:rPr>
          <w:sz w:val="20"/>
        </w:rPr>
        <w:t>gratuitas</w:t>
      </w:r>
      <w:proofErr w:type="spellEnd"/>
      <w:r>
        <w:rPr>
          <w:spacing w:val="-3"/>
          <w:sz w:val="20"/>
        </w:rPr>
        <w:t xml:space="preserve"> </w:t>
      </w:r>
      <w:r>
        <w:rPr>
          <w:sz w:val="20"/>
        </w:rPr>
        <w:t>o</w:t>
      </w:r>
      <w:r>
        <w:rPr>
          <w:spacing w:val="-3"/>
          <w:sz w:val="20"/>
        </w:rPr>
        <w:t xml:space="preserve"> </w:t>
      </w:r>
      <w:r>
        <w:rPr>
          <w:sz w:val="20"/>
        </w:rPr>
        <w:t xml:space="preserve">a </w:t>
      </w:r>
      <w:proofErr w:type="spellStart"/>
      <w:r>
        <w:rPr>
          <w:sz w:val="20"/>
        </w:rPr>
        <w:t>precio</w:t>
      </w:r>
      <w:proofErr w:type="spellEnd"/>
      <w:r>
        <w:rPr>
          <w:sz w:val="20"/>
        </w:rPr>
        <w:t xml:space="preserve"> </w:t>
      </w:r>
      <w:proofErr w:type="spellStart"/>
      <w:r>
        <w:rPr>
          <w:sz w:val="20"/>
        </w:rPr>
        <w:t>reducido</w:t>
      </w:r>
      <w:proofErr w:type="spellEnd"/>
      <w:r>
        <w:rPr>
          <w:sz w:val="20"/>
        </w:rPr>
        <w:t xml:space="preserve"> </w:t>
      </w:r>
      <w:proofErr w:type="spellStart"/>
      <w:r>
        <w:rPr>
          <w:sz w:val="20"/>
        </w:rPr>
        <w:t>por</w:t>
      </w:r>
      <w:proofErr w:type="spellEnd"/>
      <w:r>
        <w:rPr>
          <w:sz w:val="20"/>
        </w:rPr>
        <w:t xml:space="preserve"> </w:t>
      </w:r>
      <w:proofErr w:type="spellStart"/>
      <w:r>
        <w:rPr>
          <w:sz w:val="20"/>
        </w:rPr>
        <w:t>los</w:t>
      </w:r>
      <w:proofErr w:type="spellEnd"/>
      <w:r>
        <w:rPr>
          <w:sz w:val="20"/>
        </w:rPr>
        <w:t xml:space="preserve"> </w:t>
      </w:r>
      <w:proofErr w:type="spellStart"/>
      <w:r>
        <w:rPr>
          <w:sz w:val="20"/>
        </w:rPr>
        <w:t>siguientes</w:t>
      </w:r>
      <w:proofErr w:type="spellEnd"/>
      <w:r>
        <w:rPr>
          <w:spacing w:val="-3"/>
          <w:sz w:val="20"/>
        </w:rPr>
        <w:t xml:space="preserve"> </w:t>
      </w:r>
      <w:proofErr w:type="spellStart"/>
      <w:r>
        <w:rPr>
          <w:sz w:val="20"/>
        </w:rPr>
        <w:t>motivos</w:t>
      </w:r>
      <w:proofErr w:type="spellEnd"/>
      <w:r>
        <w:rPr>
          <w:sz w:val="20"/>
        </w:rPr>
        <w:t>:</w:t>
      </w:r>
    </w:p>
    <w:p w14:paraId="7809B0DC" w14:textId="77777777" w:rsidR="000F77FB" w:rsidRDefault="008B6180">
      <w:pPr>
        <w:pStyle w:val="BodyText"/>
        <w:tabs>
          <w:tab w:val="left" w:pos="830"/>
        </w:tabs>
        <w:ind w:left="500"/>
      </w:pPr>
      <w:r>
        <w:rPr>
          <w:w w:val="99"/>
          <w:u w:val="single"/>
        </w:rPr>
        <w:t xml:space="preserve"> </w:t>
      </w:r>
      <w:r>
        <w:rPr>
          <w:u w:val="single"/>
        </w:rPr>
        <w:tab/>
      </w:r>
      <w:r>
        <w:rPr>
          <w:spacing w:val="2"/>
        </w:rPr>
        <w:t xml:space="preserve"> </w:t>
      </w:r>
      <w:r>
        <w:t xml:space="preserve">Los </w:t>
      </w:r>
      <w:proofErr w:type="spellStart"/>
      <w:r>
        <w:t>registros</w:t>
      </w:r>
      <w:proofErr w:type="spellEnd"/>
      <w:r>
        <w:t xml:space="preserve"> </w:t>
      </w:r>
      <w:proofErr w:type="spellStart"/>
      <w:r>
        <w:t>indican</w:t>
      </w:r>
      <w:proofErr w:type="spellEnd"/>
      <w:r>
        <w:t xml:space="preserve"> que </w:t>
      </w:r>
      <w:proofErr w:type="spellStart"/>
      <w:r>
        <w:t>nadie</w:t>
      </w:r>
      <w:proofErr w:type="spellEnd"/>
      <w:r>
        <w:t xml:space="preserve"> </w:t>
      </w:r>
      <w:proofErr w:type="spellStart"/>
      <w:r>
        <w:t>en</w:t>
      </w:r>
      <w:proofErr w:type="spellEnd"/>
      <w:r>
        <w:t xml:space="preserve"> </w:t>
      </w:r>
      <w:proofErr w:type="spellStart"/>
      <w:r>
        <w:t>su</w:t>
      </w:r>
      <w:proofErr w:type="spellEnd"/>
      <w:r>
        <w:t xml:space="preserve"> </w:t>
      </w:r>
      <w:proofErr w:type="spellStart"/>
      <w:r>
        <w:t>familia</w:t>
      </w:r>
      <w:proofErr w:type="spellEnd"/>
      <w:r>
        <w:t xml:space="preserve"> </w:t>
      </w:r>
      <w:proofErr w:type="spellStart"/>
      <w:r>
        <w:t>recibió</w:t>
      </w:r>
      <w:proofErr w:type="spellEnd"/>
      <w:r>
        <w:t xml:space="preserve"> </w:t>
      </w:r>
      <w:proofErr w:type="spellStart"/>
      <w:r>
        <w:t>beneficios</w:t>
      </w:r>
      <w:proofErr w:type="spellEnd"/>
      <w:r>
        <w:t xml:space="preserve"> del SNAP, TANF o</w:t>
      </w:r>
      <w:r>
        <w:rPr>
          <w:spacing w:val="-22"/>
        </w:rPr>
        <w:t xml:space="preserve"> </w:t>
      </w:r>
      <w:r>
        <w:t>FDPIR:</w:t>
      </w:r>
    </w:p>
    <w:p w14:paraId="26D2F1A4" w14:textId="77777777" w:rsidR="000F77FB" w:rsidRDefault="008B6180">
      <w:pPr>
        <w:pStyle w:val="BodyText"/>
        <w:tabs>
          <w:tab w:val="left" w:pos="830"/>
        </w:tabs>
        <w:spacing w:before="1"/>
        <w:ind w:left="859" w:right="644" w:hanging="360"/>
      </w:pPr>
      <w:r>
        <w:rPr>
          <w:w w:val="99"/>
          <w:u w:val="single"/>
        </w:rPr>
        <w:t xml:space="preserve"> </w:t>
      </w:r>
      <w:r>
        <w:rPr>
          <w:u w:val="single"/>
        </w:rPr>
        <w:tab/>
      </w:r>
      <w:r>
        <w:rPr>
          <w:spacing w:val="2"/>
        </w:rPr>
        <w:t xml:space="preserve"> </w:t>
      </w:r>
      <w:r>
        <w:t xml:space="preserve">Los </w:t>
      </w:r>
      <w:proofErr w:type="spellStart"/>
      <w:r>
        <w:t>registros</w:t>
      </w:r>
      <w:proofErr w:type="spellEnd"/>
      <w:r>
        <w:t xml:space="preserve"> </w:t>
      </w:r>
      <w:proofErr w:type="spellStart"/>
      <w:r>
        <w:t>indican</w:t>
      </w:r>
      <w:proofErr w:type="spellEnd"/>
      <w:r>
        <w:t xml:space="preserve"> que </w:t>
      </w:r>
      <w:proofErr w:type="spellStart"/>
      <w:r>
        <w:t>el</w:t>
      </w:r>
      <w:proofErr w:type="spellEnd"/>
      <w:r>
        <w:t>/</w:t>
      </w:r>
      <w:proofErr w:type="spellStart"/>
      <w:r>
        <w:t>los</w:t>
      </w:r>
      <w:proofErr w:type="spellEnd"/>
      <w:r>
        <w:t xml:space="preserve"> </w:t>
      </w:r>
      <w:proofErr w:type="spellStart"/>
      <w:r>
        <w:t>niño</w:t>
      </w:r>
      <w:proofErr w:type="spellEnd"/>
      <w:r>
        <w:t xml:space="preserve">(s) no </w:t>
      </w:r>
      <w:proofErr w:type="spellStart"/>
      <w:r>
        <w:t>califica</w:t>
      </w:r>
      <w:proofErr w:type="spellEnd"/>
      <w:r>
        <w:t xml:space="preserve">(n) </w:t>
      </w:r>
      <w:proofErr w:type="spellStart"/>
      <w:r>
        <w:t>como</w:t>
      </w:r>
      <w:proofErr w:type="spellEnd"/>
      <w:r>
        <w:t xml:space="preserve"> </w:t>
      </w:r>
      <w:proofErr w:type="spellStart"/>
      <w:r>
        <w:t>desamparado</w:t>
      </w:r>
      <w:proofErr w:type="spellEnd"/>
      <w:r>
        <w:t xml:space="preserve">(s), </w:t>
      </w:r>
      <w:proofErr w:type="spellStart"/>
      <w:r>
        <w:t>inmigrante</w:t>
      </w:r>
      <w:proofErr w:type="spellEnd"/>
      <w:r>
        <w:t xml:space="preserve">(s) o </w:t>
      </w:r>
      <w:proofErr w:type="spellStart"/>
      <w:r>
        <w:t>fugitivo</w:t>
      </w:r>
      <w:proofErr w:type="spellEnd"/>
      <w:r>
        <w:t>(s).</w:t>
      </w:r>
    </w:p>
    <w:p w14:paraId="058CF507" w14:textId="77777777" w:rsidR="000F77FB" w:rsidRDefault="008B6180">
      <w:pPr>
        <w:pStyle w:val="BodyText"/>
        <w:tabs>
          <w:tab w:val="left" w:pos="829"/>
        </w:tabs>
        <w:spacing w:line="229" w:lineRule="exact"/>
        <w:ind w:left="499"/>
      </w:pPr>
      <w:r>
        <w:rPr>
          <w:w w:val="99"/>
          <w:u w:val="single"/>
        </w:rPr>
        <w:t xml:space="preserve"> </w:t>
      </w:r>
      <w:r>
        <w:rPr>
          <w:u w:val="single"/>
        </w:rPr>
        <w:tab/>
      </w:r>
      <w:r>
        <w:rPr>
          <w:spacing w:val="2"/>
        </w:rPr>
        <w:t xml:space="preserve"> </w:t>
      </w:r>
      <w:proofErr w:type="spellStart"/>
      <w:r>
        <w:t>Su</w:t>
      </w:r>
      <w:proofErr w:type="spellEnd"/>
      <w:r>
        <w:t xml:space="preserve"> </w:t>
      </w:r>
      <w:proofErr w:type="spellStart"/>
      <w:r>
        <w:t>ingreso</w:t>
      </w:r>
      <w:proofErr w:type="spellEnd"/>
      <w:r>
        <w:t xml:space="preserve"> se </w:t>
      </w:r>
      <w:proofErr w:type="spellStart"/>
      <w:r>
        <w:t>encuentra</w:t>
      </w:r>
      <w:proofErr w:type="spellEnd"/>
      <w:r>
        <w:t xml:space="preserve"> </w:t>
      </w:r>
      <w:proofErr w:type="spellStart"/>
      <w:r>
        <w:t>por</w:t>
      </w:r>
      <w:proofErr w:type="spellEnd"/>
      <w:r>
        <w:t xml:space="preserve"> </w:t>
      </w:r>
      <w:proofErr w:type="spellStart"/>
      <w:r>
        <w:t>encima</w:t>
      </w:r>
      <w:proofErr w:type="spellEnd"/>
      <w:r>
        <w:t xml:space="preserve"> del </w:t>
      </w:r>
      <w:proofErr w:type="spellStart"/>
      <w:r>
        <w:t>límite</w:t>
      </w:r>
      <w:proofErr w:type="spellEnd"/>
      <w:r>
        <w:t xml:space="preserve"> para </w:t>
      </w:r>
      <w:proofErr w:type="spellStart"/>
      <w:r>
        <w:t>comidas</w:t>
      </w:r>
      <w:proofErr w:type="spellEnd"/>
      <w:r>
        <w:t xml:space="preserve"> </w:t>
      </w:r>
      <w:proofErr w:type="spellStart"/>
      <w:r>
        <w:t>gratuitas</w:t>
      </w:r>
      <w:proofErr w:type="spellEnd"/>
      <w:r>
        <w:t xml:space="preserve"> o a </w:t>
      </w:r>
      <w:proofErr w:type="spellStart"/>
      <w:r>
        <w:t>precio</w:t>
      </w:r>
      <w:proofErr w:type="spellEnd"/>
      <w:r>
        <w:rPr>
          <w:spacing w:val="-23"/>
        </w:rPr>
        <w:t xml:space="preserve"> </w:t>
      </w:r>
      <w:proofErr w:type="spellStart"/>
      <w:r>
        <w:t>reducido</w:t>
      </w:r>
      <w:proofErr w:type="spellEnd"/>
      <w:r>
        <w:t>.</w:t>
      </w:r>
    </w:p>
    <w:p w14:paraId="0BA0B5DC" w14:textId="77777777" w:rsidR="000F77FB" w:rsidRDefault="008B6180">
      <w:pPr>
        <w:pStyle w:val="BodyText"/>
        <w:tabs>
          <w:tab w:val="left" w:pos="830"/>
          <w:tab w:val="left" w:pos="5243"/>
          <w:tab w:val="left" w:pos="7691"/>
        </w:tabs>
        <w:ind w:left="500"/>
      </w:pPr>
      <w:r>
        <w:rPr>
          <w:w w:val="99"/>
          <w:u w:val="single"/>
        </w:rPr>
        <w:t xml:space="preserve"> </w:t>
      </w:r>
      <w:r>
        <w:rPr>
          <w:u w:val="single"/>
        </w:rPr>
        <w:tab/>
      </w:r>
      <w:r>
        <w:rPr>
          <w:spacing w:val="-1"/>
        </w:rPr>
        <w:t xml:space="preserve"> </w:t>
      </w:r>
      <w:proofErr w:type="spellStart"/>
      <w:r>
        <w:t>Usted</w:t>
      </w:r>
      <w:proofErr w:type="spellEnd"/>
      <w:r>
        <w:rPr>
          <w:spacing w:val="-3"/>
        </w:rPr>
        <w:t xml:space="preserve"> </w:t>
      </w:r>
      <w:r>
        <w:t>no</w:t>
      </w:r>
      <w:r>
        <w:rPr>
          <w:spacing w:val="-3"/>
        </w:rPr>
        <w:t xml:space="preserve"> </w:t>
      </w:r>
      <w:proofErr w:type="spellStart"/>
      <w:r>
        <w:t>proporcionó</w:t>
      </w:r>
      <w:proofErr w:type="spellEnd"/>
      <w:r>
        <w:t>:</w:t>
      </w:r>
      <w:r>
        <w:rPr>
          <w:u w:val="single"/>
        </w:rPr>
        <w:t xml:space="preserve"> </w:t>
      </w:r>
      <w:r>
        <w:rPr>
          <w:u w:val="single"/>
        </w:rPr>
        <w:tab/>
      </w:r>
      <w:r>
        <w:t>_</w:t>
      </w:r>
      <w:r>
        <w:rPr>
          <w:u w:val="single"/>
        </w:rPr>
        <w:t xml:space="preserve"> </w:t>
      </w:r>
      <w:r>
        <w:rPr>
          <w:u w:val="single"/>
        </w:rPr>
        <w:tab/>
      </w:r>
    </w:p>
    <w:p w14:paraId="2F6D61C2" w14:textId="77777777" w:rsidR="000F77FB" w:rsidRDefault="008B6180">
      <w:pPr>
        <w:pStyle w:val="BodyText"/>
        <w:tabs>
          <w:tab w:val="left" w:pos="830"/>
        </w:tabs>
        <w:ind w:left="500"/>
      </w:pPr>
      <w:r>
        <w:rPr>
          <w:w w:val="99"/>
          <w:u w:val="single"/>
        </w:rPr>
        <w:t xml:space="preserve"> </w:t>
      </w:r>
      <w:r>
        <w:rPr>
          <w:u w:val="single"/>
        </w:rPr>
        <w:tab/>
      </w:r>
      <w:r>
        <w:rPr>
          <w:spacing w:val="-1"/>
        </w:rPr>
        <w:t xml:space="preserve"> </w:t>
      </w:r>
      <w:proofErr w:type="spellStart"/>
      <w:r>
        <w:t>Usted</w:t>
      </w:r>
      <w:proofErr w:type="spellEnd"/>
      <w:r>
        <w:t xml:space="preserve"> no </w:t>
      </w:r>
      <w:proofErr w:type="spellStart"/>
      <w:r>
        <w:t>respondió</w:t>
      </w:r>
      <w:proofErr w:type="spellEnd"/>
      <w:r>
        <w:t xml:space="preserve"> </w:t>
      </w:r>
      <w:proofErr w:type="spellStart"/>
      <w:r>
        <w:t>nuestra</w:t>
      </w:r>
      <w:proofErr w:type="spellEnd"/>
      <w:r>
        <w:rPr>
          <w:spacing w:val="-5"/>
        </w:rPr>
        <w:t xml:space="preserve"> </w:t>
      </w:r>
      <w:proofErr w:type="spellStart"/>
      <w:r>
        <w:t>solicitud</w:t>
      </w:r>
      <w:proofErr w:type="spellEnd"/>
      <w:r>
        <w:t>.</w:t>
      </w:r>
    </w:p>
    <w:p w14:paraId="124C2918" w14:textId="77777777" w:rsidR="000F77FB" w:rsidRDefault="008B6180">
      <w:pPr>
        <w:pStyle w:val="BodyText"/>
        <w:spacing w:before="118"/>
        <w:ind w:left="498" w:right="128" w:firstLine="1"/>
      </w:pPr>
      <w:r>
        <w:t xml:space="preserve">El </w:t>
      </w:r>
      <w:proofErr w:type="spellStart"/>
      <w:r>
        <w:t>costo</w:t>
      </w:r>
      <w:proofErr w:type="spellEnd"/>
      <w:r>
        <w:t xml:space="preserve"> de las </w:t>
      </w:r>
      <w:proofErr w:type="spellStart"/>
      <w:r>
        <w:t>comidas</w:t>
      </w:r>
      <w:proofErr w:type="spellEnd"/>
      <w:r>
        <w:t xml:space="preserve"> es de </w:t>
      </w:r>
      <w:r w:rsidR="00660955" w:rsidRPr="00660955">
        <w:rPr>
          <w:b/>
        </w:rPr>
        <w:t>[</w:t>
      </w:r>
      <w:r w:rsidR="00660955">
        <w:rPr>
          <w:b/>
        </w:rPr>
        <w:t>$]</w:t>
      </w:r>
      <w:r>
        <w:rPr>
          <w:b/>
        </w:rPr>
        <w:t xml:space="preserve"> </w:t>
      </w:r>
      <w:r>
        <w:t xml:space="preserve">para </w:t>
      </w:r>
      <w:proofErr w:type="spellStart"/>
      <w:r>
        <w:t>el</w:t>
      </w:r>
      <w:proofErr w:type="spellEnd"/>
      <w:r>
        <w:t xml:space="preserve"> almuerzo y de </w:t>
      </w:r>
      <w:r w:rsidR="00660955" w:rsidRPr="00660955">
        <w:rPr>
          <w:b/>
        </w:rPr>
        <w:t>[</w:t>
      </w:r>
      <w:r w:rsidR="00660955">
        <w:rPr>
          <w:b/>
        </w:rPr>
        <w:t>$]</w:t>
      </w:r>
      <w:r>
        <w:rPr>
          <w:b/>
        </w:rPr>
        <w:t xml:space="preserve"> </w:t>
      </w:r>
      <w:r>
        <w:t xml:space="preserve">para </w:t>
      </w:r>
      <w:proofErr w:type="spellStart"/>
      <w:r>
        <w:t>el</w:t>
      </w:r>
      <w:proofErr w:type="spellEnd"/>
      <w:r>
        <w:t xml:space="preserve"> </w:t>
      </w:r>
      <w:proofErr w:type="spellStart"/>
      <w:r>
        <w:t>desayuno</w:t>
      </w:r>
      <w:proofErr w:type="spellEnd"/>
      <w:r>
        <w:t xml:space="preserve">. Si </w:t>
      </w:r>
      <w:proofErr w:type="spellStart"/>
      <w:r>
        <w:t>su</w:t>
      </w:r>
      <w:proofErr w:type="spellEnd"/>
      <w:r>
        <w:t xml:space="preserve"> </w:t>
      </w:r>
      <w:proofErr w:type="spellStart"/>
      <w:r>
        <w:t>ingreso</w:t>
      </w:r>
      <w:proofErr w:type="spellEnd"/>
      <w:r>
        <w:t xml:space="preserve"> familiar </w:t>
      </w:r>
      <w:proofErr w:type="spellStart"/>
      <w:r>
        <w:t>disminuye</w:t>
      </w:r>
      <w:proofErr w:type="spellEnd"/>
      <w:r>
        <w:t xml:space="preserve"> o </w:t>
      </w:r>
      <w:proofErr w:type="spellStart"/>
      <w:r>
        <w:t>si</w:t>
      </w:r>
      <w:proofErr w:type="spellEnd"/>
      <w:r>
        <w:t xml:space="preserve"> </w:t>
      </w:r>
      <w:proofErr w:type="spellStart"/>
      <w:r>
        <w:t>aumenta</w:t>
      </w:r>
      <w:proofErr w:type="spellEnd"/>
      <w:r>
        <w:t xml:space="preserve"> </w:t>
      </w:r>
      <w:proofErr w:type="spellStart"/>
      <w:r>
        <w:t>el</w:t>
      </w:r>
      <w:proofErr w:type="spellEnd"/>
      <w:r>
        <w:t xml:space="preserve"> </w:t>
      </w:r>
      <w:proofErr w:type="spellStart"/>
      <w:r>
        <w:t>tamaño</w:t>
      </w:r>
      <w:proofErr w:type="spellEnd"/>
      <w:r>
        <w:t xml:space="preserve"> de </w:t>
      </w:r>
      <w:proofErr w:type="spellStart"/>
      <w:r>
        <w:t>su</w:t>
      </w:r>
      <w:proofErr w:type="spellEnd"/>
      <w:r>
        <w:t xml:space="preserve"> </w:t>
      </w:r>
      <w:proofErr w:type="spellStart"/>
      <w:r>
        <w:t>familia</w:t>
      </w:r>
      <w:proofErr w:type="spellEnd"/>
      <w:r>
        <w:t xml:space="preserve">, </w:t>
      </w:r>
      <w:proofErr w:type="spellStart"/>
      <w:r>
        <w:t>puede</w:t>
      </w:r>
      <w:proofErr w:type="spellEnd"/>
      <w:r>
        <w:t xml:space="preserve"> </w:t>
      </w:r>
      <w:proofErr w:type="spellStart"/>
      <w:r>
        <w:t>enviar</w:t>
      </w:r>
      <w:proofErr w:type="spellEnd"/>
      <w:r>
        <w:t xml:space="preserve"> </w:t>
      </w:r>
      <w:proofErr w:type="spellStart"/>
      <w:r>
        <w:t>otra</w:t>
      </w:r>
      <w:proofErr w:type="spellEnd"/>
      <w:r>
        <w:t xml:space="preserve"> </w:t>
      </w:r>
      <w:proofErr w:type="spellStart"/>
      <w:r>
        <w:t>solicitud</w:t>
      </w:r>
      <w:proofErr w:type="spellEnd"/>
      <w:r>
        <w:t xml:space="preserve">. Si </w:t>
      </w:r>
      <w:proofErr w:type="spellStart"/>
      <w:r>
        <w:t>anteriormente</w:t>
      </w:r>
      <w:proofErr w:type="spellEnd"/>
      <w:r>
        <w:t xml:space="preserve"> le </w:t>
      </w:r>
      <w:proofErr w:type="spellStart"/>
      <w:r>
        <w:t>negaron</w:t>
      </w:r>
      <w:proofErr w:type="spellEnd"/>
      <w:r>
        <w:t xml:space="preserve"> </w:t>
      </w:r>
      <w:proofErr w:type="spellStart"/>
      <w:r>
        <w:t>beneficios</w:t>
      </w:r>
      <w:proofErr w:type="spellEnd"/>
      <w:r>
        <w:t xml:space="preserve"> </w:t>
      </w:r>
      <w:proofErr w:type="spellStart"/>
      <w:r>
        <w:t>porque</w:t>
      </w:r>
      <w:proofErr w:type="spellEnd"/>
      <w:r>
        <w:t xml:space="preserve"> </w:t>
      </w:r>
      <w:proofErr w:type="spellStart"/>
      <w:r>
        <w:t>nadie</w:t>
      </w:r>
      <w:proofErr w:type="spellEnd"/>
      <w:r>
        <w:t xml:space="preserve"> </w:t>
      </w:r>
      <w:proofErr w:type="spellStart"/>
      <w:r>
        <w:t>en</w:t>
      </w:r>
      <w:proofErr w:type="spellEnd"/>
      <w:r>
        <w:t xml:space="preserve"> la </w:t>
      </w:r>
      <w:proofErr w:type="spellStart"/>
      <w:r>
        <w:t>familia</w:t>
      </w:r>
      <w:proofErr w:type="spellEnd"/>
      <w:r>
        <w:t xml:space="preserve"> </w:t>
      </w:r>
      <w:proofErr w:type="spellStart"/>
      <w:r>
        <w:t>recibió</w:t>
      </w:r>
      <w:proofErr w:type="spellEnd"/>
      <w:r>
        <w:t xml:space="preserve"> </w:t>
      </w:r>
      <w:proofErr w:type="spellStart"/>
      <w:r>
        <w:t>los</w:t>
      </w:r>
      <w:proofErr w:type="spellEnd"/>
      <w:r>
        <w:t xml:space="preserve"> </w:t>
      </w:r>
      <w:proofErr w:type="spellStart"/>
      <w:r>
        <w:t>beneficios</w:t>
      </w:r>
      <w:proofErr w:type="spellEnd"/>
      <w:r>
        <w:t xml:space="preserve"> del SNAP, TANF o FDPIR, </w:t>
      </w:r>
      <w:proofErr w:type="spellStart"/>
      <w:r>
        <w:t>puede</w:t>
      </w:r>
      <w:proofErr w:type="spellEnd"/>
      <w:r>
        <w:t xml:space="preserve"> </w:t>
      </w:r>
      <w:proofErr w:type="spellStart"/>
      <w:r>
        <w:t>enviar</w:t>
      </w:r>
      <w:proofErr w:type="spellEnd"/>
      <w:r>
        <w:t xml:space="preserve"> </w:t>
      </w:r>
      <w:proofErr w:type="spellStart"/>
      <w:r>
        <w:t>otra</w:t>
      </w:r>
      <w:proofErr w:type="spellEnd"/>
      <w:r>
        <w:t xml:space="preserve"> </w:t>
      </w:r>
      <w:proofErr w:type="spellStart"/>
      <w:r>
        <w:t>solicitud</w:t>
      </w:r>
      <w:proofErr w:type="spellEnd"/>
      <w:r>
        <w:t xml:space="preserve"> de </w:t>
      </w:r>
      <w:proofErr w:type="spellStart"/>
      <w:r>
        <w:t>acuerdo</w:t>
      </w:r>
      <w:proofErr w:type="spellEnd"/>
      <w:r>
        <w:t xml:space="preserve"> con la </w:t>
      </w:r>
      <w:proofErr w:type="spellStart"/>
      <w:r>
        <w:t>elegibilidad</w:t>
      </w:r>
      <w:proofErr w:type="spellEnd"/>
      <w:r>
        <w:t xml:space="preserve"> de </w:t>
      </w:r>
      <w:proofErr w:type="spellStart"/>
      <w:r>
        <w:t>ingresos</w:t>
      </w:r>
      <w:proofErr w:type="spellEnd"/>
      <w:r>
        <w:t xml:space="preserve">. Si no </w:t>
      </w:r>
      <w:proofErr w:type="spellStart"/>
      <w:r>
        <w:t>proporcionó</w:t>
      </w:r>
      <w:proofErr w:type="spellEnd"/>
      <w:r>
        <w:t xml:space="preserve"> </w:t>
      </w:r>
      <w:proofErr w:type="spellStart"/>
      <w:r>
        <w:t>prueba</w:t>
      </w:r>
      <w:proofErr w:type="spellEnd"/>
      <w:r>
        <w:t xml:space="preserve"> de la </w:t>
      </w:r>
      <w:proofErr w:type="spellStart"/>
      <w:r>
        <w:t>elegibilidad</w:t>
      </w:r>
      <w:proofErr w:type="spellEnd"/>
      <w:r>
        <w:t xml:space="preserve"> actual, se le </w:t>
      </w:r>
      <w:proofErr w:type="spellStart"/>
      <w:r>
        <w:t>pedirá</w:t>
      </w:r>
      <w:proofErr w:type="spellEnd"/>
      <w:r>
        <w:t xml:space="preserve"> que lo </w:t>
      </w:r>
      <w:proofErr w:type="spellStart"/>
      <w:r>
        <w:t>haga</w:t>
      </w:r>
      <w:proofErr w:type="spellEnd"/>
      <w:r>
        <w:t xml:space="preserve"> </w:t>
      </w:r>
      <w:proofErr w:type="spellStart"/>
      <w:r>
        <w:t>en</w:t>
      </w:r>
      <w:proofErr w:type="spellEnd"/>
      <w:r>
        <w:t xml:space="preserve"> </w:t>
      </w:r>
      <w:proofErr w:type="spellStart"/>
      <w:r>
        <w:t>caso</w:t>
      </w:r>
      <w:proofErr w:type="spellEnd"/>
      <w:r>
        <w:t xml:space="preserve"> de que </w:t>
      </w:r>
      <w:proofErr w:type="spellStart"/>
      <w:r>
        <w:t>envíe</w:t>
      </w:r>
      <w:proofErr w:type="spellEnd"/>
      <w:r>
        <w:t xml:space="preserve"> </w:t>
      </w:r>
      <w:proofErr w:type="spellStart"/>
      <w:r>
        <w:t>otra</w:t>
      </w:r>
      <w:proofErr w:type="spellEnd"/>
      <w:r>
        <w:t xml:space="preserve"> </w:t>
      </w:r>
      <w:proofErr w:type="spellStart"/>
      <w:r>
        <w:t>solicitud</w:t>
      </w:r>
      <w:proofErr w:type="spellEnd"/>
      <w:r>
        <w:t>.</w:t>
      </w:r>
    </w:p>
    <w:p w14:paraId="0ED13A7D" w14:textId="77777777" w:rsidR="000F77FB" w:rsidRDefault="008B6180">
      <w:pPr>
        <w:spacing w:before="120"/>
        <w:ind w:left="139" w:right="475"/>
        <w:rPr>
          <w:sz w:val="20"/>
        </w:rPr>
      </w:pPr>
      <w:r>
        <w:rPr>
          <w:sz w:val="20"/>
        </w:rPr>
        <w:t xml:space="preserve">Si no </w:t>
      </w:r>
      <w:proofErr w:type="spellStart"/>
      <w:r>
        <w:rPr>
          <w:sz w:val="20"/>
        </w:rPr>
        <w:t>está</w:t>
      </w:r>
      <w:proofErr w:type="spellEnd"/>
      <w:r>
        <w:rPr>
          <w:sz w:val="20"/>
        </w:rPr>
        <w:t xml:space="preserve"> de </w:t>
      </w:r>
      <w:proofErr w:type="spellStart"/>
      <w:r>
        <w:rPr>
          <w:sz w:val="20"/>
        </w:rPr>
        <w:t>acuerdo</w:t>
      </w:r>
      <w:proofErr w:type="spellEnd"/>
      <w:r>
        <w:rPr>
          <w:sz w:val="20"/>
        </w:rPr>
        <w:t xml:space="preserve"> con </w:t>
      </w:r>
      <w:proofErr w:type="spellStart"/>
      <w:r>
        <w:rPr>
          <w:sz w:val="20"/>
        </w:rPr>
        <w:t>esta</w:t>
      </w:r>
      <w:proofErr w:type="spellEnd"/>
      <w:r>
        <w:rPr>
          <w:sz w:val="20"/>
        </w:rPr>
        <w:t xml:space="preserve"> </w:t>
      </w:r>
      <w:proofErr w:type="spellStart"/>
      <w:r>
        <w:rPr>
          <w:sz w:val="20"/>
        </w:rPr>
        <w:t>decisión</w:t>
      </w:r>
      <w:proofErr w:type="spellEnd"/>
      <w:r>
        <w:rPr>
          <w:sz w:val="20"/>
        </w:rPr>
        <w:t xml:space="preserve">, </w:t>
      </w:r>
      <w:proofErr w:type="spellStart"/>
      <w:r>
        <w:rPr>
          <w:sz w:val="20"/>
        </w:rPr>
        <w:t>puede</w:t>
      </w:r>
      <w:proofErr w:type="spellEnd"/>
      <w:r>
        <w:rPr>
          <w:sz w:val="20"/>
        </w:rPr>
        <w:t xml:space="preserve"> </w:t>
      </w:r>
      <w:proofErr w:type="spellStart"/>
      <w:r>
        <w:rPr>
          <w:sz w:val="20"/>
        </w:rPr>
        <w:t>hablar</w:t>
      </w:r>
      <w:proofErr w:type="spellEnd"/>
      <w:r>
        <w:rPr>
          <w:sz w:val="20"/>
        </w:rPr>
        <w:t xml:space="preserve"> con </w:t>
      </w:r>
      <w:r>
        <w:rPr>
          <w:b/>
          <w:sz w:val="20"/>
        </w:rPr>
        <w:t>[</w:t>
      </w:r>
      <w:proofErr w:type="spellStart"/>
      <w:r>
        <w:rPr>
          <w:b/>
          <w:sz w:val="20"/>
          <w:shd w:val="clear" w:color="auto" w:fill="C0C0C0"/>
        </w:rPr>
        <w:t>nombre</w:t>
      </w:r>
      <w:proofErr w:type="spellEnd"/>
      <w:r>
        <w:rPr>
          <w:b/>
          <w:sz w:val="20"/>
        </w:rPr>
        <w:t xml:space="preserve">] </w:t>
      </w:r>
      <w:proofErr w:type="spellStart"/>
      <w:r>
        <w:rPr>
          <w:sz w:val="20"/>
        </w:rPr>
        <w:t>comunicándose</w:t>
      </w:r>
      <w:proofErr w:type="spellEnd"/>
      <w:r>
        <w:rPr>
          <w:sz w:val="20"/>
        </w:rPr>
        <w:t xml:space="preserve"> al </w:t>
      </w:r>
      <w:r>
        <w:rPr>
          <w:b/>
          <w:sz w:val="20"/>
        </w:rPr>
        <w:t>[</w:t>
      </w:r>
      <w:proofErr w:type="spellStart"/>
      <w:r>
        <w:rPr>
          <w:b/>
          <w:sz w:val="20"/>
          <w:shd w:val="clear" w:color="auto" w:fill="C0C0C0"/>
        </w:rPr>
        <w:t>teléfono</w:t>
      </w:r>
      <w:proofErr w:type="spellEnd"/>
      <w:r>
        <w:rPr>
          <w:b/>
          <w:sz w:val="20"/>
        </w:rPr>
        <w:t>]</w:t>
      </w:r>
      <w:r>
        <w:rPr>
          <w:sz w:val="20"/>
        </w:rPr>
        <w:t xml:space="preserve">. </w:t>
      </w:r>
      <w:proofErr w:type="spellStart"/>
      <w:r>
        <w:rPr>
          <w:sz w:val="20"/>
        </w:rPr>
        <w:t>También</w:t>
      </w:r>
      <w:proofErr w:type="spellEnd"/>
      <w:r>
        <w:rPr>
          <w:sz w:val="20"/>
        </w:rPr>
        <w:t xml:space="preserve"> </w:t>
      </w:r>
      <w:proofErr w:type="spellStart"/>
      <w:r>
        <w:rPr>
          <w:sz w:val="20"/>
        </w:rPr>
        <w:t>tiene</w:t>
      </w:r>
      <w:proofErr w:type="spellEnd"/>
      <w:r>
        <w:rPr>
          <w:sz w:val="20"/>
        </w:rPr>
        <w:t xml:space="preserve"> derecho a </w:t>
      </w:r>
      <w:proofErr w:type="spellStart"/>
      <w:r>
        <w:rPr>
          <w:sz w:val="20"/>
        </w:rPr>
        <w:t>una</w:t>
      </w:r>
      <w:proofErr w:type="spellEnd"/>
      <w:r>
        <w:rPr>
          <w:sz w:val="20"/>
        </w:rPr>
        <w:t xml:space="preserve"> audiencia </w:t>
      </w:r>
      <w:proofErr w:type="spellStart"/>
      <w:r>
        <w:rPr>
          <w:sz w:val="20"/>
        </w:rPr>
        <w:t>justa</w:t>
      </w:r>
      <w:proofErr w:type="spellEnd"/>
      <w:r>
        <w:rPr>
          <w:sz w:val="20"/>
        </w:rPr>
        <w:t xml:space="preserve">. Si </w:t>
      </w:r>
      <w:proofErr w:type="spellStart"/>
      <w:r>
        <w:rPr>
          <w:sz w:val="20"/>
        </w:rPr>
        <w:t>solicita</w:t>
      </w:r>
      <w:proofErr w:type="spellEnd"/>
      <w:r>
        <w:rPr>
          <w:sz w:val="20"/>
        </w:rPr>
        <w:t xml:space="preserve"> </w:t>
      </w:r>
      <w:proofErr w:type="spellStart"/>
      <w:r>
        <w:rPr>
          <w:sz w:val="20"/>
        </w:rPr>
        <w:t>una</w:t>
      </w:r>
      <w:proofErr w:type="spellEnd"/>
      <w:r>
        <w:rPr>
          <w:sz w:val="20"/>
        </w:rPr>
        <w:t xml:space="preserve"> audiencia antes del </w:t>
      </w:r>
      <w:r>
        <w:rPr>
          <w:b/>
          <w:sz w:val="20"/>
          <w:shd w:val="clear" w:color="auto" w:fill="C0C0C0"/>
        </w:rPr>
        <w:t>[</w:t>
      </w:r>
      <w:proofErr w:type="spellStart"/>
      <w:r>
        <w:rPr>
          <w:b/>
          <w:sz w:val="20"/>
          <w:shd w:val="clear" w:color="auto" w:fill="C0C0C0"/>
        </w:rPr>
        <w:t>fecha</w:t>
      </w:r>
      <w:proofErr w:type="spellEnd"/>
      <w:r>
        <w:rPr>
          <w:b/>
          <w:sz w:val="20"/>
        </w:rPr>
        <w:t>]</w:t>
      </w:r>
      <w:r>
        <w:rPr>
          <w:sz w:val="20"/>
        </w:rPr>
        <w:t xml:space="preserve">, </w:t>
      </w:r>
      <w:proofErr w:type="spellStart"/>
      <w:r>
        <w:rPr>
          <w:sz w:val="20"/>
        </w:rPr>
        <w:t>su</w:t>
      </w:r>
      <w:proofErr w:type="spellEnd"/>
      <w:r>
        <w:rPr>
          <w:sz w:val="20"/>
        </w:rPr>
        <w:t xml:space="preserve">(s) </w:t>
      </w:r>
      <w:proofErr w:type="spellStart"/>
      <w:r>
        <w:rPr>
          <w:sz w:val="20"/>
        </w:rPr>
        <w:t>hijo</w:t>
      </w:r>
      <w:proofErr w:type="spellEnd"/>
      <w:r>
        <w:rPr>
          <w:sz w:val="20"/>
        </w:rPr>
        <w:t xml:space="preserve">(s) </w:t>
      </w:r>
      <w:proofErr w:type="spellStart"/>
      <w:r>
        <w:rPr>
          <w:sz w:val="20"/>
        </w:rPr>
        <w:t>continuará</w:t>
      </w:r>
      <w:proofErr w:type="spellEnd"/>
      <w:r>
        <w:rPr>
          <w:sz w:val="20"/>
        </w:rPr>
        <w:t xml:space="preserve">(n) recibiendo </w:t>
      </w:r>
      <w:proofErr w:type="spellStart"/>
      <w:r>
        <w:rPr>
          <w:sz w:val="20"/>
        </w:rPr>
        <w:t>comidas</w:t>
      </w:r>
      <w:proofErr w:type="spellEnd"/>
      <w:r>
        <w:rPr>
          <w:sz w:val="20"/>
        </w:rPr>
        <w:t xml:space="preserve"> </w:t>
      </w:r>
      <w:proofErr w:type="spellStart"/>
      <w:r>
        <w:rPr>
          <w:sz w:val="20"/>
        </w:rPr>
        <w:t>gratuitas</w:t>
      </w:r>
      <w:proofErr w:type="spellEnd"/>
      <w:r>
        <w:rPr>
          <w:sz w:val="20"/>
        </w:rPr>
        <w:t xml:space="preserve"> o a </w:t>
      </w:r>
      <w:proofErr w:type="spellStart"/>
      <w:r>
        <w:rPr>
          <w:sz w:val="20"/>
        </w:rPr>
        <w:t>precio</w:t>
      </w:r>
      <w:proofErr w:type="spellEnd"/>
      <w:r>
        <w:rPr>
          <w:sz w:val="20"/>
        </w:rPr>
        <w:t xml:space="preserve"> </w:t>
      </w:r>
      <w:proofErr w:type="spellStart"/>
      <w:r>
        <w:rPr>
          <w:sz w:val="20"/>
        </w:rPr>
        <w:t>reducido</w:t>
      </w:r>
      <w:proofErr w:type="spellEnd"/>
      <w:r>
        <w:rPr>
          <w:sz w:val="20"/>
        </w:rPr>
        <w:t xml:space="preserve"> hasta que </w:t>
      </w:r>
      <w:proofErr w:type="spellStart"/>
      <w:r>
        <w:rPr>
          <w:sz w:val="20"/>
        </w:rPr>
        <w:t>el</w:t>
      </w:r>
      <w:proofErr w:type="spellEnd"/>
      <w:r>
        <w:rPr>
          <w:sz w:val="20"/>
        </w:rPr>
        <w:t xml:space="preserve"> </w:t>
      </w:r>
      <w:proofErr w:type="spellStart"/>
      <w:r>
        <w:rPr>
          <w:sz w:val="20"/>
        </w:rPr>
        <w:t>funcionario</w:t>
      </w:r>
      <w:proofErr w:type="spellEnd"/>
      <w:r>
        <w:rPr>
          <w:sz w:val="20"/>
        </w:rPr>
        <w:t xml:space="preserve"> de audiencias tome </w:t>
      </w:r>
      <w:proofErr w:type="spellStart"/>
      <w:r>
        <w:rPr>
          <w:sz w:val="20"/>
        </w:rPr>
        <w:t>una</w:t>
      </w:r>
      <w:proofErr w:type="spellEnd"/>
      <w:r>
        <w:rPr>
          <w:sz w:val="20"/>
        </w:rPr>
        <w:t xml:space="preserve"> </w:t>
      </w:r>
      <w:proofErr w:type="spellStart"/>
      <w:r>
        <w:rPr>
          <w:sz w:val="20"/>
        </w:rPr>
        <w:t>decisión</w:t>
      </w:r>
      <w:proofErr w:type="spellEnd"/>
      <w:r>
        <w:rPr>
          <w:sz w:val="20"/>
        </w:rPr>
        <w:t xml:space="preserve">. </w:t>
      </w:r>
      <w:proofErr w:type="spellStart"/>
      <w:r>
        <w:rPr>
          <w:sz w:val="20"/>
        </w:rPr>
        <w:t>Puede</w:t>
      </w:r>
      <w:proofErr w:type="spellEnd"/>
      <w:r>
        <w:rPr>
          <w:sz w:val="20"/>
        </w:rPr>
        <w:t xml:space="preserve"> </w:t>
      </w:r>
      <w:proofErr w:type="spellStart"/>
      <w:r>
        <w:rPr>
          <w:sz w:val="20"/>
        </w:rPr>
        <w:t>solicitar</w:t>
      </w:r>
      <w:proofErr w:type="spellEnd"/>
      <w:r>
        <w:rPr>
          <w:sz w:val="20"/>
        </w:rPr>
        <w:t xml:space="preserve"> </w:t>
      </w:r>
      <w:proofErr w:type="spellStart"/>
      <w:r>
        <w:rPr>
          <w:sz w:val="20"/>
        </w:rPr>
        <w:t>una</w:t>
      </w:r>
      <w:proofErr w:type="spellEnd"/>
      <w:r>
        <w:rPr>
          <w:sz w:val="20"/>
        </w:rPr>
        <w:t xml:space="preserve"> audiencia </w:t>
      </w:r>
      <w:proofErr w:type="spellStart"/>
      <w:r>
        <w:rPr>
          <w:sz w:val="20"/>
        </w:rPr>
        <w:t>llamando</w:t>
      </w:r>
      <w:proofErr w:type="spellEnd"/>
      <w:r>
        <w:rPr>
          <w:sz w:val="20"/>
        </w:rPr>
        <w:t xml:space="preserve"> o </w:t>
      </w:r>
      <w:proofErr w:type="spellStart"/>
      <w:r>
        <w:rPr>
          <w:sz w:val="20"/>
        </w:rPr>
        <w:t>escribiendo</w:t>
      </w:r>
      <w:proofErr w:type="spellEnd"/>
      <w:r>
        <w:rPr>
          <w:sz w:val="20"/>
        </w:rPr>
        <w:t xml:space="preserve"> al </w:t>
      </w:r>
      <w:proofErr w:type="spellStart"/>
      <w:r>
        <w:rPr>
          <w:sz w:val="20"/>
        </w:rPr>
        <w:t>siguiente</w:t>
      </w:r>
      <w:proofErr w:type="spellEnd"/>
      <w:r>
        <w:rPr>
          <w:sz w:val="20"/>
        </w:rPr>
        <w:t xml:space="preserve"> </w:t>
      </w:r>
      <w:proofErr w:type="spellStart"/>
      <w:r>
        <w:rPr>
          <w:sz w:val="20"/>
        </w:rPr>
        <w:t>contacto</w:t>
      </w:r>
      <w:proofErr w:type="spellEnd"/>
      <w:r>
        <w:rPr>
          <w:sz w:val="20"/>
        </w:rPr>
        <w:t xml:space="preserve">: </w:t>
      </w:r>
      <w:r>
        <w:rPr>
          <w:b/>
          <w:sz w:val="20"/>
        </w:rPr>
        <w:t>[</w:t>
      </w:r>
      <w:proofErr w:type="spellStart"/>
      <w:r>
        <w:rPr>
          <w:b/>
          <w:sz w:val="20"/>
          <w:shd w:val="clear" w:color="auto" w:fill="C0C0C0"/>
        </w:rPr>
        <w:t>nombre</w:t>
      </w:r>
      <w:proofErr w:type="spellEnd"/>
      <w:r>
        <w:rPr>
          <w:b/>
          <w:sz w:val="20"/>
        </w:rPr>
        <w:t>]</w:t>
      </w:r>
      <w:r>
        <w:rPr>
          <w:sz w:val="20"/>
        </w:rPr>
        <w:t xml:space="preserve">, </w:t>
      </w:r>
      <w:r>
        <w:rPr>
          <w:b/>
          <w:sz w:val="20"/>
        </w:rPr>
        <w:t>[</w:t>
      </w:r>
      <w:proofErr w:type="spellStart"/>
      <w:r>
        <w:rPr>
          <w:b/>
          <w:sz w:val="20"/>
          <w:shd w:val="clear" w:color="auto" w:fill="C0C0C0"/>
        </w:rPr>
        <w:t>dirección</w:t>
      </w:r>
      <w:proofErr w:type="spellEnd"/>
      <w:r>
        <w:rPr>
          <w:b/>
          <w:sz w:val="20"/>
        </w:rPr>
        <w:t>]</w:t>
      </w:r>
      <w:r>
        <w:rPr>
          <w:sz w:val="20"/>
        </w:rPr>
        <w:t xml:space="preserve">, </w:t>
      </w:r>
      <w:r>
        <w:rPr>
          <w:b/>
          <w:sz w:val="20"/>
        </w:rPr>
        <w:t>[</w:t>
      </w:r>
      <w:proofErr w:type="spellStart"/>
      <w:r>
        <w:rPr>
          <w:b/>
          <w:sz w:val="20"/>
          <w:shd w:val="clear" w:color="auto" w:fill="C0C0C0"/>
        </w:rPr>
        <w:t>número</w:t>
      </w:r>
      <w:proofErr w:type="spellEnd"/>
      <w:r>
        <w:rPr>
          <w:b/>
          <w:sz w:val="20"/>
          <w:shd w:val="clear" w:color="auto" w:fill="C0C0C0"/>
        </w:rPr>
        <w:t xml:space="preserve"> de </w:t>
      </w:r>
      <w:proofErr w:type="spellStart"/>
      <w:r>
        <w:rPr>
          <w:b/>
          <w:sz w:val="20"/>
          <w:shd w:val="clear" w:color="auto" w:fill="C0C0C0"/>
        </w:rPr>
        <w:t>teléfono</w:t>
      </w:r>
      <w:proofErr w:type="spellEnd"/>
      <w:r>
        <w:rPr>
          <w:b/>
          <w:sz w:val="20"/>
        </w:rPr>
        <w:t xml:space="preserve">] </w:t>
      </w:r>
      <w:r>
        <w:rPr>
          <w:sz w:val="20"/>
        </w:rPr>
        <w:t xml:space="preserve">o </w:t>
      </w:r>
      <w:r>
        <w:rPr>
          <w:b/>
          <w:sz w:val="20"/>
        </w:rPr>
        <w:t>[</w:t>
      </w:r>
      <w:proofErr w:type="spellStart"/>
      <w:r>
        <w:rPr>
          <w:b/>
          <w:sz w:val="20"/>
        </w:rPr>
        <w:t>dirección</w:t>
      </w:r>
      <w:proofErr w:type="spellEnd"/>
      <w:r>
        <w:rPr>
          <w:b/>
          <w:sz w:val="20"/>
        </w:rPr>
        <w:t xml:space="preserve"> de </w:t>
      </w:r>
      <w:proofErr w:type="spellStart"/>
      <w:r>
        <w:rPr>
          <w:b/>
          <w:sz w:val="20"/>
        </w:rPr>
        <w:t>correo</w:t>
      </w:r>
      <w:proofErr w:type="spellEnd"/>
      <w:r>
        <w:rPr>
          <w:b/>
          <w:sz w:val="20"/>
        </w:rPr>
        <w:t xml:space="preserve"> </w:t>
      </w:r>
      <w:proofErr w:type="spellStart"/>
      <w:r>
        <w:rPr>
          <w:b/>
          <w:sz w:val="20"/>
        </w:rPr>
        <w:t>electrónico</w:t>
      </w:r>
      <w:proofErr w:type="spellEnd"/>
      <w:r>
        <w:rPr>
          <w:b/>
          <w:sz w:val="20"/>
        </w:rPr>
        <w:t>]</w:t>
      </w:r>
      <w:r>
        <w:rPr>
          <w:sz w:val="20"/>
        </w:rPr>
        <w:t>.</w:t>
      </w:r>
    </w:p>
    <w:p w14:paraId="0BBD8CCE" w14:textId="77777777" w:rsidR="000F77FB" w:rsidRDefault="008B6180">
      <w:pPr>
        <w:pStyle w:val="BodyText"/>
        <w:spacing w:before="122"/>
        <w:ind w:left="140"/>
      </w:pPr>
      <w:proofErr w:type="spellStart"/>
      <w:r>
        <w:t>Atentamente</w:t>
      </w:r>
      <w:proofErr w:type="spellEnd"/>
      <w:r>
        <w:t>,</w:t>
      </w:r>
    </w:p>
    <w:p w14:paraId="01CF6194" w14:textId="77777777" w:rsidR="000F77FB" w:rsidRDefault="000F77FB">
      <w:pPr>
        <w:pStyle w:val="BodyText"/>
      </w:pPr>
    </w:p>
    <w:p w14:paraId="0BDF1AB9" w14:textId="77777777" w:rsidR="000F77FB" w:rsidRDefault="000F77FB">
      <w:pPr>
        <w:pStyle w:val="BodyText"/>
      </w:pPr>
    </w:p>
    <w:p w14:paraId="0910E848" w14:textId="77777777" w:rsidR="000F77FB" w:rsidRDefault="000F77FB">
      <w:pPr>
        <w:pStyle w:val="BodyText"/>
        <w:spacing w:before="9"/>
      </w:pPr>
    </w:p>
    <w:p w14:paraId="68ABB7AF" w14:textId="77777777" w:rsidR="000F77FB" w:rsidRDefault="008B6180">
      <w:pPr>
        <w:ind w:left="140"/>
        <w:rPr>
          <w:b/>
          <w:sz w:val="20"/>
        </w:rPr>
      </w:pPr>
      <w:r>
        <w:rPr>
          <w:b/>
          <w:sz w:val="20"/>
        </w:rPr>
        <w:t>[</w:t>
      </w:r>
      <w:proofErr w:type="spellStart"/>
      <w:r>
        <w:rPr>
          <w:b/>
          <w:sz w:val="20"/>
          <w:shd w:val="clear" w:color="auto" w:fill="C0C0C0"/>
        </w:rPr>
        <w:t>firma</w:t>
      </w:r>
      <w:proofErr w:type="spellEnd"/>
      <w:r>
        <w:rPr>
          <w:b/>
          <w:sz w:val="20"/>
        </w:rPr>
        <w:t>]</w:t>
      </w:r>
    </w:p>
    <w:p w14:paraId="1EB2A599" w14:textId="77777777" w:rsidR="000F77FB" w:rsidRDefault="00000000">
      <w:pPr>
        <w:pStyle w:val="BodyText"/>
        <w:spacing w:before="8"/>
        <w:rPr>
          <w:b/>
          <w:sz w:val="16"/>
        </w:rPr>
      </w:pPr>
      <w:r>
        <w:pict w14:anchorId="136B9EA6">
          <v:shape id="_x0000_s2050" style="position:absolute;margin-left:70.55pt;margin-top:11.8pt;width:470.9pt;height:.1pt;z-index:-251658752;mso-wrap-distance-left:0;mso-wrap-distance-right:0;mso-position-horizontal-relative:page" coordorigin="1411,236" coordsize="9418,0" path="m1411,236r9418,e" filled="f" strokeweight=".48pt">
            <v:path arrowok="t"/>
            <w10:wrap type="topAndBottom" anchorx="page"/>
          </v:shape>
        </w:pict>
      </w:r>
    </w:p>
    <w:p w14:paraId="60EA99EF" w14:textId="77777777" w:rsidR="00CD7EA1" w:rsidRPr="00955781" w:rsidRDefault="00CD7EA1" w:rsidP="00CD7EA1">
      <w:pPr>
        <w:ind w:left="180"/>
        <w:rPr>
          <w:b/>
          <w:bCs/>
          <w:sz w:val="20"/>
          <w:szCs w:val="20"/>
          <w:lang w:val="es-ES_tradnl"/>
        </w:rPr>
      </w:pPr>
      <w:r w:rsidRPr="00955781">
        <w:rPr>
          <w:rFonts w:eastAsia="Calibri"/>
          <w:b/>
          <w:bCs/>
          <w:sz w:val="20"/>
          <w:szCs w:val="20"/>
          <w:lang w:val="es-US"/>
        </w:rPr>
        <w:t xml:space="preserve">Declaración </w:t>
      </w:r>
      <w:r w:rsidRPr="00955781">
        <w:rPr>
          <w:b/>
          <w:bCs/>
          <w:sz w:val="20"/>
          <w:szCs w:val="20"/>
          <w:lang w:val="es-ES_tradnl"/>
        </w:rPr>
        <w:t xml:space="preserve">de no discriminación </w:t>
      </w:r>
    </w:p>
    <w:p w14:paraId="232056BE" w14:textId="77777777" w:rsidR="00CD7EA1" w:rsidRPr="00955781" w:rsidRDefault="00CD7EA1" w:rsidP="00CD7EA1">
      <w:pPr>
        <w:ind w:left="180"/>
        <w:rPr>
          <w:sz w:val="20"/>
          <w:szCs w:val="20"/>
          <w:lang w:val="es-ES_tradnl"/>
        </w:rPr>
      </w:pPr>
      <w:r w:rsidRPr="00955781">
        <w:rPr>
          <w:sz w:val="20"/>
          <w:szCs w:val="20"/>
          <w:lang w:val="es-ES_tradnl"/>
        </w:rPr>
        <w:t xml:space="preserve">De acuerdo con la ley federal de derechos civiles y el Departamento de Agricultura (USDA) reglamentos de derechos civiles y políticas, el USDA, sus agencias, oficinas y empleados, y las instituciones que participan en o administran los programas del USDA de Estados Unidos tienen prohibido discriminar por motivos de raza, color, origen nacional, sexo, discapacidad, edad o represalia o venganza por cualquier actividad de derechos civiles en el pasado en cualquier programa o actividad llevada a cabo o financiada por el USDA. </w:t>
      </w:r>
    </w:p>
    <w:p w14:paraId="2AAC8699" w14:textId="77777777" w:rsidR="00CD7EA1" w:rsidRPr="00955781" w:rsidRDefault="00CD7EA1" w:rsidP="00CD7EA1">
      <w:pPr>
        <w:ind w:left="180"/>
        <w:rPr>
          <w:sz w:val="20"/>
          <w:szCs w:val="20"/>
          <w:lang w:val="es-ES_tradnl"/>
        </w:rPr>
      </w:pPr>
    </w:p>
    <w:p w14:paraId="37B471AD" w14:textId="77777777" w:rsidR="00CD7EA1" w:rsidRPr="00955781" w:rsidRDefault="00CD7EA1" w:rsidP="00CD7EA1">
      <w:pPr>
        <w:ind w:left="180"/>
        <w:rPr>
          <w:sz w:val="20"/>
          <w:szCs w:val="20"/>
          <w:lang w:val="es-ES_tradnl"/>
        </w:rPr>
      </w:pPr>
      <w:r w:rsidRPr="00955781">
        <w:rPr>
          <w:sz w:val="20"/>
          <w:szCs w:val="20"/>
          <w:lang w:val="es-ES_tradnl"/>
        </w:rPr>
        <w:t>Las personas con discapacidad que requieran medios alternativos de comunicación para la información del programa (por ejemplo, Braille, letra grande, cinta de audio, lenguaje de signos americano, etc.), deben ponerse en contacto con la Agencia (estatal o local) donde solicitaron beneficios. Las personas sordas o con problemas de audición o discapacidades del habla pueden comunicarse con el USDA a través del Servicio de Retransmisión Federal al (800) 877-8339. Además, la información del programa puede estar disponible en otros idiomas además del inglés.</w:t>
      </w:r>
    </w:p>
    <w:p w14:paraId="2079C860" w14:textId="77777777" w:rsidR="00CD7EA1" w:rsidRPr="00955781" w:rsidRDefault="00CD7EA1" w:rsidP="00CD7EA1">
      <w:pPr>
        <w:ind w:left="180"/>
        <w:rPr>
          <w:sz w:val="20"/>
          <w:szCs w:val="20"/>
          <w:lang w:val="es-ES_tradnl"/>
        </w:rPr>
      </w:pPr>
    </w:p>
    <w:p w14:paraId="7B08CC22" w14:textId="1E8C4F61" w:rsidR="00CD7EA1" w:rsidRPr="00955781" w:rsidRDefault="00CD7EA1" w:rsidP="00CD7EA1">
      <w:pPr>
        <w:tabs>
          <w:tab w:val="left" w:pos="1170"/>
        </w:tabs>
        <w:spacing w:after="160"/>
        <w:ind w:left="180" w:right="-126"/>
        <w:rPr>
          <w:sz w:val="20"/>
          <w:szCs w:val="20"/>
          <w:lang w:val="es-ES_tradnl"/>
        </w:rPr>
      </w:pPr>
      <w:r w:rsidRPr="00955781">
        <w:rPr>
          <w:sz w:val="20"/>
          <w:szCs w:val="20"/>
          <w:lang w:val="es-ES_tradnl"/>
        </w:rPr>
        <w:t xml:space="preserve">Para presentar una queja por discriminación del programa, complete el </w:t>
      </w:r>
      <w:hyperlink r:id="rId7" w:tgtFrame="_top" w:history="1">
        <w:r w:rsidRPr="00955781">
          <w:rPr>
            <w:sz w:val="20"/>
            <w:szCs w:val="20"/>
            <w:lang w:val="es-ES_tradnl"/>
          </w:rPr>
          <w:t>USDA Program Discrimination Complaint Form</w:t>
        </w:r>
      </w:hyperlink>
      <w:r w:rsidRPr="00955781">
        <w:rPr>
          <w:sz w:val="20"/>
          <w:szCs w:val="20"/>
          <w:lang w:val="es-ES_tradnl"/>
        </w:rPr>
        <w:t xml:space="preserve"> (Formulario de Queja de discriminación del Programa de USDA) (AD-3027) que se encuentra </w:t>
      </w:r>
      <w:hyperlink r:id="rId8" w:history="1">
        <w:r w:rsidRPr="00955781">
          <w:rPr>
            <w:sz w:val="20"/>
            <w:szCs w:val="20"/>
          </w:rPr>
          <w:t>en línea</w:t>
        </w:r>
      </w:hyperlink>
      <w:r w:rsidRPr="00955781">
        <w:rPr>
          <w:sz w:val="20"/>
          <w:szCs w:val="20"/>
          <w:lang w:val="es-ES_tradnl"/>
        </w:rPr>
        <w:t xml:space="preserve"> en: </w:t>
      </w:r>
      <w:hyperlink r:id="rId9" w:history="1">
        <w:r w:rsidR="00955781" w:rsidRPr="00955781">
          <w:rPr>
            <w:rStyle w:val="Hyperlink"/>
            <w:sz w:val="20"/>
            <w:szCs w:val="20"/>
          </w:rPr>
          <w:t>USDA Discrimination Complaint Form (ne.gov)</w:t>
        </w:r>
      </w:hyperlink>
      <w:r w:rsidRPr="00955781">
        <w:rPr>
          <w:sz w:val="20"/>
          <w:szCs w:val="20"/>
          <w:lang w:val="es-ES_tradnl"/>
        </w:rPr>
        <w:t xml:space="preserve">, y en cualquier oficina del USDA, o escriba una carta dirigida al USDA y proporcione en la carta toda la información solicitada en el formulario. Para solicitar una copia del formulario de queja, llame al (866) 632-9992. </w:t>
      </w:r>
      <w:proofErr w:type="spellStart"/>
      <w:r w:rsidRPr="00955781">
        <w:rPr>
          <w:sz w:val="20"/>
          <w:szCs w:val="20"/>
          <w:lang w:val="es-ES_tradnl"/>
        </w:rPr>
        <w:t>Envie</w:t>
      </w:r>
      <w:proofErr w:type="spellEnd"/>
      <w:r w:rsidRPr="00955781">
        <w:rPr>
          <w:sz w:val="20"/>
          <w:szCs w:val="20"/>
          <w:lang w:val="es-ES_tradnl"/>
        </w:rPr>
        <w:t xml:space="preserve"> el formulario completado o la carta al USDA a: </w:t>
      </w:r>
    </w:p>
    <w:p w14:paraId="1B8C3C93" w14:textId="77777777" w:rsidR="00CD7EA1" w:rsidRPr="00955781" w:rsidRDefault="00CD7EA1" w:rsidP="00CD7EA1">
      <w:pPr>
        <w:tabs>
          <w:tab w:val="left" w:pos="1170"/>
        </w:tabs>
        <w:spacing w:after="160"/>
        <w:ind w:left="180" w:right="-126"/>
        <w:rPr>
          <w:sz w:val="20"/>
          <w:szCs w:val="20"/>
          <w:lang w:val="es-ES_tradnl"/>
        </w:rPr>
      </w:pPr>
      <w:r w:rsidRPr="00955781">
        <w:rPr>
          <w:sz w:val="20"/>
          <w:szCs w:val="20"/>
          <w:lang w:val="es-ES_tradnl"/>
        </w:rPr>
        <w:t xml:space="preserve">(1) Por correo a U.S. </w:t>
      </w:r>
      <w:proofErr w:type="spellStart"/>
      <w:r w:rsidRPr="00955781">
        <w:rPr>
          <w:sz w:val="20"/>
          <w:szCs w:val="20"/>
          <w:lang w:val="es-ES_tradnl"/>
        </w:rPr>
        <w:t>Department</w:t>
      </w:r>
      <w:proofErr w:type="spellEnd"/>
      <w:r w:rsidRPr="00955781">
        <w:rPr>
          <w:sz w:val="20"/>
          <w:szCs w:val="20"/>
          <w:lang w:val="es-ES_tradnl"/>
        </w:rPr>
        <w:t xml:space="preserve"> of </w:t>
      </w:r>
      <w:proofErr w:type="spellStart"/>
      <w:r w:rsidRPr="00955781">
        <w:rPr>
          <w:sz w:val="20"/>
          <w:szCs w:val="20"/>
          <w:lang w:val="es-ES_tradnl"/>
        </w:rPr>
        <w:t>Agriculture</w:t>
      </w:r>
      <w:proofErr w:type="spellEnd"/>
      <w:r w:rsidRPr="00955781">
        <w:rPr>
          <w:sz w:val="20"/>
          <w:szCs w:val="20"/>
          <w:lang w:val="es-ES_tradnl"/>
        </w:rPr>
        <w:t xml:space="preserve">, Office of </w:t>
      </w:r>
      <w:proofErr w:type="spellStart"/>
      <w:r w:rsidRPr="00955781">
        <w:rPr>
          <w:sz w:val="20"/>
          <w:szCs w:val="20"/>
          <w:lang w:val="es-ES_tradnl"/>
        </w:rPr>
        <w:t>the</w:t>
      </w:r>
      <w:proofErr w:type="spellEnd"/>
      <w:r w:rsidRPr="00955781">
        <w:rPr>
          <w:sz w:val="20"/>
          <w:szCs w:val="20"/>
          <w:lang w:val="es-ES_tradnl"/>
        </w:rPr>
        <w:t xml:space="preserve"> </w:t>
      </w:r>
      <w:proofErr w:type="spellStart"/>
      <w:r w:rsidRPr="00955781">
        <w:rPr>
          <w:sz w:val="20"/>
          <w:szCs w:val="20"/>
          <w:lang w:val="es-ES_tradnl"/>
        </w:rPr>
        <w:t>Assistant</w:t>
      </w:r>
      <w:proofErr w:type="spellEnd"/>
      <w:r w:rsidRPr="00955781">
        <w:rPr>
          <w:sz w:val="20"/>
          <w:szCs w:val="20"/>
          <w:lang w:val="es-ES_tradnl"/>
        </w:rPr>
        <w:t xml:space="preserve"> </w:t>
      </w:r>
      <w:proofErr w:type="spellStart"/>
      <w:r w:rsidRPr="00955781">
        <w:rPr>
          <w:sz w:val="20"/>
          <w:szCs w:val="20"/>
          <w:lang w:val="es-ES_tradnl"/>
        </w:rPr>
        <w:t>Secretary</w:t>
      </w:r>
      <w:proofErr w:type="spellEnd"/>
      <w:r w:rsidRPr="00955781">
        <w:rPr>
          <w:sz w:val="20"/>
          <w:szCs w:val="20"/>
          <w:lang w:val="es-ES_tradnl"/>
        </w:rPr>
        <w:t xml:space="preserve"> </w:t>
      </w:r>
      <w:proofErr w:type="spellStart"/>
      <w:r w:rsidRPr="00955781">
        <w:rPr>
          <w:sz w:val="20"/>
          <w:szCs w:val="20"/>
          <w:lang w:val="es-ES_tradnl"/>
        </w:rPr>
        <w:t>for</w:t>
      </w:r>
      <w:proofErr w:type="spellEnd"/>
      <w:r w:rsidRPr="00955781">
        <w:rPr>
          <w:sz w:val="20"/>
          <w:szCs w:val="20"/>
          <w:lang w:val="es-ES_tradnl"/>
        </w:rPr>
        <w:t xml:space="preserve"> Civil </w:t>
      </w:r>
      <w:proofErr w:type="spellStart"/>
      <w:r w:rsidRPr="00955781">
        <w:rPr>
          <w:sz w:val="20"/>
          <w:szCs w:val="20"/>
          <w:lang w:val="es-ES_tradnl"/>
        </w:rPr>
        <w:t>Rights</w:t>
      </w:r>
      <w:proofErr w:type="spellEnd"/>
      <w:r w:rsidRPr="00955781">
        <w:rPr>
          <w:sz w:val="20"/>
          <w:szCs w:val="20"/>
          <w:lang w:val="es-ES_tradnl"/>
        </w:rPr>
        <w:t xml:space="preserve">, 1400 Independence Avenue SW, Washington, D.C. 20250-9410, o </w:t>
      </w:r>
    </w:p>
    <w:p w14:paraId="6DFC8F91" w14:textId="77777777" w:rsidR="00CD7EA1" w:rsidRPr="00955781" w:rsidRDefault="00CD7EA1" w:rsidP="00CD7EA1">
      <w:pPr>
        <w:tabs>
          <w:tab w:val="left" w:pos="1170"/>
        </w:tabs>
        <w:spacing w:after="160"/>
        <w:ind w:left="180" w:right="-126"/>
        <w:rPr>
          <w:sz w:val="20"/>
          <w:szCs w:val="20"/>
          <w:lang w:val="es-ES_tradnl"/>
        </w:rPr>
      </w:pPr>
      <w:r w:rsidRPr="00955781">
        <w:rPr>
          <w:sz w:val="20"/>
          <w:szCs w:val="20"/>
          <w:lang w:val="es-ES_tradnl"/>
        </w:rPr>
        <w:t xml:space="preserve">(2) por fax al (202) 690-7442; o </w:t>
      </w:r>
    </w:p>
    <w:p w14:paraId="0D1CA869" w14:textId="77777777" w:rsidR="00CD7EA1" w:rsidRPr="00955781" w:rsidRDefault="00CD7EA1" w:rsidP="00CD7EA1">
      <w:pPr>
        <w:tabs>
          <w:tab w:val="left" w:pos="1170"/>
        </w:tabs>
        <w:spacing w:after="160"/>
        <w:ind w:left="180" w:right="-126"/>
        <w:rPr>
          <w:sz w:val="20"/>
          <w:szCs w:val="20"/>
          <w:lang w:val="es-ES_tradnl"/>
        </w:rPr>
      </w:pPr>
      <w:r w:rsidRPr="00955781">
        <w:rPr>
          <w:sz w:val="20"/>
          <w:szCs w:val="20"/>
          <w:lang w:val="es-ES_tradnl"/>
        </w:rPr>
        <w:t xml:space="preserve">(3) por correo electrónico a </w:t>
      </w:r>
      <w:hyperlink r:id="rId10" w:tgtFrame="_top" w:history="1">
        <w:r w:rsidRPr="00955781">
          <w:rPr>
            <w:sz w:val="20"/>
            <w:szCs w:val="20"/>
            <w:lang w:val="es-ES_tradnl"/>
          </w:rPr>
          <w:t>program.intake@usda.gov</w:t>
        </w:r>
      </w:hyperlink>
      <w:r w:rsidRPr="00955781">
        <w:rPr>
          <w:sz w:val="20"/>
          <w:szCs w:val="20"/>
          <w:lang w:val="es-ES_tradnl"/>
        </w:rPr>
        <w:t xml:space="preserve">. </w:t>
      </w:r>
    </w:p>
    <w:p w14:paraId="1F758C01" w14:textId="77777777" w:rsidR="00CD7EA1" w:rsidRPr="00955781" w:rsidRDefault="00CD7EA1" w:rsidP="00CD7EA1">
      <w:pPr>
        <w:tabs>
          <w:tab w:val="left" w:pos="1170"/>
        </w:tabs>
        <w:spacing w:after="160"/>
        <w:ind w:left="180" w:right="-126"/>
        <w:rPr>
          <w:sz w:val="20"/>
          <w:szCs w:val="20"/>
          <w:lang w:val="es-ES_tradnl"/>
        </w:rPr>
      </w:pPr>
      <w:r w:rsidRPr="00955781">
        <w:rPr>
          <w:sz w:val="20"/>
          <w:szCs w:val="20"/>
          <w:lang w:val="es-ES_tradnl"/>
        </w:rPr>
        <w:t>Esta institución es un proveedor de igualdad de oportunidades.</w:t>
      </w:r>
    </w:p>
    <w:p w14:paraId="7EF4E113" w14:textId="3077043E" w:rsidR="000F77FB" w:rsidRDefault="000F77FB" w:rsidP="00CD7EA1">
      <w:pPr>
        <w:pStyle w:val="BodyText"/>
        <w:tabs>
          <w:tab w:val="left" w:pos="855"/>
        </w:tabs>
        <w:spacing w:line="477" w:lineRule="auto"/>
        <w:ind w:left="180" w:right="4689"/>
      </w:pPr>
    </w:p>
    <w:sectPr w:rsidR="000F77FB">
      <w:headerReference w:type="even" r:id="rId11"/>
      <w:headerReference w:type="default" r:id="rId12"/>
      <w:footerReference w:type="even" r:id="rId13"/>
      <w:footerReference w:type="default" r:id="rId14"/>
      <w:headerReference w:type="first" r:id="rId15"/>
      <w:footerReference w:type="first" r:id="rId16"/>
      <w:pgSz w:w="12240" w:h="15840"/>
      <w:pgMar w:top="1340" w:right="1300" w:bottom="1120" w:left="1300" w:header="727"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3BA5" w14:textId="77777777" w:rsidR="009020EF" w:rsidRDefault="009020EF">
      <w:r>
        <w:separator/>
      </w:r>
    </w:p>
  </w:endnote>
  <w:endnote w:type="continuationSeparator" w:id="0">
    <w:p w14:paraId="50DC0508" w14:textId="77777777" w:rsidR="009020EF" w:rsidRDefault="0090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4172" w14:textId="77777777" w:rsidR="00CD7EA1" w:rsidRDefault="00CD7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B936" w14:textId="77777777" w:rsidR="000F77FB" w:rsidRDefault="00000000">
    <w:pPr>
      <w:pStyle w:val="BodyText"/>
      <w:spacing w:line="14" w:lineRule="auto"/>
    </w:pPr>
    <w:r>
      <w:pict w14:anchorId="27A492D1">
        <v:shapetype id="_x0000_t202" coordsize="21600,21600" o:spt="202" path="m,l,21600r21600,l21600,xe">
          <v:stroke joinstyle="miter"/>
          <v:path gradientshapeok="t" o:connecttype="rect"/>
        </v:shapetype>
        <v:shape id="_x0000_s1026" type="#_x0000_t202" style="position:absolute;margin-left:71pt;margin-top:734.15pt;width:269.15pt;height:22.4pt;z-index:-251742208;mso-position-horizontal-relative:page;mso-position-vertical-relative:page" filled="f" stroked="f">
          <v:textbox inset="0,0,0,0">
            <w:txbxContent>
              <w:p w14:paraId="7C3E58C2" w14:textId="77777777" w:rsidR="000F77FB" w:rsidRDefault="008B6180">
                <w:pPr>
                  <w:spacing w:before="14"/>
                  <w:ind w:left="20" w:right="1" w:hanging="1"/>
                  <w:rPr>
                    <w:sz w:val="18"/>
                  </w:rPr>
                </w:pPr>
                <w:proofErr w:type="spellStart"/>
                <w:r>
                  <w:rPr>
                    <w:sz w:val="18"/>
                  </w:rPr>
                  <w:t>Departamento</w:t>
                </w:r>
                <w:proofErr w:type="spellEnd"/>
                <w:r>
                  <w:rPr>
                    <w:sz w:val="18"/>
                  </w:rPr>
                  <w:t xml:space="preserve"> de </w:t>
                </w:r>
                <w:proofErr w:type="spellStart"/>
                <w:r>
                  <w:rPr>
                    <w:sz w:val="18"/>
                  </w:rPr>
                  <w:t>Educación</w:t>
                </w:r>
                <w:proofErr w:type="spellEnd"/>
                <w:r>
                  <w:rPr>
                    <w:sz w:val="18"/>
                  </w:rPr>
                  <w:t xml:space="preserve"> de Nebraska – </w:t>
                </w:r>
                <w:proofErr w:type="spellStart"/>
                <w:r>
                  <w:rPr>
                    <w:sz w:val="18"/>
                  </w:rPr>
                  <w:t>Servicios</w:t>
                </w:r>
                <w:proofErr w:type="spellEnd"/>
                <w:r>
                  <w:rPr>
                    <w:sz w:val="18"/>
                  </w:rPr>
                  <w:t xml:space="preserve"> </w:t>
                </w:r>
                <w:proofErr w:type="spellStart"/>
                <w:r>
                  <w:rPr>
                    <w:sz w:val="18"/>
                  </w:rPr>
                  <w:t>nutricionales</w:t>
                </w:r>
                <w:proofErr w:type="spellEnd"/>
                <w:r>
                  <w:rPr>
                    <w:sz w:val="18"/>
                  </w:rPr>
                  <w:t xml:space="preserve"> </w:t>
                </w:r>
                <w:proofErr w:type="spellStart"/>
                <w:r>
                  <w:rPr>
                    <w:sz w:val="18"/>
                  </w:rPr>
                  <w:t>Programa</w:t>
                </w:r>
                <w:proofErr w:type="spellEnd"/>
                <w:r>
                  <w:rPr>
                    <w:sz w:val="18"/>
                  </w:rPr>
                  <w:t xml:space="preserve"> </w:t>
                </w:r>
                <w:proofErr w:type="spellStart"/>
                <w:r>
                  <w:rPr>
                    <w:sz w:val="18"/>
                  </w:rPr>
                  <w:t>nacional</w:t>
                </w:r>
                <w:proofErr w:type="spellEnd"/>
                <w:r>
                  <w:rPr>
                    <w:sz w:val="18"/>
                  </w:rPr>
                  <w:t xml:space="preserve"> de almuerzos </w:t>
                </w:r>
                <w:proofErr w:type="spellStart"/>
                <w:r>
                  <w:rPr>
                    <w:sz w:val="18"/>
                  </w:rPr>
                  <w:t>escolares</w:t>
                </w:r>
                <w:proofErr w:type="spellEnd"/>
              </w:p>
            </w:txbxContent>
          </v:textbox>
          <w10:wrap anchorx="page" anchory="page"/>
        </v:shape>
      </w:pict>
    </w:r>
    <w:r>
      <w:pict w14:anchorId="6FA13011">
        <v:shape id="_x0000_s1025" type="#_x0000_t202" style="position:absolute;margin-left:488pt;margin-top:734.15pt;width:57.65pt;height:12.1pt;z-index:-251741184;mso-position-horizontal-relative:page;mso-position-vertical-relative:page" filled="f" stroked="f">
          <v:textbox inset="0,0,0,0">
            <w:txbxContent>
              <w:p w14:paraId="708B6F0C" w14:textId="77777777" w:rsidR="000F77FB" w:rsidRDefault="008B6180">
                <w:pPr>
                  <w:spacing w:before="14"/>
                  <w:ind w:left="20"/>
                  <w:rPr>
                    <w:sz w:val="18"/>
                  </w:rPr>
                </w:pPr>
                <w:proofErr w:type="spellStart"/>
                <w:r>
                  <w:rPr>
                    <w:sz w:val="18"/>
                  </w:rPr>
                  <w:t>Página</w:t>
                </w:r>
                <w:proofErr w:type="spellEnd"/>
                <w:r>
                  <w:rPr>
                    <w:sz w:val="18"/>
                  </w:rPr>
                  <w:t xml:space="preserve"> </w:t>
                </w:r>
                <w:r>
                  <w:fldChar w:fldCharType="begin"/>
                </w:r>
                <w:r>
                  <w:rPr>
                    <w:sz w:val="18"/>
                  </w:rPr>
                  <w:instrText xml:space="preserve"> PAGE </w:instrText>
                </w:r>
                <w:r>
                  <w:fldChar w:fldCharType="separate"/>
                </w:r>
                <w:r w:rsidR="00660955">
                  <w:rPr>
                    <w:noProof/>
                    <w:sz w:val="18"/>
                  </w:rPr>
                  <w:t>1</w:t>
                </w:r>
                <w:r>
                  <w:fldChar w:fldCharType="end"/>
                </w:r>
                <w:r>
                  <w:rPr>
                    <w:sz w:val="18"/>
                  </w:rPr>
                  <w:t xml:space="preserve"> de 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B98D" w14:textId="77777777" w:rsidR="00CD7EA1" w:rsidRDefault="00CD7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CBDC" w14:textId="77777777" w:rsidR="009020EF" w:rsidRDefault="009020EF">
      <w:r>
        <w:separator/>
      </w:r>
    </w:p>
  </w:footnote>
  <w:footnote w:type="continuationSeparator" w:id="0">
    <w:p w14:paraId="52A3A203" w14:textId="77777777" w:rsidR="009020EF" w:rsidRDefault="0090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1A8C" w14:textId="77777777" w:rsidR="00CD7EA1" w:rsidRDefault="00CD7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9C01" w14:textId="77777777" w:rsidR="000F77FB" w:rsidRDefault="00000000">
    <w:pPr>
      <w:pStyle w:val="BodyText"/>
      <w:spacing w:line="14" w:lineRule="auto"/>
    </w:pPr>
    <w:r>
      <w:pict w14:anchorId="6BB20632">
        <v:shapetype id="_x0000_t202" coordsize="21600,21600" o:spt="202" path="m,l,21600r21600,l21600,xe">
          <v:stroke joinstyle="miter"/>
          <v:path gradientshapeok="t" o:connecttype="rect"/>
        </v:shapetype>
        <v:shape id="_x0000_s1027" type="#_x0000_t202" style="position:absolute;margin-left:455pt;margin-top:35.35pt;width:85.9pt;height:13.15pt;z-index:-251743232;mso-position-horizontal-relative:page;mso-position-vertical-relative:page" filled="f" stroked="f">
          <v:textbox inset="0,0,0,0">
            <w:txbxContent>
              <w:p w14:paraId="15BDFBB5" w14:textId="5E1DE489" w:rsidR="000F77FB" w:rsidRDefault="00B17E83">
                <w:pPr>
                  <w:pStyle w:val="BodyText"/>
                  <w:spacing w:before="12"/>
                  <w:ind w:left="20"/>
                </w:pPr>
                <w:r>
                  <w:t>Anexo G: 202</w:t>
                </w:r>
                <w:r w:rsidR="00CD7EA1">
                  <w:t>2-23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DA28" w14:textId="77777777" w:rsidR="00CD7EA1" w:rsidRDefault="00CD7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37631"/>
    <w:multiLevelType w:val="hybridMultilevel"/>
    <w:tmpl w:val="FE4C6098"/>
    <w:lvl w:ilvl="0" w:tplc="145A2728">
      <w:numFmt w:val="bullet"/>
      <w:lvlText w:val=""/>
      <w:lvlJc w:val="left"/>
      <w:pPr>
        <w:ind w:left="859" w:hanging="576"/>
      </w:pPr>
      <w:rPr>
        <w:rFonts w:ascii="Wingdings" w:eastAsia="Wingdings" w:hAnsi="Wingdings" w:cs="Wingdings" w:hint="default"/>
        <w:w w:val="100"/>
        <w:sz w:val="24"/>
        <w:szCs w:val="24"/>
        <w:lang w:val="en-US" w:eastAsia="en-US" w:bidi="en-US"/>
      </w:rPr>
    </w:lvl>
    <w:lvl w:ilvl="1" w:tplc="B516887A">
      <w:numFmt w:val="bullet"/>
      <w:lvlText w:val="•"/>
      <w:lvlJc w:val="left"/>
      <w:pPr>
        <w:ind w:left="1738" w:hanging="576"/>
      </w:pPr>
      <w:rPr>
        <w:rFonts w:hint="default"/>
        <w:lang w:val="en-US" w:eastAsia="en-US" w:bidi="en-US"/>
      </w:rPr>
    </w:lvl>
    <w:lvl w:ilvl="2" w:tplc="4F281328">
      <w:numFmt w:val="bullet"/>
      <w:lvlText w:val="•"/>
      <w:lvlJc w:val="left"/>
      <w:pPr>
        <w:ind w:left="2616" w:hanging="576"/>
      </w:pPr>
      <w:rPr>
        <w:rFonts w:hint="default"/>
        <w:lang w:val="en-US" w:eastAsia="en-US" w:bidi="en-US"/>
      </w:rPr>
    </w:lvl>
    <w:lvl w:ilvl="3" w:tplc="63C879C0">
      <w:numFmt w:val="bullet"/>
      <w:lvlText w:val="•"/>
      <w:lvlJc w:val="left"/>
      <w:pPr>
        <w:ind w:left="3494" w:hanging="576"/>
      </w:pPr>
      <w:rPr>
        <w:rFonts w:hint="default"/>
        <w:lang w:val="en-US" w:eastAsia="en-US" w:bidi="en-US"/>
      </w:rPr>
    </w:lvl>
    <w:lvl w:ilvl="4" w:tplc="36687CDE">
      <w:numFmt w:val="bullet"/>
      <w:lvlText w:val="•"/>
      <w:lvlJc w:val="left"/>
      <w:pPr>
        <w:ind w:left="4372" w:hanging="576"/>
      </w:pPr>
      <w:rPr>
        <w:rFonts w:hint="default"/>
        <w:lang w:val="en-US" w:eastAsia="en-US" w:bidi="en-US"/>
      </w:rPr>
    </w:lvl>
    <w:lvl w:ilvl="5" w:tplc="DEECB37A">
      <w:numFmt w:val="bullet"/>
      <w:lvlText w:val="•"/>
      <w:lvlJc w:val="left"/>
      <w:pPr>
        <w:ind w:left="5250" w:hanging="576"/>
      </w:pPr>
      <w:rPr>
        <w:rFonts w:hint="default"/>
        <w:lang w:val="en-US" w:eastAsia="en-US" w:bidi="en-US"/>
      </w:rPr>
    </w:lvl>
    <w:lvl w:ilvl="6" w:tplc="FBD0E352">
      <w:numFmt w:val="bullet"/>
      <w:lvlText w:val="•"/>
      <w:lvlJc w:val="left"/>
      <w:pPr>
        <w:ind w:left="6128" w:hanging="576"/>
      </w:pPr>
      <w:rPr>
        <w:rFonts w:hint="default"/>
        <w:lang w:val="en-US" w:eastAsia="en-US" w:bidi="en-US"/>
      </w:rPr>
    </w:lvl>
    <w:lvl w:ilvl="7" w:tplc="452C0160">
      <w:numFmt w:val="bullet"/>
      <w:lvlText w:val="•"/>
      <w:lvlJc w:val="left"/>
      <w:pPr>
        <w:ind w:left="7006" w:hanging="576"/>
      </w:pPr>
      <w:rPr>
        <w:rFonts w:hint="default"/>
        <w:lang w:val="en-US" w:eastAsia="en-US" w:bidi="en-US"/>
      </w:rPr>
    </w:lvl>
    <w:lvl w:ilvl="8" w:tplc="389E72C0">
      <w:numFmt w:val="bullet"/>
      <w:lvlText w:val="•"/>
      <w:lvlJc w:val="left"/>
      <w:pPr>
        <w:ind w:left="7884" w:hanging="576"/>
      </w:pPr>
      <w:rPr>
        <w:rFonts w:hint="default"/>
        <w:lang w:val="en-US" w:eastAsia="en-US" w:bidi="en-US"/>
      </w:rPr>
    </w:lvl>
  </w:abstractNum>
  <w:num w:numId="1" w16cid:durableId="68644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F77FB"/>
    <w:rsid w:val="000F77FB"/>
    <w:rsid w:val="00143D54"/>
    <w:rsid w:val="00660955"/>
    <w:rsid w:val="008B6180"/>
    <w:rsid w:val="009020EF"/>
    <w:rsid w:val="00955781"/>
    <w:rsid w:val="00B17E83"/>
    <w:rsid w:val="00CD7EA1"/>
    <w:rsid w:val="00F0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402C8F"/>
  <w15:docId w15:val="{B40BFB89-B726-451F-9BAD-0CFDBDE0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0"/>
      <w:ind w:left="859" w:hanging="5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7E83"/>
    <w:pPr>
      <w:tabs>
        <w:tab w:val="center" w:pos="4680"/>
        <w:tab w:val="right" w:pos="9360"/>
      </w:tabs>
    </w:pPr>
  </w:style>
  <w:style w:type="character" w:customStyle="1" w:styleId="HeaderChar">
    <w:name w:val="Header Char"/>
    <w:basedOn w:val="DefaultParagraphFont"/>
    <w:link w:val="Header"/>
    <w:uiPriority w:val="99"/>
    <w:rsid w:val="00B17E83"/>
    <w:rPr>
      <w:rFonts w:ascii="Arial" w:eastAsia="Arial" w:hAnsi="Arial" w:cs="Arial"/>
      <w:lang w:bidi="en-US"/>
    </w:rPr>
  </w:style>
  <w:style w:type="paragraph" w:styleId="Footer">
    <w:name w:val="footer"/>
    <w:basedOn w:val="Normal"/>
    <w:link w:val="FooterChar"/>
    <w:uiPriority w:val="99"/>
    <w:unhideWhenUsed/>
    <w:rsid w:val="00B17E83"/>
    <w:pPr>
      <w:tabs>
        <w:tab w:val="center" w:pos="4680"/>
        <w:tab w:val="right" w:pos="9360"/>
      </w:tabs>
    </w:pPr>
  </w:style>
  <w:style w:type="character" w:customStyle="1" w:styleId="FooterChar">
    <w:name w:val="Footer Char"/>
    <w:basedOn w:val="DefaultParagraphFont"/>
    <w:link w:val="Footer"/>
    <w:uiPriority w:val="99"/>
    <w:rsid w:val="00B17E83"/>
    <w:rPr>
      <w:rFonts w:ascii="Arial" w:eastAsia="Arial" w:hAnsi="Arial" w:cs="Arial"/>
      <w:lang w:bidi="en-US"/>
    </w:rPr>
  </w:style>
  <w:style w:type="character" w:styleId="Hyperlink">
    <w:name w:val="Hyperlink"/>
    <w:basedOn w:val="DefaultParagraphFont"/>
    <w:uiPriority w:val="99"/>
    <w:unhideWhenUsed/>
    <w:rsid w:val="009557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cio.usda.gov/sites/default/files/docs/2012/Complain_combined_6_8_12.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ogram.intake@usda.gov" TargetMode="External"/><Relationship Id="rId4" Type="http://schemas.openxmlformats.org/officeDocument/2006/relationships/webSettings" Target="webSettings.xml"/><Relationship Id="rId9" Type="http://schemas.openxmlformats.org/officeDocument/2006/relationships/hyperlink" Target="https://www.education.ne.gov/wp-content/uploads/2022/09/USDA-discrimination-form.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3954</Characters>
  <Application>Microsoft Office Word</Application>
  <DocSecurity>0</DocSecurity>
  <Lines>32</Lines>
  <Paragraphs>9</Paragraphs>
  <ScaleCrop>false</ScaleCrop>
  <Company>Nebraska Department of Education</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Ann</dc:creator>
  <cp:lastModifiedBy>Kayte Partch</cp:lastModifiedBy>
  <cp:revision>3</cp:revision>
  <dcterms:created xsi:type="dcterms:W3CDTF">2022-09-30T16:58:00Z</dcterms:created>
  <dcterms:modified xsi:type="dcterms:W3CDTF">2022-09-30T17:05:00Z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Acrobat PDFMaker 20 for Word</vt:lpwstr>
  </property>
  <property fmtid="{D5CDD505-2E9C-101B-9397-08002B2CF9AE}" pid="4" name="LastSaved">
    <vt:filetime>2020-07-24T00:00:00Z</vt:filetime>
  </property>
</Properties>
</file>