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9DA83" w14:textId="29198871" w:rsidR="00706887" w:rsidRPr="00A07641" w:rsidRDefault="00600CC2" w:rsidP="00F17C85">
      <w:pPr>
        <w:jc w:val="center"/>
        <w:rPr>
          <w:sz w:val="22"/>
        </w:rPr>
      </w:pPr>
      <w:r>
        <w:rPr>
          <w:noProof/>
        </w:rPr>
        <w:drawing>
          <wp:inline distT="0" distB="0" distL="0" distR="0" wp14:anchorId="3FF1319A" wp14:editId="2308BE88">
            <wp:extent cx="5266055" cy="1143000"/>
            <wp:effectExtent l="0" t="0" r="444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5288336" cy="1147836"/>
                    </a:xfrm>
                    <a:prstGeom prst="rect">
                      <a:avLst/>
                    </a:prstGeom>
                  </pic:spPr>
                </pic:pic>
              </a:graphicData>
            </a:graphic>
          </wp:inline>
        </w:drawing>
      </w:r>
    </w:p>
    <w:p w14:paraId="261155A8" w14:textId="35109FF1" w:rsidR="00F17C85" w:rsidRPr="003020F2" w:rsidRDefault="00F17C85" w:rsidP="00F17C85">
      <w:pPr>
        <w:jc w:val="center"/>
        <w:rPr>
          <w:rFonts w:ascii="Arial" w:hAnsi="Arial" w:cs="Arial"/>
          <w:b/>
          <w:sz w:val="22"/>
        </w:rPr>
      </w:pPr>
      <w:r w:rsidRPr="003020F2">
        <w:rPr>
          <w:rFonts w:ascii="Arial" w:hAnsi="Arial" w:cs="Arial"/>
          <w:b/>
          <w:sz w:val="22"/>
        </w:rPr>
        <w:t xml:space="preserve">Brain Injury Advisory Council </w:t>
      </w:r>
      <w:r w:rsidR="002A2FFD" w:rsidRPr="003020F2">
        <w:rPr>
          <w:rFonts w:ascii="Arial" w:hAnsi="Arial" w:cs="Arial"/>
          <w:b/>
          <w:sz w:val="22"/>
        </w:rPr>
        <w:t xml:space="preserve">(BIAC) </w:t>
      </w:r>
      <w:r w:rsidRPr="003020F2">
        <w:rPr>
          <w:rFonts w:ascii="Arial" w:hAnsi="Arial" w:cs="Arial"/>
          <w:b/>
          <w:sz w:val="22"/>
        </w:rPr>
        <w:t>Meeting</w:t>
      </w:r>
    </w:p>
    <w:p w14:paraId="59D4BDE9" w14:textId="77777777" w:rsidR="00706887" w:rsidRPr="00DE3289" w:rsidRDefault="00706887" w:rsidP="00F17C85">
      <w:pPr>
        <w:jc w:val="center"/>
        <w:rPr>
          <w:rFonts w:ascii="Arial" w:hAnsi="Arial" w:cs="Arial"/>
          <w:sz w:val="22"/>
        </w:rPr>
      </w:pPr>
    </w:p>
    <w:p w14:paraId="020FD8D0" w14:textId="463B9256" w:rsidR="00F17C85" w:rsidRPr="003020F2" w:rsidRDefault="00A340B4" w:rsidP="00F17C85">
      <w:pPr>
        <w:jc w:val="center"/>
        <w:rPr>
          <w:rFonts w:ascii="Arial" w:hAnsi="Arial" w:cs="Arial"/>
          <w:b/>
          <w:sz w:val="22"/>
          <w:u w:val="single"/>
        </w:rPr>
      </w:pPr>
      <w:r>
        <w:rPr>
          <w:rFonts w:ascii="Arial" w:hAnsi="Arial" w:cs="Arial"/>
          <w:b/>
          <w:sz w:val="22"/>
          <w:u w:val="single"/>
        </w:rPr>
        <w:t>June 10</w:t>
      </w:r>
      <w:r w:rsidR="008B2020" w:rsidRPr="003020F2">
        <w:rPr>
          <w:rFonts w:ascii="Arial" w:hAnsi="Arial" w:cs="Arial"/>
          <w:b/>
          <w:sz w:val="22"/>
          <w:u w:val="single"/>
        </w:rPr>
        <w:t>, 202</w:t>
      </w:r>
      <w:r w:rsidR="00E37FCB">
        <w:rPr>
          <w:rFonts w:ascii="Arial" w:hAnsi="Arial" w:cs="Arial"/>
          <w:b/>
          <w:sz w:val="22"/>
          <w:u w:val="single"/>
        </w:rPr>
        <w:t>2</w:t>
      </w:r>
      <w:r w:rsidR="00EE6A85" w:rsidRPr="003020F2">
        <w:rPr>
          <w:rFonts w:ascii="Arial" w:hAnsi="Arial" w:cs="Arial"/>
          <w:b/>
          <w:sz w:val="22"/>
          <w:u w:val="single"/>
        </w:rPr>
        <w:t xml:space="preserve"> - </w:t>
      </w:r>
      <w:r w:rsidR="00F17C85" w:rsidRPr="003020F2">
        <w:rPr>
          <w:rFonts w:ascii="Arial" w:hAnsi="Arial" w:cs="Arial"/>
          <w:b/>
          <w:sz w:val="22"/>
          <w:u w:val="single"/>
        </w:rPr>
        <w:t>10:00 a</w:t>
      </w:r>
      <w:r w:rsidR="0073062B" w:rsidRPr="003020F2">
        <w:rPr>
          <w:rFonts w:ascii="Arial" w:hAnsi="Arial" w:cs="Arial"/>
          <w:b/>
          <w:sz w:val="22"/>
          <w:u w:val="single"/>
        </w:rPr>
        <w:t>.</w:t>
      </w:r>
      <w:r w:rsidR="00F17C85" w:rsidRPr="003020F2">
        <w:rPr>
          <w:rFonts w:ascii="Arial" w:hAnsi="Arial" w:cs="Arial"/>
          <w:b/>
          <w:sz w:val="22"/>
          <w:u w:val="single"/>
        </w:rPr>
        <w:t xml:space="preserve">m. </w:t>
      </w:r>
      <w:r>
        <w:rPr>
          <w:rFonts w:ascii="Arial" w:hAnsi="Arial" w:cs="Arial"/>
          <w:b/>
          <w:sz w:val="22"/>
          <w:u w:val="single"/>
        </w:rPr>
        <w:t>–</w:t>
      </w:r>
      <w:r w:rsidR="00F17C85" w:rsidRPr="003020F2">
        <w:rPr>
          <w:rFonts w:ascii="Arial" w:hAnsi="Arial" w:cs="Arial"/>
          <w:b/>
          <w:sz w:val="22"/>
          <w:u w:val="single"/>
        </w:rPr>
        <w:t xml:space="preserve"> </w:t>
      </w:r>
      <w:r>
        <w:rPr>
          <w:rFonts w:ascii="Arial" w:hAnsi="Arial" w:cs="Arial"/>
          <w:b/>
          <w:sz w:val="22"/>
          <w:u w:val="single"/>
        </w:rPr>
        <w:t>2:00</w:t>
      </w:r>
      <w:r w:rsidR="00F17C85" w:rsidRPr="003020F2">
        <w:rPr>
          <w:rFonts w:ascii="Arial" w:hAnsi="Arial" w:cs="Arial"/>
          <w:b/>
          <w:sz w:val="22"/>
          <w:u w:val="single"/>
        </w:rPr>
        <w:t xml:space="preserve"> p</w:t>
      </w:r>
      <w:r w:rsidR="0073062B" w:rsidRPr="003020F2">
        <w:rPr>
          <w:rFonts w:ascii="Arial" w:hAnsi="Arial" w:cs="Arial"/>
          <w:b/>
          <w:sz w:val="22"/>
          <w:u w:val="single"/>
        </w:rPr>
        <w:t>.</w:t>
      </w:r>
      <w:r w:rsidR="00F17C85" w:rsidRPr="003020F2">
        <w:rPr>
          <w:rFonts w:ascii="Arial" w:hAnsi="Arial" w:cs="Arial"/>
          <w:b/>
          <w:sz w:val="22"/>
          <w:u w:val="single"/>
        </w:rPr>
        <w:t xml:space="preserve">m. </w:t>
      </w:r>
      <w:r w:rsidR="0084743D" w:rsidRPr="003020F2">
        <w:rPr>
          <w:rFonts w:ascii="Arial" w:hAnsi="Arial" w:cs="Arial"/>
          <w:b/>
          <w:sz w:val="22"/>
          <w:u w:val="single"/>
        </w:rPr>
        <w:t xml:space="preserve"> CT</w:t>
      </w:r>
    </w:p>
    <w:p w14:paraId="74C8F9E6" w14:textId="5D27F30D" w:rsidR="005F30E8" w:rsidRDefault="005F30E8" w:rsidP="00755DC9">
      <w:pPr>
        <w:jc w:val="center"/>
        <w:rPr>
          <w:rFonts w:ascii="Arial" w:hAnsi="Arial" w:cs="Arial"/>
        </w:rPr>
      </w:pPr>
    </w:p>
    <w:p w14:paraId="5934726F" w14:textId="77777777" w:rsidR="008B0412" w:rsidRDefault="008B0412" w:rsidP="008F57DC">
      <w:pPr>
        <w:jc w:val="center"/>
        <w:rPr>
          <w:rFonts w:ascii="Arial" w:hAnsi="Arial" w:cs="Arial"/>
          <w:b/>
          <w:sz w:val="22"/>
        </w:rPr>
      </w:pPr>
    </w:p>
    <w:p w14:paraId="118DA379" w14:textId="77777777" w:rsidR="003C783E" w:rsidRDefault="003C783E" w:rsidP="008F57DC">
      <w:pPr>
        <w:jc w:val="center"/>
        <w:rPr>
          <w:rFonts w:ascii="Arial" w:hAnsi="Arial" w:cs="Arial"/>
          <w:b/>
          <w:sz w:val="22"/>
        </w:rPr>
      </w:pPr>
    </w:p>
    <w:p w14:paraId="4E946462" w14:textId="2C06879F" w:rsidR="008F57DC" w:rsidRPr="003C783E" w:rsidRDefault="002D37A2" w:rsidP="008F57DC">
      <w:pPr>
        <w:jc w:val="center"/>
        <w:rPr>
          <w:rFonts w:ascii="Arial" w:hAnsi="Arial" w:cs="Arial"/>
          <w:b/>
          <w:sz w:val="32"/>
          <w:szCs w:val="32"/>
        </w:rPr>
      </w:pPr>
      <w:r w:rsidRPr="003C783E">
        <w:rPr>
          <w:rFonts w:ascii="Arial" w:hAnsi="Arial" w:cs="Arial"/>
          <w:b/>
          <w:sz w:val="32"/>
          <w:szCs w:val="32"/>
        </w:rPr>
        <w:t>AGENDA</w:t>
      </w:r>
      <w:r w:rsidR="00B806B5" w:rsidRPr="003C783E">
        <w:rPr>
          <w:rFonts w:ascii="Arial" w:hAnsi="Arial" w:cs="Arial"/>
          <w:b/>
          <w:sz w:val="32"/>
          <w:szCs w:val="32"/>
        </w:rPr>
        <w:t xml:space="preserve">                                   </w:t>
      </w:r>
    </w:p>
    <w:p w14:paraId="776428AB" w14:textId="6F4266E8" w:rsidR="008F57DC" w:rsidRDefault="008F57DC" w:rsidP="008F57DC">
      <w:pPr>
        <w:jc w:val="center"/>
        <w:rPr>
          <w:rFonts w:ascii="Arial" w:hAnsi="Arial" w:cs="Arial"/>
          <w:b/>
          <w:sz w:val="22"/>
          <w:szCs w:val="22"/>
        </w:rPr>
      </w:pPr>
    </w:p>
    <w:p w14:paraId="3FD13700" w14:textId="77777777" w:rsidR="00726848" w:rsidRPr="00726848" w:rsidRDefault="00726848" w:rsidP="00726848">
      <w:pPr>
        <w:rPr>
          <w:rFonts w:ascii="Arial" w:hAnsi="Arial" w:cs="Arial"/>
          <w:bCs/>
          <w:color w:val="C00000"/>
          <w:sz w:val="22"/>
          <w:szCs w:val="22"/>
        </w:rPr>
      </w:pPr>
    </w:p>
    <w:p w14:paraId="4BE77303" w14:textId="77777777" w:rsidR="00FD1838" w:rsidRDefault="00993C72" w:rsidP="008B0412">
      <w:pPr>
        <w:rPr>
          <w:rFonts w:ascii="Arial" w:hAnsi="Arial" w:cs="Arial"/>
          <w:sz w:val="22"/>
          <w:szCs w:val="22"/>
        </w:rPr>
      </w:pPr>
      <w:r w:rsidRPr="003A39EB">
        <w:rPr>
          <w:rFonts w:ascii="Arial" w:hAnsi="Arial" w:cs="Arial"/>
          <w:b/>
          <w:sz w:val="22"/>
          <w:szCs w:val="22"/>
        </w:rPr>
        <w:t xml:space="preserve">10:00 </w:t>
      </w:r>
      <w:r w:rsidR="00FD1838">
        <w:rPr>
          <w:rFonts w:ascii="Arial" w:hAnsi="Arial" w:cs="Arial"/>
          <w:b/>
          <w:sz w:val="22"/>
          <w:szCs w:val="22"/>
        </w:rPr>
        <w:t>– 10:30 am</w:t>
      </w:r>
      <w:r w:rsidR="00E667B2" w:rsidRPr="003A39EB">
        <w:rPr>
          <w:rFonts w:ascii="Arial" w:hAnsi="Arial" w:cs="Arial"/>
          <w:b/>
          <w:sz w:val="22"/>
          <w:szCs w:val="22"/>
        </w:rPr>
        <w:t>:</w:t>
      </w:r>
      <w:r w:rsidRPr="003A39EB">
        <w:rPr>
          <w:rFonts w:ascii="Arial" w:hAnsi="Arial" w:cs="Arial"/>
          <w:sz w:val="22"/>
          <w:szCs w:val="22"/>
        </w:rPr>
        <w:t xml:space="preserve"> </w:t>
      </w:r>
    </w:p>
    <w:p w14:paraId="2F51D319" w14:textId="77777777" w:rsidR="00FD1838" w:rsidRDefault="00FD1838" w:rsidP="008B0412">
      <w:pPr>
        <w:rPr>
          <w:rFonts w:ascii="Arial" w:hAnsi="Arial" w:cs="Arial"/>
          <w:sz w:val="22"/>
          <w:szCs w:val="22"/>
        </w:rPr>
      </w:pPr>
    </w:p>
    <w:p w14:paraId="6DACCBB9" w14:textId="09341D39" w:rsidR="008F57DC" w:rsidRPr="0070491C" w:rsidRDefault="0016612C" w:rsidP="008B0412">
      <w:pPr>
        <w:rPr>
          <w:rFonts w:ascii="Arial" w:hAnsi="Arial" w:cs="Arial"/>
          <w:b/>
          <w:bCs/>
          <w:sz w:val="22"/>
          <w:szCs w:val="22"/>
        </w:rPr>
      </w:pPr>
      <w:r w:rsidRPr="0070491C">
        <w:rPr>
          <w:rFonts w:ascii="Arial" w:hAnsi="Arial" w:cs="Arial"/>
          <w:b/>
          <w:bCs/>
          <w:sz w:val="22"/>
          <w:szCs w:val="22"/>
        </w:rPr>
        <w:t xml:space="preserve">Call the meeting to order </w:t>
      </w:r>
      <w:r w:rsidR="009C5781" w:rsidRPr="0070491C">
        <w:rPr>
          <w:rFonts w:ascii="Arial" w:hAnsi="Arial" w:cs="Arial"/>
          <w:b/>
          <w:bCs/>
          <w:sz w:val="22"/>
          <w:szCs w:val="22"/>
        </w:rPr>
        <w:t>–</w:t>
      </w:r>
      <w:r w:rsidR="002E489C" w:rsidRPr="0070491C">
        <w:rPr>
          <w:rFonts w:ascii="Arial" w:hAnsi="Arial" w:cs="Arial"/>
          <w:b/>
          <w:bCs/>
          <w:sz w:val="22"/>
          <w:szCs w:val="22"/>
        </w:rPr>
        <w:t xml:space="preserve"> </w:t>
      </w:r>
      <w:r w:rsidRPr="0070491C">
        <w:rPr>
          <w:rFonts w:ascii="Arial" w:hAnsi="Arial" w:cs="Arial"/>
          <w:b/>
          <w:bCs/>
          <w:i/>
          <w:iCs/>
          <w:sz w:val="22"/>
          <w:szCs w:val="22"/>
        </w:rPr>
        <w:t>Judy Nichelson</w:t>
      </w:r>
      <w:r w:rsidR="000A7BD2" w:rsidRPr="0070491C">
        <w:rPr>
          <w:rFonts w:ascii="Arial" w:hAnsi="Arial" w:cs="Arial"/>
          <w:b/>
          <w:bCs/>
          <w:sz w:val="22"/>
          <w:szCs w:val="22"/>
        </w:rPr>
        <w:t xml:space="preserve"> </w:t>
      </w:r>
    </w:p>
    <w:p w14:paraId="1E8C17D6" w14:textId="4D4C8D2D" w:rsidR="000748C1" w:rsidRPr="000748C1" w:rsidRDefault="000748C1" w:rsidP="008B0412">
      <w:pPr>
        <w:rPr>
          <w:rFonts w:ascii="Arial" w:hAnsi="Arial" w:cs="Arial"/>
          <w:i/>
          <w:iCs/>
          <w:sz w:val="22"/>
          <w:szCs w:val="22"/>
        </w:rPr>
      </w:pPr>
      <w:r>
        <w:rPr>
          <w:rFonts w:ascii="Arial" w:hAnsi="Arial" w:cs="Arial"/>
          <w:i/>
          <w:iCs/>
          <w:sz w:val="22"/>
          <w:szCs w:val="22"/>
        </w:rPr>
        <w:t xml:space="preserve">Please enter your name in the chat box so the Recorder can take attendance and determine a quorum. </w:t>
      </w:r>
    </w:p>
    <w:p w14:paraId="28FE0319" w14:textId="77777777" w:rsidR="008B0412" w:rsidRPr="008B0412" w:rsidRDefault="008B0412" w:rsidP="008B0412">
      <w:pPr>
        <w:rPr>
          <w:rFonts w:ascii="Arial" w:hAnsi="Arial" w:cs="Arial"/>
          <w:b/>
          <w:sz w:val="22"/>
        </w:rPr>
      </w:pPr>
    </w:p>
    <w:p w14:paraId="297F5E3D" w14:textId="17D42A19" w:rsidR="00D62671" w:rsidRPr="0070491C" w:rsidRDefault="008F57DC" w:rsidP="008B0412">
      <w:pPr>
        <w:rPr>
          <w:rFonts w:ascii="Arial" w:hAnsi="Arial" w:cs="Arial"/>
          <w:b/>
          <w:bCs/>
          <w:i/>
          <w:iCs/>
          <w:sz w:val="22"/>
          <w:szCs w:val="22"/>
        </w:rPr>
      </w:pPr>
      <w:r w:rsidRPr="0070491C">
        <w:rPr>
          <w:rFonts w:ascii="Arial" w:hAnsi="Arial" w:cs="Arial"/>
          <w:b/>
          <w:bCs/>
          <w:sz w:val="22"/>
          <w:szCs w:val="22"/>
        </w:rPr>
        <w:t xml:space="preserve">Approve </w:t>
      </w:r>
      <w:r w:rsidR="00E37FCB" w:rsidRPr="0070491C">
        <w:rPr>
          <w:rFonts w:ascii="Arial" w:hAnsi="Arial" w:cs="Arial"/>
          <w:b/>
          <w:bCs/>
          <w:sz w:val="22"/>
          <w:szCs w:val="22"/>
        </w:rPr>
        <w:t>December</w:t>
      </w:r>
      <w:r w:rsidR="002E489C" w:rsidRPr="0070491C">
        <w:rPr>
          <w:rFonts w:ascii="Arial" w:hAnsi="Arial" w:cs="Arial"/>
          <w:b/>
          <w:bCs/>
          <w:sz w:val="22"/>
          <w:szCs w:val="22"/>
        </w:rPr>
        <w:t xml:space="preserve"> 10</w:t>
      </w:r>
      <w:r w:rsidRPr="0070491C">
        <w:rPr>
          <w:rFonts w:ascii="Arial" w:hAnsi="Arial" w:cs="Arial"/>
          <w:b/>
          <w:bCs/>
          <w:sz w:val="22"/>
          <w:szCs w:val="22"/>
        </w:rPr>
        <w:t>, 202</w:t>
      </w:r>
      <w:r w:rsidR="00E37FCB" w:rsidRPr="0070491C">
        <w:rPr>
          <w:rFonts w:ascii="Arial" w:hAnsi="Arial" w:cs="Arial"/>
          <w:b/>
          <w:bCs/>
          <w:sz w:val="22"/>
          <w:szCs w:val="22"/>
        </w:rPr>
        <w:t>1</w:t>
      </w:r>
      <w:r w:rsidRPr="0070491C">
        <w:rPr>
          <w:rFonts w:ascii="Arial" w:hAnsi="Arial" w:cs="Arial"/>
          <w:b/>
          <w:bCs/>
          <w:sz w:val="22"/>
          <w:szCs w:val="22"/>
        </w:rPr>
        <w:t xml:space="preserve"> meeting minutes and </w:t>
      </w:r>
      <w:r w:rsidR="00A340B4" w:rsidRPr="0070491C">
        <w:rPr>
          <w:rFonts w:ascii="Arial" w:hAnsi="Arial" w:cs="Arial"/>
          <w:b/>
          <w:bCs/>
          <w:sz w:val="22"/>
          <w:szCs w:val="22"/>
        </w:rPr>
        <w:t xml:space="preserve">June 10, </w:t>
      </w:r>
      <w:r w:rsidR="00E37FCB" w:rsidRPr="0070491C">
        <w:rPr>
          <w:rFonts w:ascii="Arial" w:hAnsi="Arial" w:cs="Arial"/>
          <w:b/>
          <w:bCs/>
          <w:sz w:val="22"/>
          <w:szCs w:val="22"/>
        </w:rPr>
        <w:t>2022</w:t>
      </w:r>
      <w:r w:rsidRPr="0070491C">
        <w:rPr>
          <w:rFonts w:ascii="Arial" w:hAnsi="Arial" w:cs="Arial"/>
          <w:b/>
          <w:bCs/>
          <w:sz w:val="22"/>
          <w:szCs w:val="22"/>
        </w:rPr>
        <w:t xml:space="preserve"> meeting agenda – </w:t>
      </w:r>
      <w:r w:rsidRPr="0070491C">
        <w:rPr>
          <w:rFonts w:ascii="Arial" w:hAnsi="Arial" w:cs="Arial"/>
          <w:b/>
          <w:bCs/>
          <w:i/>
          <w:iCs/>
          <w:sz w:val="22"/>
          <w:szCs w:val="22"/>
        </w:rPr>
        <w:t>Judy Nichelson</w:t>
      </w:r>
    </w:p>
    <w:p w14:paraId="59B21ABE" w14:textId="11DD7A48" w:rsidR="004B5252" w:rsidRPr="005342CE" w:rsidRDefault="004B5252" w:rsidP="008B0412">
      <w:pPr>
        <w:rPr>
          <w:rFonts w:ascii="Arial" w:hAnsi="Arial" w:cs="Arial"/>
          <w:color w:val="000000" w:themeColor="text1"/>
          <w:sz w:val="22"/>
          <w:szCs w:val="22"/>
        </w:rPr>
      </w:pPr>
      <w:r>
        <w:rPr>
          <w:rFonts w:ascii="Arial" w:hAnsi="Arial" w:cs="Arial"/>
          <w:i/>
          <w:iCs/>
          <w:sz w:val="22"/>
          <w:szCs w:val="22"/>
        </w:rPr>
        <w:t>BIAC members, please re</w:t>
      </w:r>
      <w:r w:rsidR="00067830">
        <w:rPr>
          <w:rFonts w:ascii="Arial" w:hAnsi="Arial" w:cs="Arial"/>
          <w:i/>
          <w:iCs/>
          <w:sz w:val="22"/>
          <w:szCs w:val="22"/>
        </w:rPr>
        <w:t>ad</w:t>
      </w:r>
      <w:r>
        <w:rPr>
          <w:rFonts w:ascii="Arial" w:hAnsi="Arial" w:cs="Arial"/>
          <w:i/>
          <w:iCs/>
          <w:sz w:val="22"/>
          <w:szCs w:val="22"/>
        </w:rPr>
        <w:t xml:space="preserve"> the past meeting minutes and the new agenda before the meeting and be prepared to offer any corrections</w:t>
      </w:r>
      <w:r w:rsidR="0036487E">
        <w:rPr>
          <w:rFonts w:ascii="Arial" w:hAnsi="Arial" w:cs="Arial"/>
          <w:i/>
          <w:iCs/>
          <w:sz w:val="22"/>
          <w:szCs w:val="22"/>
        </w:rPr>
        <w:t xml:space="preserve"> to the minutes</w:t>
      </w:r>
      <w:r>
        <w:rPr>
          <w:rFonts w:ascii="Arial" w:hAnsi="Arial" w:cs="Arial"/>
          <w:i/>
          <w:iCs/>
          <w:sz w:val="22"/>
          <w:szCs w:val="22"/>
        </w:rPr>
        <w:t xml:space="preserve"> or additions</w:t>
      </w:r>
      <w:r w:rsidR="0036487E">
        <w:rPr>
          <w:rFonts w:ascii="Arial" w:hAnsi="Arial" w:cs="Arial"/>
          <w:i/>
          <w:iCs/>
          <w:sz w:val="22"/>
          <w:szCs w:val="22"/>
        </w:rPr>
        <w:t xml:space="preserve"> to the agenda if needed</w:t>
      </w:r>
      <w:r>
        <w:rPr>
          <w:rFonts w:ascii="Arial" w:hAnsi="Arial" w:cs="Arial"/>
          <w:i/>
          <w:iCs/>
          <w:sz w:val="22"/>
          <w:szCs w:val="22"/>
        </w:rPr>
        <w:t>.</w:t>
      </w:r>
      <w:r w:rsidR="008D04DA">
        <w:rPr>
          <w:rFonts w:ascii="Arial" w:hAnsi="Arial" w:cs="Arial"/>
          <w:i/>
          <w:iCs/>
          <w:sz w:val="22"/>
          <w:szCs w:val="22"/>
        </w:rPr>
        <w:t xml:space="preserve"> </w:t>
      </w:r>
      <w:r w:rsidR="008D04DA" w:rsidRPr="005342CE">
        <w:rPr>
          <w:rFonts w:ascii="Arial" w:hAnsi="Arial" w:cs="Arial"/>
          <w:i/>
          <w:iCs/>
          <w:color w:val="000000" w:themeColor="text1"/>
          <w:sz w:val="22"/>
          <w:szCs w:val="22"/>
        </w:rPr>
        <w:t>Vote to approve.</w:t>
      </w:r>
    </w:p>
    <w:p w14:paraId="5ADF08DF" w14:textId="77777777" w:rsidR="008B0412" w:rsidRPr="003A39EB" w:rsidRDefault="008B0412" w:rsidP="008B0412">
      <w:pPr>
        <w:rPr>
          <w:rFonts w:ascii="Arial" w:hAnsi="Arial" w:cs="Arial"/>
          <w:sz w:val="22"/>
          <w:szCs w:val="22"/>
        </w:rPr>
      </w:pPr>
    </w:p>
    <w:p w14:paraId="3F4FB9C9" w14:textId="4EA97D04" w:rsidR="004B2092" w:rsidRPr="0070491C" w:rsidRDefault="00E37FCB" w:rsidP="004B2092">
      <w:pPr>
        <w:rPr>
          <w:rFonts w:ascii="Arial" w:hAnsi="Arial" w:cs="Arial"/>
          <w:b/>
          <w:bCs/>
          <w:i/>
          <w:iCs/>
          <w:sz w:val="22"/>
          <w:szCs w:val="22"/>
        </w:rPr>
      </w:pPr>
      <w:r w:rsidRPr="0070491C">
        <w:rPr>
          <w:rFonts w:ascii="Arial" w:hAnsi="Arial" w:cs="Arial"/>
          <w:b/>
          <w:bCs/>
          <w:sz w:val="22"/>
          <w:szCs w:val="22"/>
        </w:rPr>
        <w:t>Open meeting announcement and public comment</w:t>
      </w:r>
      <w:r w:rsidR="004B2092" w:rsidRPr="0070491C">
        <w:rPr>
          <w:rFonts w:ascii="Arial" w:hAnsi="Arial" w:cs="Arial"/>
          <w:b/>
          <w:bCs/>
          <w:sz w:val="22"/>
          <w:szCs w:val="22"/>
        </w:rPr>
        <w:t xml:space="preserve"> – </w:t>
      </w:r>
      <w:r w:rsidR="004B2092" w:rsidRPr="0070491C">
        <w:rPr>
          <w:rFonts w:ascii="Arial" w:hAnsi="Arial" w:cs="Arial"/>
          <w:b/>
          <w:bCs/>
          <w:i/>
          <w:iCs/>
          <w:sz w:val="22"/>
          <w:szCs w:val="22"/>
        </w:rPr>
        <w:t>Judy Nichelson</w:t>
      </w:r>
    </w:p>
    <w:p w14:paraId="4E7591D6" w14:textId="15897D39" w:rsidR="00262077" w:rsidRPr="00262077" w:rsidRDefault="0036487E" w:rsidP="00262077">
      <w:pPr>
        <w:rPr>
          <w:rFonts w:ascii="Arial" w:hAnsi="Arial" w:cs="Arial"/>
          <w:b/>
          <w:bCs/>
          <w:i/>
          <w:iCs/>
          <w:sz w:val="22"/>
          <w:szCs w:val="22"/>
        </w:rPr>
      </w:pPr>
      <w:r>
        <w:rPr>
          <w:rFonts w:ascii="Arial" w:hAnsi="Arial" w:cs="Arial"/>
          <w:i/>
          <w:iCs/>
          <w:sz w:val="22"/>
          <w:szCs w:val="22"/>
        </w:rPr>
        <w:t>Members of t</w:t>
      </w:r>
      <w:r w:rsidR="00262077">
        <w:rPr>
          <w:rFonts w:ascii="Arial" w:hAnsi="Arial" w:cs="Arial"/>
          <w:i/>
          <w:iCs/>
          <w:sz w:val="22"/>
          <w:szCs w:val="22"/>
        </w:rPr>
        <w:t>h</w:t>
      </w:r>
      <w:r>
        <w:rPr>
          <w:rFonts w:ascii="Arial" w:hAnsi="Arial" w:cs="Arial"/>
          <w:i/>
          <w:iCs/>
          <w:sz w:val="22"/>
          <w:szCs w:val="22"/>
        </w:rPr>
        <w:t>e public or guests attending the meeting are allowed to direc</w:t>
      </w:r>
      <w:r w:rsidR="000748C1">
        <w:rPr>
          <w:rFonts w:ascii="Arial" w:hAnsi="Arial" w:cs="Arial"/>
          <w:i/>
          <w:iCs/>
          <w:sz w:val="22"/>
          <w:szCs w:val="22"/>
        </w:rPr>
        <w:t>t</w:t>
      </w:r>
      <w:r>
        <w:rPr>
          <w:rFonts w:ascii="Arial" w:hAnsi="Arial" w:cs="Arial"/>
          <w:i/>
          <w:iCs/>
          <w:sz w:val="22"/>
          <w:szCs w:val="22"/>
        </w:rPr>
        <w:t xml:space="preserve"> comments to the BIAC at this time, </w:t>
      </w:r>
      <w:r w:rsidR="00262077" w:rsidRPr="00262077">
        <w:rPr>
          <w:rFonts w:ascii="Arial" w:hAnsi="Arial" w:cs="Arial"/>
          <w:i/>
          <w:iCs/>
          <w:sz w:val="22"/>
          <w:szCs w:val="22"/>
        </w:rPr>
        <w:t>Comments will be limited to 5 minutes each, as time allows, and no discussion or action on the comments should be expected.</w:t>
      </w:r>
    </w:p>
    <w:p w14:paraId="6971E3F0" w14:textId="70973A98" w:rsidR="00E37FCB" w:rsidRPr="00E37FCB" w:rsidRDefault="00E37FCB" w:rsidP="004B2092">
      <w:pPr>
        <w:ind w:left="720"/>
        <w:rPr>
          <w:rFonts w:ascii="Arial" w:hAnsi="Arial" w:cs="Arial"/>
          <w:sz w:val="22"/>
          <w:szCs w:val="22"/>
        </w:rPr>
      </w:pPr>
    </w:p>
    <w:p w14:paraId="0E6C42C1" w14:textId="2ABC8A32" w:rsidR="004B2092" w:rsidRPr="0070491C" w:rsidRDefault="004B2092" w:rsidP="004B2092">
      <w:pPr>
        <w:rPr>
          <w:rFonts w:ascii="Arial" w:hAnsi="Arial" w:cs="Arial"/>
          <w:b/>
          <w:bCs/>
          <w:i/>
          <w:iCs/>
          <w:sz w:val="22"/>
          <w:szCs w:val="22"/>
        </w:rPr>
      </w:pPr>
      <w:r w:rsidRPr="0070491C">
        <w:rPr>
          <w:rFonts w:ascii="Arial" w:hAnsi="Arial" w:cs="Arial"/>
          <w:b/>
          <w:bCs/>
          <w:sz w:val="22"/>
          <w:szCs w:val="22"/>
        </w:rPr>
        <w:t>BIAC Member Conflict/Duality of Interest Declarations – </w:t>
      </w:r>
      <w:r w:rsidRPr="0070491C">
        <w:rPr>
          <w:rFonts w:ascii="Arial" w:hAnsi="Arial" w:cs="Arial"/>
          <w:b/>
          <w:bCs/>
          <w:i/>
          <w:iCs/>
          <w:sz w:val="22"/>
          <w:szCs w:val="22"/>
        </w:rPr>
        <w:t>Keri Bennett</w:t>
      </w:r>
      <w:r w:rsidR="000A7BD2" w:rsidRPr="0070491C">
        <w:rPr>
          <w:rFonts w:ascii="Arial" w:hAnsi="Arial" w:cs="Arial"/>
          <w:b/>
          <w:bCs/>
          <w:i/>
          <w:iCs/>
          <w:sz w:val="22"/>
          <w:szCs w:val="22"/>
        </w:rPr>
        <w:t xml:space="preserve"> </w:t>
      </w:r>
    </w:p>
    <w:p w14:paraId="2E294338" w14:textId="2D41BC26" w:rsidR="00067830" w:rsidRDefault="00067830" w:rsidP="005D550D">
      <w:pPr>
        <w:rPr>
          <w:rFonts w:ascii="Arial" w:hAnsi="Arial" w:cs="Arial"/>
          <w:i/>
          <w:iCs/>
          <w:sz w:val="22"/>
          <w:szCs w:val="22"/>
        </w:rPr>
      </w:pPr>
      <w:r>
        <w:rPr>
          <w:rFonts w:ascii="Arial" w:hAnsi="Arial" w:cs="Arial"/>
          <w:i/>
          <w:iCs/>
          <w:sz w:val="22"/>
          <w:szCs w:val="22"/>
        </w:rPr>
        <w:t>Please read Article IV of the BIAC Operating Procedures</w:t>
      </w:r>
      <w:r w:rsidR="001D6BFF">
        <w:rPr>
          <w:rFonts w:ascii="Arial" w:hAnsi="Arial" w:cs="Arial"/>
          <w:i/>
          <w:iCs/>
          <w:sz w:val="22"/>
          <w:szCs w:val="22"/>
        </w:rPr>
        <w:t xml:space="preserve"> (we have included the relevant section at the end of this agenda for your easy reference)</w:t>
      </w:r>
      <w:r>
        <w:rPr>
          <w:rFonts w:ascii="Arial" w:hAnsi="Arial" w:cs="Arial"/>
          <w:i/>
          <w:iCs/>
          <w:sz w:val="22"/>
          <w:szCs w:val="22"/>
        </w:rPr>
        <w:t xml:space="preserve"> to determine if you have any potential conflicts or dualities of interest to declare. If you have questions or are unsure if you have anything to declare, you may contact Keri Bennett to discuss before disclosing to the BIAC.</w:t>
      </w:r>
    </w:p>
    <w:p w14:paraId="2C8198BE" w14:textId="77777777" w:rsidR="00FD1838" w:rsidRDefault="00FD1838" w:rsidP="005D550D">
      <w:pPr>
        <w:rPr>
          <w:rFonts w:ascii="Arial" w:hAnsi="Arial" w:cs="Arial"/>
          <w:sz w:val="22"/>
          <w:szCs w:val="22"/>
        </w:rPr>
      </w:pPr>
    </w:p>
    <w:p w14:paraId="51A443C0" w14:textId="77777777" w:rsidR="009846B8" w:rsidRDefault="009846B8" w:rsidP="00FD1838">
      <w:pPr>
        <w:rPr>
          <w:rFonts w:ascii="Arial" w:hAnsi="Arial" w:cs="Arial"/>
          <w:b/>
          <w:sz w:val="22"/>
          <w:szCs w:val="22"/>
        </w:rPr>
      </w:pPr>
    </w:p>
    <w:p w14:paraId="02CD6DA5" w14:textId="17487459" w:rsidR="00FD1838" w:rsidRDefault="00FD1838" w:rsidP="00FD1838">
      <w:pPr>
        <w:rPr>
          <w:rFonts w:ascii="Arial" w:hAnsi="Arial" w:cs="Arial"/>
          <w:sz w:val="22"/>
          <w:szCs w:val="22"/>
        </w:rPr>
      </w:pPr>
      <w:r w:rsidRPr="003A39EB">
        <w:rPr>
          <w:rFonts w:ascii="Arial" w:hAnsi="Arial" w:cs="Arial"/>
          <w:b/>
          <w:sz w:val="22"/>
          <w:szCs w:val="22"/>
        </w:rPr>
        <w:t>10:</w:t>
      </w:r>
      <w:r>
        <w:rPr>
          <w:rFonts w:ascii="Arial" w:hAnsi="Arial" w:cs="Arial"/>
          <w:b/>
          <w:sz w:val="22"/>
          <w:szCs w:val="22"/>
        </w:rPr>
        <w:t>3</w:t>
      </w:r>
      <w:r w:rsidRPr="003A39EB">
        <w:rPr>
          <w:rFonts w:ascii="Arial" w:hAnsi="Arial" w:cs="Arial"/>
          <w:b/>
          <w:sz w:val="22"/>
          <w:szCs w:val="22"/>
        </w:rPr>
        <w:t xml:space="preserve">0 </w:t>
      </w:r>
      <w:r>
        <w:rPr>
          <w:rFonts w:ascii="Arial" w:hAnsi="Arial" w:cs="Arial"/>
          <w:b/>
          <w:sz w:val="22"/>
          <w:szCs w:val="22"/>
        </w:rPr>
        <w:t>– 11:00 am</w:t>
      </w:r>
      <w:r w:rsidRPr="003A39EB">
        <w:rPr>
          <w:rFonts w:ascii="Arial" w:hAnsi="Arial" w:cs="Arial"/>
          <w:b/>
          <w:sz w:val="22"/>
          <w:szCs w:val="22"/>
        </w:rPr>
        <w:t>:</w:t>
      </w:r>
      <w:r w:rsidRPr="003A39EB">
        <w:rPr>
          <w:rFonts w:ascii="Arial" w:hAnsi="Arial" w:cs="Arial"/>
          <w:sz w:val="22"/>
          <w:szCs w:val="22"/>
        </w:rPr>
        <w:t xml:space="preserve"> </w:t>
      </w:r>
    </w:p>
    <w:p w14:paraId="02594858" w14:textId="72D1E666" w:rsidR="005D550D" w:rsidRPr="006B054E" w:rsidRDefault="005D550D" w:rsidP="005D550D">
      <w:pPr>
        <w:rPr>
          <w:rFonts w:ascii="Arial" w:hAnsi="Arial" w:cs="Arial"/>
          <w:b/>
          <w:bCs/>
          <w:sz w:val="22"/>
          <w:szCs w:val="22"/>
        </w:rPr>
      </w:pPr>
      <w:r w:rsidRPr="005D550D">
        <w:rPr>
          <w:rFonts w:ascii="Arial" w:hAnsi="Arial" w:cs="Arial"/>
          <w:sz w:val="22"/>
          <w:szCs w:val="22"/>
        </w:rPr>
        <w:br/>
      </w:r>
      <w:r w:rsidRPr="006B054E">
        <w:rPr>
          <w:rFonts w:ascii="Arial" w:hAnsi="Arial" w:cs="Arial"/>
          <w:b/>
          <w:bCs/>
          <w:sz w:val="22"/>
          <w:szCs w:val="22"/>
        </w:rPr>
        <w:t>Review/discuss Central Mediation Center report with Elizabeth Troyer-Miller</w:t>
      </w:r>
    </w:p>
    <w:p w14:paraId="78025C3A" w14:textId="6BAD5C47" w:rsidR="00067830" w:rsidRPr="00067830" w:rsidRDefault="00067830" w:rsidP="005D550D">
      <w:pPr>
        <w:rPr>
          <w:rFonts w:ascii="Arial" w:hAnsi="Arial" w:cs="Arial"/>
          <w:i/>
          <w:iCs/>
          <w:sz w:val="22"/>
          <w:szCs w:val="22"/>
        </w:rPr>
      </w:pPr>
      <w:r>
        <w:rPr>
          <w:rFonts w:ascii="Arial" w:hAnsi="Arial" w:cs="Arial"/>
          <w:i/>
          <w:iCs/>
          <w:sz w:val="22"/>
          <w:szCs w:val="22"/>
        </w:rPr>
        <w:t xml:space="preserve">Please read </w:t>
      </w:r>
      <w:r w:rsidR="00C27DD1">
        <w:rPr>
          <w:rFonts w:ascii="Arial" w:hAnsi="Arial" w:cs="Arial"/>
          <w:i/>
          <w:iCs/>
          <w:sz w:val="22"/>
          <w:szCs w:val="22"/>
        </w:rPr>
        <w:t xml:space="preserve">Elizabeth’s </w:t>
      </w:r>
      <w:r w:rsidR="000842CF">
        <w:rPr>
          <w:rFonts w:ascii="Arial" w:hAnsi="Arial" w:cs="Arial"/>
          <w:i/>
          <w:iCs/>
          <w:sz w:val="22"/>
          <w:szCs w:val="22"/>
        </w:rPr>
        <w:t>report and come to the meeting prepared to ask questions or offer comments about the report and her recommendations.</w:t>
      </w:r>
      <w:r w:rsidR="00540A2F">
        <w:rPr>
          <w:rFonts w:ascii="Arial" w:hAnsi="Arial" w:cs="Arial"/>
          <w:i/>
          <w:iCs/>
          <w:sz w:val="22"/>
          <w:szCs w:val="22"/>
        </w:rPr>
        <w:t xml:space="preserve"> BIAC members should expect</w:t>
      </w:r>
      <w:r w:rsidR="00632864">
        <w:rPr>
          <w:rFonts w:ascii="Arial" w:hAnsi="Arial" w:cs="Arial"/>
          <w:i/>
          <w:iCs/>
          <w:sz w:val="22"/>
          <w:szCs w:val="22"/>
        </w:rPr>
        <w:t xml:space="preserve"> </w:t>
      </w:r>
      <w:r w:rsidR="000748C1">
        <w:rPr>
          <w:rFonts w:ascii="Arial" w:hAnsi="Arial" w:cs="Arial"/>
          <w:i/>
          <w:iCs/>
          <w:sz w:val="22"/>
          <w:szCs w:val="22"/>
        </w:rPr>
        <w:t>to</w:t>
      </w:r>
      <w:r w:rsidR="00632864">
        <w:rPr>
          <w:rFonts w:ascii="Arial" w:hAnsi="Arial" w:cs="Arial"/>
          <w:i/>
          <w:iCs/>
          <w:sz w:val="22"/>
          <w:szCs w:val="22"/>
        </w:rPr>
        <w:t xml:space="preserve"> vote on</w:t>
      </w:r>
      <w:r w:rsidR="000748C1">
        <w:rPr>
          <w:rFonts w:ascii="Arial" w:hAnsi="Arial" w:cs="Arial"/>
          <w:i/>
          <w:iCs/>
          <w:sz w:val="22"/>
          <w:szCs w:val="22"/>
        </w:rPr>
        <w:t xml:space="preserve"> taking action on </w:t>
      </w:r>
      <w:r w:rsidR="00632864">
        <w:rPr>
          <w:rFonts w:ascii="Arial" w:hAnsi="Arial" w:cs="Arial"/>
          <w:i/>
          <w:iCs/>
          <w:sz w:val="22"/>
          <w:szCs w:val="22"/>
        </w:rPr>
        <w:t xml:space="preserve"> recommendations.</w:t>
      </w:r>
    </w:p>
    <w:p w14:paraId="173DA3C4" w14:textId="32C05A2A" w:rsidR="000A7BD2" w:rsidRDefault="000A7BD2" w:rsidP="005D550D">
      <w:pPr>
        <w:rPr>
          <w:rFonts w:ascii="Arial" w:hAnsi="Arial" w:cs="Arial"/>
          <w:sz w:val="22"/>
          <w:szCs w:val="22"/>
        </w:rPr>
      </w:pPr>
    </w:p>
    <w:p w14:paraId="06CE1814" w14:textId="77777777" w:rsidR="009846B8" w:rsidRDefault="009846B8" w:rsidP="005D550D">
      <w:pPr>
        <w:rPr>
          <w:rFonts w:ascii="Arial" w:hAnsi="Arial" w:cs="Arial"/>
          <w:b/>
          <w:sz w:val="22"/>
          <w:szCs w:val="22"/>
        </w:rPr>
      </w:pPr>
    </w:p>
    <w:p w14:paraId="6BB5BE26" w14:textId="25C80E02" w:rsidR="00BF5205" w:rsidRPr="00FD1838" w:rsidRDefault="00FD1838" w:rsidP="005D550D">
      <w:pPr>
        <w:rPr>
          <w:rFonts w:ascii="Arial" w:hAnsi="Arial" w:cs="Arial"/>
          <w:sz w:val="22"/>
          <w:szCs w:val="22"/>
        </w:rPr>
      </w:pPr>
      <w:r w:rsidRPr="003A39EB">
        <w:rPr>
          <w:rFonts w:ascii="Arial" w:hAnsi="Arial" w:cs="Arial"/>
          <w:b/>
          <w:sz w:val="22"/>
          <w:szCs w:val="22"/>
        </w:rPr>
        <w:t>1</w:t>
      </w:r>
      <w:r>
        <w:rPr>
          <w:rFonts w:ascii="Arial" w:hAnsi="Arial" w:cs="Arial"/>
          <w:b/>
          <w:sz w:val="22"/>
          <w:szCs w:val="22"/>
        </w:rPr>
        <w:t>1</w:t>
      </w:r>
      <w:r w:rsidRPr="003A39EB">
        <w:rPr>
          <w:rFonts w:ascii="Arial" w:hAnsi="Arial" w:cs="Arial"/>
          <w:b/>
          <w:sz w:val="22"/>
          <w:szCs w:val="22"/>
        </w:rPr>
        <w:t xml:space="preserve">:00 </w:t>
      </w:r>
      <w:r>
        <w:rPr>
          <w:rFonts w:ascii="Arial" w:hAnsi="Arial" w:cs="Arial"/>
          <w:b/>
          <w:sz w:val="22"/>
          <w:szCs w:val="22"/>
        </w:rPr>
        <w:t>– 11:10 am</w:t>
      </w:r>
      <w:r w:rsidRPr="003A39EB">
        <w:rPr>
          <w:rFonts w:ascii="Arial" w:hAnsi="Arial" w:cs="Arial"/>
          <w:b/>
          <w:sz w:val="22"/>
          <w:szCs w:val="22"/>
        </w:rPr>
        <w:t>:</w:t>
      </w:r>
      <w:r w:rsidRPr="003A39EB">
        <w:rPr>
          <w:rFonts w:ascii="Arial" w:hAnsi="Arial" w:cs="Arial"/>
          <w:sz w:val="22"/>
          <w:szCs w:val="22"/>
        </w:rPr>
        <w:t xml:space="preserve"> </w:t>
      </w:r>
      <w:r w:rsidRPr="006B054E">
        <w:rPr>
          <w:rFonts w:ascii="Arial" w:hAnsi="Arial" w:cs="Arial"/>
          <w:b/>
          <w:bCs/>
          <w:sz w:val="22"/>
          <w:szCs w:val="22"/>
        </w:rPr>
        <w:t>Break</w:t>
      </w:r>
      <w:r>
        <w:rPr>
          <w:rFonts w:ascii="Arial" w:hAnsi="Arial" w:cs="Arial"/>
          <w:sz w:val="22"/>
          <w:szCs w:val="22"/>
        </w:rPr>
        <w:t xml:space="preserve"> - </w:t>
      </w:r>
      <w:r w:rsidR="00BF5205">
        <w:rPr>
          <w:rFonts w:ascii="Arial" w:hAnsi="Arial" w:cs="Arial"/>
          <w:i/>
          <w:iCs/>
          <w:sz w:val="22"/>
          <w:szCs w:val="22"/>
        </w:rPr>
        <w:t xml:space="preserve">Take this opportunity to get up and move around! </w:t>
      </w:r>
      <w:r w:rsidR="00BF5205" w:rsidRPr="00BF5205">
        <w:rPr>
          <w:rFonts w:ascii="Arial" w:hAnsi="Arial" w:cs="Arial"/>
          <w:i/>
          <w:iCs/>
          <w:sz w:val="22"/>
          <w:szCs w:val="22"/>
        </w:rPr>
        <w:sym w:font="Wingdings" w:char="F04A"/>
      </w:r>
    </w:p>
    <w:p w14:paraId="011317FA" w14:textId="77777777" w:rsidR="005D550D" w:rsidRPr="005D550D" w:rsidRDefault="005D550D" w:rsidP="005D550D">
      <w:pPr>
        <w:rPr>
          <w:rFonts w:ascii="Arial" w:hAnsi="Arial" w:cs="Arial"/>
          <w:sz w:val="22"/>
          <w:szCs w:val="22"/>
        </w:rPr>
      </w:pPr>
    </w:p>
    <w:p w14:paraId="27C3E738" w14:textId="77777777" w:rsidR="009846B8" w:rsidRDefault="009846B8" w:rsidP="00FD1838">
      <w:pPr>
        <w:rPr>
          <w:rFonts w:ascii="Arial" w:hAnsi="Arial" w:cs="Arial"/>
          <w:b/>
          <w:sz w:val="22"/>
          <w:szCs w:val="22"/>
        </w:rPr>
      </w:pPr>
    </w:p>
    <w:p w14:paraId="492A6679" w14:textId="77777777" w:rsidR="009846B8" w:rsidRDefault="009846B8" w:rsidP="00FD1838">
      <w:pPr>
        <w:rPr>
          <w:rFonts w:ascii="Arial" w:hAnsi="Arial" w:cs="Arial"/>
          <w:b/>
          <w:sz w:val="22"/>
          <w:szCs w:val="22"/>
        </w:rPr>
      </w:pPr>
    </w:p>
    <w:p w14:paraId="045DA325" w14:textId="77777777" w:rsidR="009846B8" w:rsidRDefault="009846B8" w:rsidP="00FD1838">
      <w:pPr>
        <w:rPr>
          <w:rFonts w:ascii="Arial" w:hAnsi="Arial" w:cs="Arial"/>
          <w:b/>
          <w:sz w:val="22"/>
          <w:szCs w:val="22"/>
        </w:rPr>
      </w:pPr>
    </w:p>
    <w:p w14:paraId="318D84FC" w14:textId="022FF1D8" w:rsidR="00FD1838" w:rsidRDefault="00FD1838" w:rsidP="00FD1838">
      <w:pPr>
        <w:rPr>
          <w:rFonts w:ascii="Arial" w:hAnsi="Arial" w:cs="Arial"/>
          <w:sz w:val="22"/>
          <w:szCs w:val="22"/>
        </w:rPr>
      </w:pPr>
      <w:r w:rsidRPr="003A39EB">
        <w:rPr>
          <w:rFonts w:ascii="Arial" w:hAnsi="Arial" w:cs="Arial"/>
          <w:b/>
          <w:sz w:val="22"/>
          <w:szCs w:val="22"/>
        </w:rPr>
        <w:t>1</w:t>
      </w:r>
      <w:r>
        <w:rPr>
          <w:rFonts w:ascii="Arial" w:hAnsi="Arial" w:cs="Arial"/>
          <w:b/>
          <w:sz w:val="22"/>
          <w:szCs w:val="22"/>
        </w:rPr>
        <w:t>1:10</w:t>
      </w:r>
      <w:r w:rsidRPr="003A39EB">
        <w:rPr>
          <w:rFonts w:ascii="Arial" w:hAnsi="Arial" w:cs="Arial"/>
          <w:b/>
          <w:sz w:val="22"/>
          <w:szCs w:val="22"/>
        </w:rPr>
        <w:t xml:space="preserve"> </w:t>
      </w:r>
      <w:r>
        <w:rPr>
          <w:rFonts w:ascii="Arial" w:hAnsi="Arial" w:cs="Arial"/>
          <w:b/>
          <w:sz w:val="22"/>
          <w:szCs w:val="22"/>
        </w:rPr>
        <w:t>– 12:10 pm</w:t>
      </w:r>
      <w:r w:rsidRPr="003A39EB">
        <w:rPr>
          <w:rFonts w:ascii="Arial" w:hAnsi="Arial" w:cs="Arial"/>
          <w:b/>
          <w:sz w:val="22"/>
          <w:szCs w:val="22"/>
        </w:rPr>
        <w:t>:</w:t>
      </w:r>
      <w:r w:rsidRPr="003A39EB">
        <w:rPr>
          <w:rFonts w:ascii="Arial" w:hAnsi="Arial" w:cs="Arial"/>
          <w:sz w:val="22"/>
          <w:szCs w:val="22"/>
        </w:rPr>
        <w:t xml:space="preserve"> </w:t>
      </w:r>
    </w:p>
    <w:p w14:paraId="2C308B04" w14:textId="77777777" w:rsidR="009846B8" w:rsidRDefault="009846B8" w:rsidP="005D550D">
      <w:pPr>
        <w:rPr>
          <w:rFonts w:ascii="Arial" w:hAnsi="Arial" w:cs="Arial"/>
          <w:b/>
          <w:bCs/>
          <w:sz w:val="22"/>
          <w:szCs w:val="22"/>
        </w:rPr>
      </w:pPr>
    </w:p>
    <w:p w14:paraId="3638FC63" w14:textId="52DE109F" w:rsidR="005D550D" w:rsidRPr="006B054E" w:rsidRDefault="005D550D" w:rsidP="005D550D">
      <w:pPr>
        <w:rPr>
          <w:rFonts w:ascii="Arial" w:hAnsi="Arial" w:cs="Arial"/>
          <w:b/>
          <w:bCs/>
          <w:sz w:val="22"/>
          <w:szCs w:val="22"/>
        </w:rPr>
      </w:pPr>
      <w:r w:rsidRPr="006B054E">
        <w:rPr>
          <w:rFonts w:ascii="Arial" w:hAnsi="Arial" w:cs="Arial"/>
          <w:b/>
          <w:bCs/>
          <w:sz w:val="22"/>
          <w:szCs w:val="22"/>
        </w:rPr>
        <w:t>Review BI State Plan progress and process to update it with Maria Crowley, TBITARC, Facilitator</w:t>
      </w:r>
    </w:p>
    <w:p w14:paraId="42632B32" w14:textId="78A8D39A" w:rsidR="000748C1" w:rsidRDefault="00950C3A" w:rsidP="005D550D">
      <w:pPr>
        <w:rPr>
          <w:rFonts w:ascii="Arial" w:hAnsi="Arial" w:cs="Arial"/>
          <w:i/>
          <w:iCs/>
          <w:sz w:val="22"/>
          <w:szCs w:val="22"/>
        </w:rPr>
      </w:pPr>
      <w:r>
        <w:rPr>
          <w:rFonts w:ascii="Arial" w:hAnsi="Arial" w:cs="Arial"/>
          <w:i/>
          <w:iCs/>
          <w:sz w:val="22"/>
          <w:szCs w:val="22"/>
        </w:rPr>
        <w:lastRenderedPageBreak/>
        <w:t xml:space="preserve">Please read the State Plan Progress Report before the meeting and be prepared with any questions or comments. Maria will facilitate discussion on required updates to the Plan, and outline a process for incorporating the updates by December 31, 2022. </w:t>
      </w:r>
      <w:r w:rsidR="003760A4">
        <w:rPr>
          <w:rFonts w:ascii="Arial" w:hAnsi="Arial" w:cs="Arial"/>
          <w:i/>
          <w:iCs/>
          <w:sz w:val="22"/>
          <w:szCs w:val="22"/>
        </w:rPr>
        <w:t>Questions to consider before the meeting:</w:t>
      </w:r>
    </w:p>
    <w:p w14:paraId="7FCAA4AA" w14:textId="77777777" w:rsidR="008D04DA" w:rsidRDefault="008D04DA" w:rsidP="005D550D">
      <w:pPr>
        <w:rPr>
          <w:rFonts w:ascii="Arial" w:hAnsi="Arial" w:cs="Arial"/>
          <w:i/>
          <w:iCs/>
          <w:sz w:val="22"/>
          <w:szCs w:val="22"/>
        </w:rPr>
      </w:pPr>
    </w:p>
    <w:p w14:paraId="69AB04EA" w14:textId="77777777" w:rsidR="001D6BFF" w:rsidRPr="001D6BFF" w:rsidRDefault="001D6BFF" w:rsidP="001D6BFF">
      <w:pPr>
        <w:numPr>
          <w:ilvl w:val="0"/>
          <w:numId w:val="24"/>
        </w:numPr>
        <w:rPr>
          <w:rFonts w:ascii="Arial" w:hAnsi="Arial" w:cs="Arial"/>
          <w:i/>
          <w:iCs/>
          <w:sz w:val="22"/>
          <w:szCs w:val="22"/>
        </w:rPr>
      </w:pPr>
      <w:r w:rsidRPr="001D6BFF">
        <w:rPr>
          <w:rFonts w:ascii="Arial" w:hAnsi="Arial" w:cs="Arial"/>
          <w:i/>
          <w:iCs/>
          <w:sz w:val="22"/>
          <w:szCs w:val="22"/>
        </w:rPr>
        <w:t>The Administration for Community Living (ACL) has asked all grantee states to add specific strategies for targeting and serving children, youth, adults and older Nebraskans with TBI into their Brain Injury State Plans. As you review Nebraska’s State Plan progress report...</w:t>
      </w:r>
    </w:p>
    <w:p w14:paraId="60E886DB" w14:textId="77777777" w:rsidR="001D6BFF" w:rsidRPr="001D6BFF" w:rsidRDefault="001D6BFF" w:rsidP="001D6BFF">
      <w:pPr>
        <w:numPr>
          <w:ilvl w:val="1"/>
          <w:numId w:val="24"/>
        </w:numPr>
        <w:rPr>
          <w:rFonts w:ascii="Arial" w:hAnsi="Arial" w:cs="Arial"/>
          <w:i/>
          <w:iCs/>
          <w:sz w:val="22"/>
          <w:szCs w:val="22"/>
        </w:rPr>
      </w:pPr>
      <w:r w:rsidRPr="001D6BFF">
        <w:rPr>
          <w:rFonts w:ascii="Arial" w:hAnsi="Arial" w:cs="Arial"/>
          <w:i/>
          <w:iCs/>
          <w:sz w:val="22"/>
          <w:szCs w:val="22"/>
        </w:rPr>
        <w:t>Do you see places where strategies to positively impact people with brain injury in these age groups are </w:t>
      </w:r>
      <w:r w:rsidRPr="001D6BFF">
        <w:rPr>
          <w:rFonts w:ascii="Arial" w:hAnsi="Arial" w:cs="Arial"/>
          <w:b/>
          <w:bCs/>
          <w:i/>
          <w:iCs/>
          <w:sz w:val="22"/>
          <w:szCs w:val="22"/>
        </w:rPr>
        <w:t>already</w:t>
      </w:r>
      <w:r w:rsidRPr="001D6BFF">
        <w:rPr>
          <w:rFonts w:ascii="Arial" w:hAnsi="Arial" w:cs="Arial"/>
          <w:i/>
          <w:iCs/>
          <w:sz w:val="22"/>
          <w:szCs w:val="22"/>
        </w:rPr>
        <w:t> represented?  If so, where?</w:t>
      </w:r>
    </w:p>
    <w:p w14:paraId="538A7771" w14:textId="77777777" w:rsidR="001D6BFF" w:rsidRPr="001D6BFF" w:rsidRDefault="001D6BFF" w:rsidP="001D6BFF">
      <w:pPr>
        <w:numPr>
          <w:ilvl w:val="1"/>
          <w:numId w:val="24"/>
        </w:numPr>
        <w:rPr>
          <w:rFonts w:ascii="Arial" w:hAnsi="Arial" w:cs="Arial"/>
          <w:i/>
          <w:iCs/>
          <w:sz w:val="22"/>
          <w:szCs w:val="22"/>
        </w:rPr>
      </w:pPr>
      <w:r w:rsidRPr="001D6BFF">
        <w:rPr>
          <w:rFonts w:ascii="Arial" w:hAnsi="Arial" w:cs="Arial"/>
          <w:i/>
          <w:iCs/>
          <w:sz w:val="22"/>
          <w:szCs w:val="22"/>
        </w:rPr>
        <w:t>Do you see places where strategies to positively impact people with brain injury in these age groups </w:t>
      </w:r>
      <w:r w:rsidRPr="001D6BFF">
        <w:rPr>
          <w:rFonts w:ascii="Arial" w:hAnsi="Arial" w:cs="Arial"/>
          <w:b/>
          <w:bCs/>
          <w:i/>
          <w:iCs/>
          <w:sz w:val="22"/>
          <w:szCs w:val="22"/>
        </w:rPr>
        <w:t>can and should</w:t>
      </w:r>
      <w:r w:rsidRPr="001D6BFF">
        <w:rPr>
          <w:rFonts w:ascii="Arial" w:hAnsi="Arial" w:cs="Arial"/>
          <w:i/>
          <w:iCs/>
          <w:sz w:val="22"/>
          <w:szCs w:val="22"/>
        </w:rPr>
        <w:t> be added? If so, where?</w:t>
      </w:r>
    </w:p>
    <w:p w14:paraId="02151BDF" w14:textId="77777777" w:rsidR="001D6BFF" w:rsidRPr="001D6BFF" w:rsidRDefault="001D6BFF" w:rsidP="001D6BFF">
      <w:pPr>
        <w:numPr>
          <w:ilvl w:val="0"/>
          <w:numId w:val="24"/>
        </w:numPr>
        <w:rPr>
          <w:rFonts w:ascii="Arial" w:hAnsi="Arial" w:cs="Arial"/>
          <w:i/>
          <w:iCs/>
          <w:sz w:val="22"/>
          <w:szCs w:val="22"/>
        </w:rPr>
      </w:pPr>
      <w:r w:rsidRPr="001D6BFF">
        <w:rPr>
          <w:rFonts w:ascii="Arial" w:hAnsi="Arial" w:cs="Arial"/>
          <w:i/>
          <w:iCs/>
          <w:sz w:val="22"/>
          <w:szCs w:val="22"/>
        </w:rPr>
        <w:t>ACL has also asked all grantee states to include strategies in their State Plans for reaching culturally and linguistically diverse subpopulations in an effort to help ensure future needs assessments more accurately represent Nebraska’s population. What subject matter experts or resources are you aware of that will help the BIAC develop strategies to reach the people we have not reached before in our needs assessments?</w:t>
      </w:r>
    </w:p>
    <w:p w14:paraId="7EDAEA1D" w14:textId="77777777" w:rsidR="001D6BFF" w:rsidRPr="001D6BFF" w:rsidRDefault="001D6BFF" w:rsidP="001D6BFF">
      <w:pPr>
        <w:numPr>
          <w:ilvl w:val="0"/>
          <w:numId w:val="24"/>
        </w:numPr>
        <w:rPr>
          <w:rFonts w:ascii="Arial" w:hAnsi="Arial" w:cs="Arial"/>
          <w:i/>
          <w:iCs/>
          <w:sz w:val="22"/>
          <w:szCs w:val="22"/>
        </w:rPr>
      </w:pPr>
      <w:r w:rsidRPr="001D6BFF">
        <w:rPr>
          <w:rFonts w:ascii="Arial" w:hAnsi="Arial" w:cs="Arial"/>
          <w:i/>
          <w:iCs/>
          <w:sz w:val="22"/>
          <w:szCs w:val="22"/>
        </w:rPr>
        <w:t xml:space="preserve">In the future, BIAC members will be asked to attach written letters of commitment describing how they will support and advance the State Plan activities. As you read the State Plan progress report, where do you see opportunities for you as an individual or for your organization to contribute </w:t>
      </w:r>
      <w:proofErr w:type="gramStart"/>
      <w:r w:rsidRPr="001D6BFF">
        <w:rPr>
          <w:rFonts w:ascii="Arial" w:hAnsi="Arial" w:cs="Arial"/>
          <w:i/>
          <w:iCs/>
          <w:sz w:val="22"/>
          <w:szCs w:val="22"/>
        </w:rPr>
        <w:t>in</w:t>
      </w:r>
      <w:proofErr w:type="gramEnd"/>
      <w:r w:rsidRPr="001D6BFF">
        <w:rPr>
          <w:rFonts w:ascii="Arial" w:hAnsi="Arial" w:cs="Arial"/>
          <w:i/>
          <w:iCs/>
          <w:sz w:val="22"/>
          <w:szCs w:val="22"/>
        </w:rPr>
        <w:t xml:space="preserve"> concrete, meaningful ways to accomplish the State Plan goals and objectives? </w:t>
      </w:r>
    </w:p>
    <w:p w14:paraId="2F544BE8" w14:textId="77777777" w:rsidR="001D6BFF" w:rsidRPr="001D6BFF" w:rsidRDefault="001D6BFF" w:rsidP="001D6BFF">
      <w:pPr>
        <w:numPr>
          <w:ilvl w:val="0"/>
          <w:numId w:val="24"/>
        </w:numPr>
        <w:rPr>
          <w:rFonts w:ascii="Arial" w:hAnsi="Arial" w:cs="Arial"/>
          <w:i/>
          <w:iCs/>
          <w:sz w:val="22"/>
          <w:szCs w:val="22"/>
        </w:rPr>
      </w:pPr>
      <w:r w:rsidRPr="001D6BFF">
        <w:rPr>
          <w:rFonts w:ascii="Arial" w:hAnsi="Arial" w:cs="Arial"/>
          <w:i/>
          <w:iCs/>
          <w:sz w:val="22"/>
          <w:szCs w:val="22"/>
        </w:rPr>
        <w:t>What input do you have on a process we can use to make these ACL-requested updates to the State Plan over the next few months?</w:t>
      </w:r>
    </w:p>
    <w:p w14:paraId="75CFF7F9" w14:textId="466902AB" w:rsidR="000A7BD2" w:rsidRDefault="000A7BD2" w:rsidP="005D550D">
      <w:pPr>
        <w:rPr>
          <w:rFonts w:ascii="Arial" w:hAnsi="Arial" w:cs="Arial"/>
          <w:sz w:val="22"/>
          <w:szCs w:val="22"/>
        </w:rPr>
      </w:pPr>
    </w:p>
    <w:p w14:paraId="459833A9" w14:textId="150BF86A" w:rsidR="000A7BD2" w:rsidRPr="002D5FEF" w:rsidRDefault="00BF755D" w:rsidP="005D550D">
      <w:pPr>
        <w:rPr>
          <w:rFonts w:ascii="Arial" w:hAnsi="Arial" w:cs="Arial"/>
          <w:sz w:val="22"/>
          <w:szCs w:val="22"/>
        </w:rPr>
      </w:pPr>
      <w:r w:rsidRPr="003A39EB">
        <w:rPr>
          <w:rFonts w:ascii="Arial" w:hAnsi="Arial" w:cs="Arial"/>
          <w:b/>
          <w:sz w:val="22"/>
          <w:szCs w:val="22"/>
        </w:rPr>
        <w:t>1</w:t>
      </w:r>
      <w:r>
        <w:rPr>
          <w:rFonts w:ascii="Arial" w:hAnsi="Arial" w:cs="Arial"/>
          <w:b/>
          <w:sz w:val="22"/>
          <w:szCs w:val="22"/>
        </w:rPr>
        <w:t>2</w:t>
      </w:r>
      <w:r w:rsidRPr="003A39EB">
        <w:rPr>
          <w:rFonts w:ascii="Arial" w:hAnsi="Arial" w:cs="Arial"/>
          <w:b/>
          <w:sz w:val="22"/>
          <w:szCs w:val="22"/>
        </w:rPr>
        <w:t>:</w:t>
      </w:r>
      <w:r>
        <w:rPr>
          <w:rFonts w:ascii="Arial" w:hAnsi="Arial" w:cs="Arial"/>
          <w:b/>
          <w:sz w:val="22"/>
          <w:szCs w:val="22"/>
        </w:rPr>
        <w:t>1</w:t>
      </w:r>
      <w:r w:rsidRPr="003A39EB">
        <w:rPr>
          <w:rFonts w:ascii="Arial" w:hAnsi="Arial" w:cs="Arial"/>
          <w:b/>
          <w:sz w:val="22"/>
          <w:szCs w:val="22"/>
        </w:rPr>
        <w:t xml:space="preserve">0 </w:t>
      </w:r>
      <w:r>
        <w:rPr>
          <w:rFonts w:ascii="Arial" w:hAnsi="Arial" w:cs="Arial"/>
          <w:b/>
          <w:sz w:val="22"/>
          <w:szCs w:val="22"/>
        </w:rPr>
        <w:t xml:space="preserve">– 12:30 pm </w:t>
      </w:r>
      <w:r w:rsidRPr="003A39EB">
        <w:rPr>
          <w:rFonts w:ascii="Arial" w:hAnsi="Arial" w:cs="Arial"/>
          <w:b/>
          <w:sz w:val="22"/>
          <w:szCs w:val="22"/>
        </w:rPr>
        <w:t>:</w:t>
      </w:r>
      <w:r w:rsidRPr="003A39EB">
        <w:rPr>
          <w:rFonts w:ascii="Arial" w:hAnsi="Arial" w:cs="Arial"/>
          <w:sz w:val="22"/>
          <w:szCs w:val="22"/>
        </w:rPr>
        <w:t xml:space="preserve"> </w:t>
      </w:r>
      <w:r w:rsidR="000A7BD2" w:rsidRPr="006B054E">
        <w:rPr>
          <w:rFonts w:ascii="Arial" w:hAnsi="Arial" w:cs="Arial"/>
          <w:b/>
          <w:bCs/>
          <w:sz w:val="22"/>
          <w:szCs w:val="22"/>
        </w:rPr>
        <w:t>Working Lunch</w:t>
      </w:r>
      <w:r w:rsidR="000A7BD2">
        <w:rPr>
          <w:rFonts w:ascii="Arial" w:hAnsi="Arial" w:cs="Arial"/>
          <w:sz w:val="22"/>
          <w:szCs w:val="22"/>
        </w:rPr>
        <w:t xml:space="preserve"> – </w:t>
      </w:r>
      <w:r w:rsidR="00726848" w:rsidRPr="00083E38">
        <w:rPr>
          <w:rFonts w:ascii="Arial" w:hAnsi="Arial" w:cs="Arial"/>
          <w:i/>
          <w:iCs/>
          <w:sz w:val="22"/>
          <w:szCs w:val="22"/>
        </w:rPr>
        <w:t xml:space="preserve">Please break for lunch for </w:t>
      </w:r>
      <w:r>
        <w:rPr>
          <w:rFonts w:ascii="Arial" w:hAnsi="Arial" w:cs="Arial"/>
          <w:i/>
          <w:iCs/>
          <w:sz w:val="22"/>
          <w:szCs w:val="22"/>
        </w:rPr>
        <w:t>20</w:t>
      </w:r>
      <w:r w:rsidR="00726848" w:rsidRPr="00083E38">
        <w:rPr>
          <w:rFonts w:ascii="Arial" w:hAnsi="Arial" w:cs="Arial"/>
          <w:i/>
          <w:iCs/>
          <w:sz w:val="22"/>
          <w:szCs w:val="22"/>
        </w:rPr>
        <w:t xml:space="preserve"> minutes.  Please feel free to bring your meal back to the meeting as we continue to work through our agenda.</w:t>
      </w:r>
    </w:p>
    <w:p w14:paraId="69B0F2EB" w14:textId="77777777" w:rsidR="005D550D" w:rsidRDefault="005D550D" w:rsidP="005D550D">
      <w:pPr>
        <w:rPr>
          <w:rFonts w:ascii="Arial" w:hAnsi="Arial" w:cs="Arial"/>
          <w:sz w:val="22"/>
          <w:szCs w:val="22"/>
        </w:rPr>
      </w:pPr>
    </w:p>
    <w:p w14:paraId="25668A5E" w14:textId="3CFA10B3" w:rsidR="00BF755D" w:rsidRDefault="00BF755D" w:rsidP="00BF755D">
      <w:pPr>
        <w:rPr>
          <w:rFonts w:ascii="Arial" w:hAnsi="Arial" w:cs="Arial"/>
          <w:sz w:val="22"/>
          <w:szCs w:val="22"/>
        </w:rPr>
      </w:pPr>
      <w:r w:rsidRPr="003A39EB">
        <w:rPr>
          <w:rFonts w:ascii="Arial" w:hAnsi="Arial" w:cs="Arial"/>
          <w:b/>
          <w:sz w:val="22"/>
          <w:szCs w:val="22"/>
        </w:rPr>
        <w:t>1</w:t>
      </w:r>
      <w:r>
        <w:rPr>
          <w:rFonts w:ascii="Arial" w:hAnsi="Arial" w:cs="Arial"/>
          <w:b/>
          <w:sz w:val="22"/>
          <w:szCs w:val="22"/>
        </w:rPr>
        <w:t>2:30</w:t>
      </w:r>
      <w:r w:rsidRPr="003A39EB">
        <w:rPr>
          <w:rFonts w:ascii="Arial" w:hAnsi="Arial" w:cs="Arial"/>
          <w:b/>
          <w:sz w:val="22"/>
          <w:szCs w:val="22"/>
        </w:rPr>
        <w:t xml:space="preserve"> </w:t>
      </w:r>
      <w:r>
        <w:rPr>
          <w:rFonts w:ascii="Arial" w:hAnsi="Arial" w:cs="Arial"/>
          <w:b/>
          <w:sz w:val="22"/>
          <w:szCs w:val="22"/>
        </w:rPr>
        <w:t>– 1:</w:t>
      </w:r>
      <w:r w:rsidR="00BA6CD5">
        <w:rPr>
          <w:rFonts w:ascii="Arial" w:hAnsi="Arial" w:cs="Arial"/>
          <w:b/>
          <w:sz w:val="22"/>
          <w:szCs w:val="22"/>
        </w:rPr>
        <w:t>0</w:t>
      </w:r>
      <w:r>
        <w:rPr>
          <w:rFonts w:ascii="Arial" w:hAnsi="Arial" w:cs="Arial"/>
          <w:b/>
          <w:sz w:val="22"/>
          <w:szCs w:val="22"/>
        </w:rPr>
        <w:t>0 pm</w:t>
      </w:r>
      <w:r w:rsidRPr="003A39EB">
        <w:rPr>
          <w:rFonts w:ascii="Arial" w:hAnsi="Arial" w:cs="Arial"/>
          <w:b/>
          <w:sz w:val="22"/>
          <w:szCs w:val="22"/>
        </w:rPr>
        <w:t>:</w:t>
      </w:r>
      <w:r w:rsidRPr="003A39EB">
        <w:rPr>
          <w:rFonts w:ascii="Arial" w:hAnsi="Arial" w:cs="Arial"/>
          <w:sz w:val="22"/>
          <w:szCs w:val="22"/>
        </w:rPr>
        <w:t xml:space="preserve"> </w:t>
      </w:r>
    </w:p>
    <w:p w14:paraId="2254AC66" w14:textId="77777777" w:rsidR="00BF755D" w:rsidRDefault="00BF755D" w:rsidP="005D550D">
      <w:pPr>
        <w:rPr>
          <w:rFonts w:ascii="Arial" w:hAnsi="Arial" w:cs="Arial"/>
          <w:sz w:val="22"/>
          <w:szCs w:val="22"/>
        </w:rPr>
      </w:pPr>
    </w:p>
    <w:p w14:paraId="34D6A65D" w14:textId="3AF4BC6B" w:rsidR="005D550D" w:rsidRPr="006B054E" w:rsidRDefault="005D550D" w:rsidP="005D550D">
      <w:pPr>
        <w:rPr>
          <w:rFonts w:ascii="Arial" w:hAnsi="Arial" w:cs="Arial"/>
          <w:b/>
          <w:bCs/>
          <w:sz w:val="22"/>
          <w:szCs w:val="22"/>
        </w:rPr>
      </w:pPr>
      <w:r w:rsidRPr="006B054E">
        <w:rPr>
          <w:rFonts w:ascii="Arial" w:hAnsi="Arial" w:cs="Arial"/>
          <w:b/>
          <w:bCs/>
          <w:sz w:val="22"/>
          <w:szCs w:val="22"/>
        </w:rPr>
        <w:t>Progress report on TBI grant project evaluation services, Partners for Insightful Evaluation (PIE), formerly Schmeeckle Research, Inc.</w:t>
      </w:r>
      <w:r w:rsidR="00CB0CE0" w:rsidRPr="006B054E">
        <w:rPr>
          <w:rFonts w:ascii="Arial" w:hAnsi="Arial" w:cs="Arial"/>
          <w:b/>
          <w:bCs/>
          <w:sz w:val="22"/>
          <w:szCs w:val="22"/>
        </w:rPr>
        <w:t xml:space="preserve"> </w:t>
      </w:r>
    </w:p>
    <w:p w14:paraId="453C51F1" w14:textId="2B354A8C" w:rsidR="00083E38" w:rsidRPr="002161BD" w:rsidRDefault="008D04DA" w:rsidP="005D550D">
      <w:pPr>
        <w:rPr>
          <w:rFonts w:ascii="Arial" w:hAnsi="Arial" w:cs="Arial"/>
          <w:i/>
          <w:iCs/>
          <w:sz w:val="22"/>
          <w:szCs w:val="22"/>
        </w:rPr>
      </w:pPr>
      <w:r w:rsidRPr="005342CE">
        <w:rPr>
          <w:rFonts w:ascii="Arial" w:hAnsi="Arial" w:cs="Arial"/>
          <w:i/>
          <w:iCs/>
          <w:color w:val="000000" w:themeColor="text1"/>
          <w:sz w:val="22"/>
          <w:szCs w:val="22"/>
        </w:rPr>
        <w:t>Liz Gebhart-Morgan of the</w:t>
      </w:r>
      <w:r w:rsidR="002161BD">
        <w:rPr>
          <w:rFonts w:ascii="Arial" w:hAnsi="Arial" w:cs="Arial"/>
          <w:i/>
          <w:iCs/>
          <w:sz w:val="22"/>
          <w:szCs w:val="22"/>
        </w:rPr>
        <w:t xml:space="preserve"> PIE team will introduce</w:t>
      </w:r>
      <w:r>
        <w:rPr>
          <w:rFonts w:ascii="Arial" w:hAnsi="Arial" w:cs="Arial"/>
          <w:i/>
          <w:iCs/>
          <w:sz w:val="22"/>
          <w:szCs w:val="22"/>
        </w:rPr>
        <w:t xml:space="preserve"> </w:t>
      </w:r>
      <w:r w:rsidRPr="005342CE">
        <w:rPr>
          <w:rFonts w:ascii="Arial" w:hAnsi="Arial" w:cs="Arial"/>
          <w:i/>
          <w:iCs/>
          <w:color w:val="000000" w:themeColor="text1"/>
          <w:sz w:val="22"/>
          <w:szCs w:val="22"/>
        </w:rPr>
        <w:t>herself</w:t>
      </w:r>
      <w:r w:rsidR="002161BD">
        <w:rPr>
          <w:rFonts w:ascii="Arial" w:hAnsi="Arial" w:cs="Arial"/>
          <w:i/>
          <w:iCs/>
          <w:sz w:val="22"/>
          <w:szCs w:val="22"/>
        </w:rPr>
        <w:t xml:space="preserve"> and provide a short report on the data collection and evaluation plan for the new TBI grant activities. </w:t>
      </w:r>
    </w:p>
    <w:p w14:paraId="5240E40F" w14:textId="77777777" w:rsidR="004B2092" w:rsidRPr="004B2092" w:rsidRDefault="004B2092" w:rsidP="004B2092">
      <w:pPr>
        <w:ind w:left="1440"/>
        <w:rPr>
          <w:rFonts w:ascii="Arial" w:hAnsi="Arial" w:cs="Arial"/>
          <w:sz w:val="22"/>
          <w:szCs w:val="22"/>
        </w:rPr>
      </w:pPr>
    </w:p>
    <w:p w14:paraId="1D53D54B" w14:textId="2B7E7755" w:rsidR="006B054E" w:rsidRDefault="00BF755D" w:rsidP="004B2092">
      <w:pPr>
        <w:rPr>
          <w:rFonts w:ascii="Arial" w:hAnsi="Arial" w:cs="Arial"/>
          <w:sz w:val="22"/>
          <w:szCs w:val="22"/>
        </w:rPr>
      </w:pPr>
      <w:r w:rsidRPr="003A39EB">
        <w:rPr>
          <w:rFonts w:ascii="Arial" w:hAnsi="Arial" w:cs="Arial"/>
          <w:b/>
          <w:sz w:val="22"/>
          <w:szCs w:val="22"/>
        </w:rPr>
        <w:t>1</w:t>
      </w:r>
      <w:r>
        <w:rPr>
          <w:rFonts w:ascii="Arial" w:hAnsi="Arial" w:cs="Arial"/>
          <w:b/>
          <w:sz w:val="22"/>
          <w:szCs w:val="22"/>
        </w:rPr>
        <w:t>:</w:t>
      </w:r>
      <w:r w:rsidR="00BA6CD5">
        <w:rPr>
          <w:rFonts w:ascii="Arial" w:hAnsi="Arial" w:cs="Arial"/>
          <w:b/>
          <w:sz w:val="22"/>
          <w:szCs w:val="22"/>
        </w:rPr>
        <w:t>0</w:t>
      </w:r>
      <w:r>
        <w:rPr>
          <w:rFonts w:ascii="Arial" w:hAnsi="Arial" w:cs="Arial"/>
          <w:b/>
          <w:sz w:val="22"/>
          <w:szCs w:val="22"/>
        </w:rPr>
        <w:t>0</w:t>
      </w:r>
      <w:r w:rsidRPr="003A39EB">
        <w:rPr>
          <w:rFonts w:ascii="Arial" w:hAnsi="Arial" w:cs="Arial"/>
          <w:b/>
          <w:sz w:val="22"/>
          <w:szCs w:val="22"/>
        </w:rPr>
        <w:t xml:space="preserve"> </w:t>
      </w:r>
      <w:r>
        <w:rPr>
          <w:rFonts w:ascii="Arial" w:hAnsi="Arial" w:cs="Arial"/>
          <w:b/>
          <w:sz w:val="22"/>
          <w:szCs w:val="22"/>
        </w:rPr>
        <w:t>– 1:</w:t>
      </w:r>
      <w:r w:rsidR="00BA6CD5">
        <w:rPr>
          <w:rFonts w:ascii="Arial" w:hAnsi="Arial" w:cs="Arial"/>
          <w:b/>
          <w:sz w:val="22"/>
          <w:szCs w:val="22"/>
        </w:rPr>
        <w:t>0</w:t>
      </w:r>
      <w:r>
        <w:rPr>
          <w:rFonts w:ascii="Arial" w:hAnsi="Arial" w:cs="Arial"/>
          <w:b/>
          <w:sz w:val="22"/>
          <w:szCs w:val="22"/>
        </w:rPr>
        <w:t>5 pm</w:t>
      </w:r>
      <w:r w:rsidRPr="003A39EB">
        <w:rPr>
          <w:rFonts w:ascii="Arial" w:hAnsi="Arial" w:cs="Arial"/>
          <w:b/>
          <w:sz w:val="22"/>
          <w:szCs w:val="22"/>
        </w:rPr>
        <w:t>:</w:t>
      </w:r>
      <w:r w:rsidRPr="003A39EB">
        <w:rPr>
          <w:rFonts w:ascii="Arial" w:hAnsi="Arial" w:cs="Arial"/>
          <w:sz w:val="22"/>
          <w:szCs w:val="22"/>
        </w:rPr>
        <w:t xml:space="preserve"> </w:t>
      </w:r>
    </w:p>
    <w:p w14:paraId="2DB4B6F8" w14:textId="77777777" w:rsidR="009846B8" w:rsidRDefault="009846B8" w:rsidP="004B2092">
      <w:pPr>
        <w:rPr>
          <w:rFonts w:ascii="Arial" w:hAnsi="Arial" w:cs="Arial"/>
          <w:sz w:val="22"/>
          <w:szCs w:val="22"/>
        </w:rPr>
      </w:pPr>
    </w:p>
    <w:p w14:paraId="20AA9338" w14:textId="2A01ACED" w:rsidR="004B2092" w:rsidRPr="006B054E" w:rsidRDefault="004B2092" w:rsidP="004B2092">
      <w:pPr>
        <w:rPr>
          <w:rFonts w:ascii="Arial" w:hAnsi="Arial" w:cs="Arial"/>
          <w:sz w:val="22"/>
          <w:szCs w:val="22"/>
        </w:rPr>
      </w:pPr>
      <w:r w:rsidRPr="006B054E">
        <w:rPr>
          <w:rFonts w:ascii="Arial" w:hAnsi="Arial" w:cs="Arial"/>
          <w:b/>
          <w:bCs/>
          <w:sz w:val="22"/>
          <w:szCs w:val="22"/>
        </w:rPr>
        <w:t>Committee Reports</w:t>
      </w:r>
    </w:p>
    <w:p w14:paraId="4BABF688" w14:textId="1B5C8619" w:rsidR="002161BD" w:rsidRDefault="002161BD" w:rsidP="004B2092">
      <w:pPr>
        <w:rPr>
          <w:rFonts w:ascii="Arial" w:hAnsi="Arial" w:cs="Arial"/>
          <w:i/>
          <w:iCs/>
          <w:sz w:val="22"/>
          <w:szCs w:val="22"/>
        </w:rPr>
      </w:pPr>
      <w:r>
        <w:rPr>
          <w:rFonts w:ascii="Arial" w:hAnsi="Arial" w:cs="Arial"/>
          <w:i/>
          <w:iCs/>
          <w:sz w:val="22"/>
          <w:szCs w:val="22"/>
        </w:rPr>
        <w:t>Please read the written report and be prepared with any questions</w:t>
      </w:r>
      <w:r w:rsidR="00973401">
        <w:rPr>
          <w:rFonts w:ascii="Arial" w:hAnsi="Arial" w:cs="Arial"/>
          <w:i/>
          <w:iCs/>
          <w:sz w:val="22"/>
          <w:szCs w:val="22"/>
        </w:rPr>
        <w:t xml:space="preserve"> or comments</w:t>
      </w:r>
      <w:r>
        <w:rPr>
          <w:rFonts w:ascii="Arial" w:hAnsi="Arial" w:cs="Arial"/>
          <w:i/>
          <w:iCs/>
          <w:sz w:val="22"/>
          <w:szCs w:val="22"/>
        </w:rPr>
        <w:t xml:space="preserve"> for the Committee Chairperson.</w:t>
      </w:r>
    </w:p>
    <w:p w14:paraId="47913DEE" w14:textId="77777777" w:rsidR="006B054E" w:rsidRPr="002161BD" w:rsidRDefault="006B054E" w:rsidP="004B2092">
      <w:pPr>
        <w:rPr>
          <w:rFonts w:ascii="Arial" w:hAnsi="Arial" w:cs="Arial"/>
          <w:i/>
          <w:iCs/>
          <w:sz w:val="22"/>
          <w:szCs w:val="22"/>
        </w:rPr>
      </w:pPr>
    </w:p>
    <w:p w14:paraId="468770CE" w14:textId="77777777" w:rsidR="00FC41E7" w:rsidRPr="00FC41E7" w:rsidRDefault="004B2092" w:rsidP="00FC41E7">
      <w:pPr>
        <w:numPr>
          <w:ilvl w:val="1"/>
          <w:numId w:val="21"/>
        </w:numPr>
        <w:rPr>
          <w:rFonts w:ascii="Arial" w:hAnsi="Arial" w:cs="Arial"/>
          <w:b/>
          <w:bCs/>
          <w:sz w:val="22"/>
          <w:szCs w:val="22"/>
        </w:rPr>
      </w:pPr>
      <w:r w:rsidRPr="006B054E">
        <w:rPr>
          <w:rFonts w:ascii="Arial" w:hAnsi="Arial" w:cs="Arial"/>
          <w:b/>
          <w:bCs/>
          <w:sz w:val="22"/>
          <w:szCs w:val="22"/>
        </w:rPr>
        <w:t>Public Policy – </w:t>
      </w:r>
      <w:r w:rsidRPr="006B054E">
        <w:rPr>
          <w:rFonts w:ascii="Arial" w:hAnsi="Arial" w:cs="Arial"/>
          <w:b/>
          <w:bCs/>
          <w:i/>
          <w:iCs/>
          <w:sz w:val="22"/>
          <w:szCs w:val="22"/>
        </w:rPr>
        <w:t>Tiffany Armstrong</w:t>
      </w:r>
      <w:r w:rsidR="00CB0CE0" w:rsidRPr="006B054E">
        <w:rPr>
          <w:rFonts w:ascii="Arial" w:hAnsi="Arial" w:cs="Arial"/>
          <w:b/>
          <w:bCs/>
          <w:i/>
          <w:iCs/>
          <w:sz w:val="22"/>
          <w:szCs w:val="22"/>
        </w:rPr>
        <w:t xml:space="preserve"> </w:t>
      </w:r>
    </w:p>
    <w:p w14:paraId="7DA3D9D0" w14:textId="77777777" w:rsidR="00BF755D" w:rsidRDefault="00BF755D" w:rsidP="00BF755D">
      <w:pPr>
        <w:rPr>
          <w:rFonts w:ascii="Arial" w:hAnsi="Arial" w:cs="Arial"/>
          <w:sz w:val="22"/>
          <w:szCs w:val="22"/>
        </w:rPr>
      </w:pPr>
    </w:p>
    <w:p w14:paraId="3866FEB3" w14:textId="6C2DFC60" w:rsidR="00BF755D" w:rsidRPr="00BF755D" w:rsidRDefault="00BF755D" w:rsidP="00BF755D">
      <w:pPr>
        <w:rPr>
          <w:rFonts w:ascii="Arial" w:hAnsi="Arial" w:cs="Arial"/>
          <w:sz w:val="22"/>
          <w:szCs w:val="22"/>
        </w:rPr>
      </w:pPr>
      <w:r w:rsidRPr="00BF755D">
        <w:rPr>
          <w:rFonts w:ascii="Arial" w:hAnsi="Arial" w:cs="Arial"/>
          <w:b/>
          <w:sz w:val="22"/>
          <w:szCs w:val="22"/>
        </w:rPr>
        <w:t>1:</w:t>
      </w:r>
      <w:r w:rsidR="00BA6CD5">
        <w:rPr>
          <w:rFonts w:ascii="Arial" w:hAnsi="Arial" w:cs="Arial"/>
          <w:b/>
          <w:sz w:val="22"/>
          <w:szCs w:val="22"/>
        </w:rPr>
        <w:t>0</w:t>
      </w:r>
      <w:r w:rsidRPr="00BF755D">
        <w:rPr>
          <w:rFonts w:ascii="Arial" w:hAnsi="Arial" w:cs="Arial"/>
          <w:b/>
          <w:sz w:val="22"/>
          <w:szCs w:val="22"/>
        </w:rPr>
        <w:t>5 – 1:</w:t>
      </w:r>
      <w:r w:rsidR="00BA6CD5">
        <w:rPr>
          <w:rFonts w:ascii="Arial" w:hAnsi="Arial" w:cs="Arial"/>
          <w:b/>
          <w:sz w:val="22"/>
          <w:szCs w:val="22"/>
        </w:rPr>
        <w:t>2</w:t>
      </w:r>
      <w:r w:rsidRPr="00BF755D">
        <w:rPr>
          <w:rFonts w:ascii="Arial" w:hAnsi="Arial" w:cs="Arial"/>
          <w:b/>
          <w:sz w:val="22"/>
          <w:szCs w:val="22"/>
        </w:rPr>
        <w:t>0 pm:</w:t>
      </w:r>
      <w:r w:rsidRPr="00BF755D">
        <w:rPr>
          <w:rFonts w:ascii="Arial" w:hAnsi="Arial" w:cs="Arial"/>
          <w:sz w:val="22"/>
          <w:szCs w:val="22"/>
        </w:rPr>
        <w:t xml:space="preserve"> </w:t>
      </w:r>
    </w:p>
    <w:p w14:paraId="72951A36" w14:textId="77777777" w:rsidR="00BF755D" w:rsidRPr="00BF755D" w:rsidRDefault="00BF755D" w:rsidP="00BF755D">
      <w:pPr>
        <w:rPr>
          <w:rFonts w:ascii="Arial" w:hAnsi="Arial" w:cs="Arial"/>
          <w:sz w:val="22"/>
          <w:szCs w:val="22"/>
        </w:rPr>
      </w:pPr>
    </w:p>
    <w:p w14:paraId="4D413C46" w14:textId="7ED32F22" w:rsidR="004B2092" w:rsidRPr="006B054E" w:rsidRDefault="004B2092" w:rsidP="004B2092">
      <w:pPr>
        <w:rPr>
          <w:rFonts w:ascii="Arial" w:hAnsi="Arial" w:cs="Arial"/>
          <w:b/>
          <w:bCs/>
          <w:i/>
          <w:iCs/>
          <w:sz w:val="22"/>
          <w:szCs w:val="22"/>
        </w:rPr>
      </w:pPr>
      <w:r w:rsidRPr="006B054E">
        <w:rPr>
          <w:rFonts w:ascii="Arial" w:hAnsi="Arial" w:cs="Arial"/>
          <w:b/>
          <w:bCs/>
          <w:sz w:val="22"/>
          <w:szCs w:val="22"/>
        </w:rPr>
        <w:t>Nebraska VR TBI Grant Activities Report – </w:t>
      </w:r>
      <w:r w:rsidRPr="006B054E">
        <w:rPr>
          <w:rFonts w:ascii="Arial" w:hAnsi="Arial" w:cs="Arial"/>
          <w:b/>
          <w:bCs/>
          <w:i/>
          <w:iCs/>
          <w:sz w:val="22"/>
          <w:szCs w:val="22"/>
        </w:rPr>
        <w:t>Keri Bennett</w:t>
      </w:r>
    </w:p>
    <w:p w14:paraId="5AB21A0D" w14:textId="7A3DAEE6" w:rsidR="004B2092" w:rsidRDefault="00973401" w:rsidP="00BF755D">
      <w:pPr>
        <w:rPr>
          <w:rFonts w:ascii="Arial" w:hAnsi="Arial" w:cs="Arial"/>
          <w:i/>
          <w:iCs/>
          <w:sz w:val="22"/>
          <w:szCs w:val="22"/>
        </w:rPr>
      </w:pPr>
      <w:r>
        <w:rPr>
          <w:rFonts w:ascii="Arial" w:hAnsi="Arial" w:cs="Arial"/>
          <w:i/>
          <w:iCs/>
          <w:sz w:val="22"/>
          <w:szCs w:val="22"/>
        </w:rPr>
        <w:t>Please read the written reports and be prepared with any questions or comments.</w:t>
      </w:r>
    </w:p>
    <w:p w14:paraId="2B6BAF1B" w14:textId="77777777" w:rsidR="006B054E" w:rsidRPr="00BF755D" w:rsidRDefault="006B054E" w:rsidP="00BF755D">
      <w:pPr>
        <w:rPr>
          <w:rFonts w:ascii="Arial" w:hAnsi="Arial" w:cs="Arial"/>
          <w:sz w:val="22"/>
          <w:szCs w:val="22"/>
        </w:rPr>
      </w:pPr>
    </w:p>
    <w:p w14:paraId="7D9E4FA4" w14:textId="277FA593" w:rsidR="004B2092" w:rsidRPr="006B054E" w:rsidRDefault="004B2092" w:rsidP="004B2092">
      <w:pPr>
        <w:numPr>
          <w:ilvl w:val="1"/>
          <w:numId w:val="22"/>
        </w:numPr>
        <w:rPr>
          <w:rFonts w:ascii="Arial" w:hAnsi="Arial" w:cs="Arial"/>
          <w:b/>
          <w:bCs/>
          <w:sz w:val="22"/>
          <w:szCs w:val="22"/>
        </w:rPr>
      </w:pPr>
      <w:r w:rsidRPr="006B054E">
        <w:rPr>
          <w:rFonts w:ascii="Arial" w:hAnsi="Arial" w:cs="Arial"/>
          <w:b/>
          <w:bCs/>
          <w:sz w:val="22"/>
          <w:szCs w:val="22"/>
        </w:rPr>
        <w:t>Contractor/Project updates</w:t>
      </w:r>
    </w:p>
    <w:p w14:paraId="3D624E80" w14:textId="77777777" w:rsidR="004B2092" w:rsidRPr="006B054E" w:rsidRDefault="004B2092" w:rsidP="004B2092">
      <w:pPr>
        <w:numPr>
          <w:ilvl w:val="1"/>
          <w:numId w:val="22"/>
        </w:numPr>
        <w:rPr>
          <w:rFonts w:ascii="Arial" w:hAnsi="Arial" w:cs="Arial"/>
          <w:b/>
          <w:bCs/>
          <w:sz w:val="22"/>
          <w:szCs w:val="22"/>
        </w:rPr>
      </w:pPr>
      <w:r w:rsidRPr="006B054E">
        <w:rPr>
          <w:rFonts w:ascii="Arial" w:hAnsi="Arial" w:cs="Arial"/>
          <w:b/>
          <w:bCs/>
          <w:sz w:val="22"/>
          <w:szCs w:val="22"/>
        </w:rPr>
        <w:t>ACL TBI Grantee Workgroup reports</w:t>
      </w:r>
    </w:p>
    <w:p w14:paraId="7F6A4B27" w14:textId="08DC1FB0" w:rsidR="004B2092" w:rsidRDefault="004B2092" w:rsidP="00BF755D">
      <w:pPr>
        <w:ind w:left="1440"/>
        <w:rPr>
          <w:rFonts w:ascii="Arial" w:hAnsi="Arial" w:cs="Arial"/>
          <w:strike/>
          <w:sz w:val="22"/>
          <w:szCs w:val="22"/>
        </w:rPr>
      </w:pPr>
    </w:p>
    <w:p w14:paraId="7FB8635F" w14:textId="77777777" w:rsidR="009846B8" w:rsidRPr="00973401" w:rsidRDefault="009846B8" w:rsidP="00BF755D">
      <w:pPr>
        <w:ind w:left="1440"/>
        <w:rPr>
          <w:rFonts w:ascii="Arial" w:hAnsi="Arial" w:cs="Arial"/>
          <w:strike/>
          <w:sz w:val="22"/>
          <w:szCs w:val="22"/>
        </w:rPr>
      </w:pPr>
    </w:p>
    <w:p w14:paraId="5AD3562D" w14:textId="77777777" w:rsidR="005342CE" w:rsidRDefault="005342CE" w:rsidP="00BF755D">
      <w:pPr>
        <w:rPr>
          <w:rFonts w:ascii="Arial" w:hAnsi="Arial" w:cs="Arial"/>
          <w:b/>
          <w:bCs/>
          <w:sz w:val="22"/>
          <w:szCs w:val="22"/>
        </w:rPr>
      </w:pPr>
    </w:p>
    <w:p w14:paraId="593D4BF9" w14:textId="77777777" w:rsidR="005342CE" w:rsidRDefault="005342CE" w:rsidP="00BF755D">
      <w:pPr>
        <w:rPr>
          <w:rFonts w:ascii="Arial" w:hAnsi="Arial" w:cs="Arial"/>
          <w:b/>
          <w:bCs/>
          <w:sz w:val="22"/>
          <w:szCs w:val="22"/>
        </w:rPr>
      </w:pPr>
    </w:p>
    <w:p w14:paraId="068972E6" w14:textId="789DCFE4" w:rsidR="004B2092" w:rsidRDefault="00386864" w:rsidP="00BF755D">
      <w:pPr>
        <w:rPr>
          <w:rFonts w:ascii="Arial" w:hAnsi="Arial" w:cs="Arial"/>
          <w:b/>
          <w:bCs/>
          <w:sz w:val="22"/>
          <w:szCs w:val="22"/>
        </w:rPr>
      </w:pPr>
      <w:r>
        <w:rPr>
          <w:rFonts w:ascii="Arial" w:hAnsi="Arial" w:cs="Arial"/>
          <w:b/>
          <w:bCs/>
          <w:sz w:val="22"/>
          <w:szCs w:val="22"/>
        </w:rPr>
        <w:t>1:</w:t>
      </w:r>
      <w:r w:rsidR="00BA6CD5">
        <w:rPr>
          <w:rFonts w:ascii="Arial" w:hAnsi="Arial" w:cs="Arial"/>
          <w:b/>
          <w:bCs/>
          <w:sz w:val="22"/>
          <w:szCs w:val="22"/>
        </w:rPr>
        <w:t>2</w:t>
      </w:r>
      <w:r>
        <w:rPr>
          <w:rFonts w:ascii="Arial" w:hAnsi="Arial" w:cs="Arial"/>
          <w:b/>
          <w:bCs/>
          <w:sz w:val="22"/>
          <w:szCs w:val="22"/>
        </w:rPr>
        <w:t xml:space="preserve">0 – </w:t>
      </w:r>
      <w:r w:rsidR="00BA6CD5">
        <w:rPr>
          <w:rFonts w:ascii="Arial" w:hAnsi="Arial" w:cs="Arial"/>
          <w:b/>
          <w:bCs/>
          <w:sz w:val="22"/>
          <w:szCs w:val="22"/>
        </w:rPr>
        <w:t>1:</w:t>
      </w:r>
      <w:r w:rsidR="00B02B7B">
        <w:rPr>
          <w:rFonts w:ascii="Arial" w:hAnsi="Arial" w:cs="Arial"/>
          <w:b/>
          <w:bCs/>
          <w:sz w:val="22"/>
          <w:szCs w:val="22"/>
        </w:rPr>
        <w:t>40</w:t>
      </w:r>
      <w:r>
        <w:rPr>
          <w:rFonts w:ascii="Arial" w:hAnsi="Arial" w:cs="Arial"/>
          <w:b/>
          <w:bCs/>
          <w:sz w:val="22"/>
          <w:szCs w:val="22"/>
        </w:rPr>
        <w:t xml:space="preserve"> pm:</w:t>
      </w:r>
    </w:p>
    <w:p w14:paraId="2AB59D67" w14:textId="77777777" w:rsidR="00386864" w:rsidRPr="00386864" w:rsidRDefault="00386864" w:rsidP="00BF755D">
      <w:pPr>
        <w:rPr>
          <w:rFonts w:ascii="Arial" w:hAnsi="Arial" w:cs="Arial"/>
          <w:b/>
          <w:bCs/>
          <w:sz w:val="22"/>
          <w:szCs w:val="22"/>
        </w:rPr>
      </w:pPr>
    </w:p>
    <w:p w14:paraId="2BD22263" w14:textId="5067460A" w:rsidR="004B2092" w:rsidRPr="006B054E" w:rsidRDefault="004B2092" w:rsidP="004B2092">
      <w:pPr>
        <w:rPr>
          <w:rFonts w:ascii="Arial" w:hAnsi="Arial" w:cs="Arial"/>
          <w:b/>
          <w:bCs/>
          <w:sz w:val="22"/>
          <w:szCs w:val="22"/>
        </w:rPr>
      </w:pPr>
      <w:r w:rsidRPr="006B054E">
        <w:rPr>
          <w:rFonts w:ascii="Arial" w:hAnsi="Arial" w:cs="Arial"/>
          <w:b/>
          <w:bCs/>
          <w:sz w:val="22"/>
          <w:szCs w:val="22"/>
        </w:rPr>
        <w:t>Unfinished Business (if any)</w:t>
      </w:r>
    </w:p>
    <w:p w14:paraId="24F6D20A" w14:textId="0C8C572C" w:rsidR="00973401" w:rsidRDefault="00973401" w:rsidP="004B2092">
      <w:pPr>
        <w:rPr>
          <w:rFonts w:ascii="Arial" w:hAnsi="Arial" w:cs="Arial"/>
          <w:i/>
          <w:iCs/>
          <w:sz w:val="22"/>
          <w:szCs w:val="22"/>
        </w:rPr>
      </w:pPr>
      <w:r>
        <w:rPr>
          <w:rFonts w:ascii="Arial" w:hAnsi="Arial" w:cs="Arial"/>
          <w:i/>
          <w:iCs/>
          <w:sz w:val="22"/>
          <w:szCs w:val="22"/>
        </w:rPr>
        <w:lastRenderedPageBreak/>
        <w:t>If there are questions regarding past BIAC business that were unresolved, you may raise them here.</w:t>
      </w:r>
    </w:p>
    <w:p w14:paraId="387856A1" w14:textId="77777777" w:rsidR="00973401" w:rsidRPr="00973401" w:rsidRDefault="00973401" w:rsidP="004B2092">
      <w:pPr>
        <w:rPr>
          <w:rFonts w:ascii="Arial" w:hAnsi="Arial" w:cs="Arial"/>
          <w:i/>
          <w:iCs/>
          <w:sz w:val="22"/>
          <w:szCs w:val="22"/>
        </w:rPr>
      </w:pPr>
    </w:p>
    <w:p w14:paraId="377DF653" w14:textId="04840BFB" w:rsidR="004B2092" w:rsidRPr="006B054E" w:rsidRDefault="004B2092" w:rsidP="004B2092">
      <w:pPr>
        <w:rPr>
          <w:rFonts w:ascii="Arial" w:hAnsi="Arial" w:cs="Arial"/>
          <w:b/>
          <w:bCs/>
          <w:sz w:val="22"/>
          <w:szCs w:val="22"/>
        </w:rPr>
      </w:pPr>
      <w:r w:rsidRPr="006B054E">
        <w:rPr>
          <w:rFonts w:ascii="Arial" w:hAnsi="Arial" w:cs="Arial"/>
          <w:b/>
          <w:bCs/>
          <w:sz w:val="22"/>
          <w:szCs w:val="22"/>
        </w:rPr>
        <w:t>New Business (if any)</w:t>
      </w:r>
    </w:p>
    <w:p w14:paraId="2D2134E1" w14:textId="415FB7EE" w:rsidR="00973401" w:rsidRDefault="00973401" w:rsidP="00973401">
      <w:pPr>
        <w:rPr>
          <w:rFonts w:ascii="Arial" w:hAnsi="Arial" w:cs="Arial"/>
          <w:i/>
          <w:iCs/>
          <w:sz w:val="22"/>
          <w:szCs w:val="22"/>
        </w:rPr>
      </w:pPr>
      <w:r w:rsidRPr="00973401">
        <w:rPr>
          <w:rFonts w:ascii="Arial" w:hAnsi="Arial" w:cs="Arial"/>
          <w:i/>
          <w:iCs/>
          <w:sz w:val="22"/>
          <w:szCs w:val="22"/>
        </w:rPr>
        <w:t xml:space="preserve">If </w:t>
      </w:r>
      <w:r w:rsidR="00786709">
        <w:rPr>
          <w:rFonts w:ascii="Arial" w:hAnsi="Arial" w:cs="Arial"/>
          <w:i/>
          <w:iCs/>
          <w:sz w:val="22"/>
          <w:szCs w:val="22"/>
        </w:rPr>
        <w:t>you have a new topic or issue you believe the</w:t>
      </w:r>
      <w:r w:rsidRPr="00973401">
        <w:rPr>
          <w:rFonts w:ascii="Arial" w:hAnsi="Arial" w:cs="Arial"/>
          <w:i/>
          <w:iCs/>
          <w:sz w:val="22"/>
          <w:szCs w:val="22"/>
        </w:rPr>
        <w:t xml:space="preserve"> BIAC </w:t>
      </w:r>
      <w:r w:rsidR="00786709">
        <w:rPr>
          <w:rFonts w:ascii="Arial" w:hAnsi="Arial" w:cs="Arial"/>
          <w:i/>
          <w:iCs/>
          <w:sz w:val="22"/>
          <w:szCs w:val="22"/>
        </w:rPr>
        <w:t>should consider,</w:t>
      </w:r>
      <w:r w:rsidRPr="00973401">
        <w:rPr>
          <w:rFonts w:ascii="Arial" w:hAnsi="Arial" w:cs="Arial"/>
          <w:i/>
          <w:iCs/>
          <w:sz w:val="22"/>
          <w:szCs w:val="22"/>
        </w:rPr>
        <w:t xml:space="preserve"> you may </w:t>
      </w:r>
      <w:r w:rsidR="00786709">
        <w:rPr>
          <w:rFonts w:ascii="Arial" w:hAnsi="Arial" w:cs="Arial"/>
          <w:i/>
          <w:iCs/>
          <w:sz w:val="22"/>
          <w:szCs w:val="22"/>
        </w:rPr>
        <w:t>raise it</w:t>
      </w:r>
      <w:r w:rsidRPr="00973401">
        <w:rPr>
          <w:rFonts w:ascii="Arial" w:hAnsi="Arial" w:cs="Arial"/>
          <w:i/>
          <w:iCs/>
          <w:sz w:val="22"/>
          <w:szCs w:val="22"/>
        </w:rPr>
        <w:t xml:space="preserve"> here.</w:t>
      </w:r>
    </w:p>
    <w:p w14:paraId="101FFDCE" w14:textId="3658813B" w:rsidR="00FC41E7" w:rsidRDefault="00FC41E7" w:rsidP="00973401">
      <w:pPr>
        <w:rPr>
          <w:rFonts w:ascii="Arial" w:hAnsi="Arial" w:cs="Arial"/>
          <w:i/>
          <w:iCs/>
          <w:sz w:val="22"/>
          <w:szCs w:val="22"/>
        </w:rPr>
      </w:pPr>
    </w:p>
    <w:p w14:paraId="7C629384" w14:textId="2116302D" w:rsidR="00FC41E7" w:rsidRPr="00FC41E7" w:rsidRDefault="00420503" w:rsidP="00973401">
      <w:pPr>
        <w:rPr>
          <w:rFonts w:ascii="Arial" w:hAnsi="Arial" w:cs="Arial"/>
          <w:i/>
          <w:iCs/>
          <w:sz w:val="22"/>
          <w:szCs w:val="22"/>
        </w:rPr>
      </w:pPr>
      <w:r>
        <w:rPr>
          <w:rFonts w:ascii="Arial" w:hAnsi="Arial" w:cs="Arial"/>
          <w:b/>
          <w:bCs/>
          <w:sz w:val="22"/>
          <w:szCs w:val="22"/>
        </w:rPr>
        <w:tab/>
        <w:t xml:space="preserve">      1.  </w:t>
      </w:r>
      <w:r w:rsidR="00FC41E7">
        <w:rPr>
          <w:rFonts w:ascii="Arial" w:hAnsi="Arial" w:cs="Arial"/>
          <w:b/>
          <w:bCs/>
          <w:sz w:val="22"/>
          <w:szCs w:val="22"/>
        </w:rPr>
        <w:t>Propose date change for September meeting to the 16</w:t>
      </w:r>
      <w:r w:rsidR="00FC41E7">
        <w:rPr>
          <w:rFonts w:ascii="Arial" w:hAnsi="Arial" w:cs="Arial"/>
          <w:b/>
          <w:bCs/>
          <w:sz w:val="22"/>
          <w:szCs w:val="22"/>
          <w:vertAlign w:val="superscript"/>
        </w:rPr>
        <w:t xml:space="preserve">th </w:t>
      </w:r>
      <w:r w:rsidR="00FC41E7" w:rsidRPr="00FC41E7">
        <w:rPr>
          <w:rFonts w:ascii="Arial" w:hAnsi="Arial" w:cs="Arial"/>
          <w:b/>
          <w:bCs/>
          <w:sz w:val="22"/>
          <w:szCs w:val="22"/>
        </w:rPr>
        <w:t>due</w:t>
      </w:r>
      <w:r w:rsidR="009B6C1D">
        <w:rPr>
          <w:rFonts w:ascii="Arial" w:hAnsi="Arial" w:cs="Arial"/>
          <w:b/>
          <w:bCs/>
          <w:sz w:val="22"/>
          <w:szCs w:val="22"/>
        </w:rPr>
        <w:t xml:space="preserve"> to</w:t>
      </w:r>
      <w:r w:rsidR="00FC41E7" w:rsidRPr="00FC41E7">
        <w:rPr>
          <w:rFonts w:ascii="Arial" w:hAnsi="Arial" w:cs="Arial"/>
          <w:b/>
          <w:bCs/>
          <w:sz w:val="22"/>
          <w:szCs w:val="22"/>
        </w:rPr>
        <w:t xml:space="preserve"> NASHIA annual conference</w:t>
      </w:r>
      <w:r w:rsidR="009B6C1D">
        <w:rPr>
          <w:rFonts w:ascii="Arial" w:hAnsi="Arial" w:cs="Arial"/>
          <w:b/>
          <w:bCs/>
          <w:sz w:val="22"/>
          <w:szCs w:val="22"/>
        </w:rPr>
        <w:t xml:space="preserve"> </w:t>
      </w:r>
      <w:r w:rsidR="009B6C1D">
        <w:rPr>
          <w:rFonts w:ascii="Arial" w:hAnsi="Arial" w:cs="Arial"/>
          <w:b/>
          <w:bCs/>
          <w:sz w:val="22"/>
          <w:szCs w:val="22"/>
        </w:rPr>
        <w:tab/>
      </w:r>
      <w:r w:rsidR="009B6C1D">
        <w:rPr>
          <w:rFonts w:ascii="Arial" w:hAnsi="Arial" w:cs="Arial"/>
          <w:b/>
          <w:bCs/>
          <w:sz w:val="22"/>
          <w:szCs w:val="22"/>
        </w:rPr>
        <w:tab/>
        <w:t xml:space="preserve">- </w:t>
      </w:r>
      <w:r w:rsidR="00FC41E7">
        <w:rPr>
          <w:rFonts w:ascii="Arial" w:hAnsi="Arial" w:cs="Arial"/>
          <w:b/>
          <w:bCs/>
          <w:i/>
          <w:iCs/>
          <w:sz w:val="22"/>
          <w:szCs w:val="22"/>
        </w:rPr>
        <w:t>Judy Nichelson</w:t>
      </w:r>
    </w:p>
    <w:p w14:paraId="62F1B67B" w14:textId="6DF27B0D" w:rsidR="00386864" w:rsidRDefault="00386864" w:rsidP="00973401">
      <w:pPr>
        <w:rPr>
          <w:rFonts w:ascii="Arial" w:hAnsi="Arial" w:cs="Arial"/>
          <w:i/>
          <w:iCs/>
          <w:sz w:val="22"/>
          <w:szCs w:val="22"/>
        </w:rPr>
      </w:pPr>
    </w:p>
    <w:p w14:paraId="0A6790EB" w14:textId="7BEA692C" w:rsidR="00386864" w:rsidRPr="00386864" w:rsidRDefault="00BA6CD5" w:rsidP="00973401">
      <w:pPr>
        <w:rPr>
          <w:rFonts w:ascii="Arial" w:hAnsi="Arial" w:cs="Arial"/>
          <w:b/>
          <w:bCs/>
          <w:sz w:val="22"/>
          <w:szCs w:val="22"/>
        </w:rPr>
      </w:pPr>
      <w:r>
        <w:rPr>
          <w:rFonts w:ascii="Arial" w:hAnsi="Arial" w:cs="Arial"/>
          <w:b/>
          <w:bCs/>
          <w:sz w:val="22"/>
          <w:szCs w:val="22"/>
        </w:rPr>
        <w:t>1:</w:t>
      </w:r>
      <w:r w:rsidR="00B02B7B">
        <w:rPr>
          <w:rFonts w:ascii="Arial" w:hAnsi="Arial" w:cs="Arial"/>
          <w:b/>
          <w:bCs/>
          <w:sz w:val="22"/>
          <w:szCs w:val="22"/>
        </w:rPr>
        <w:t>40</w:t>
      </w:r>
      <w:r w:rsidR="00386864">
        <w:rPr>
          <w:rFonts w:ascii="Arial" w:hAnsi="Arial" w:cs="Arial"/>
          <w:b/>
          <w:bCs/>
          <w:sz w:val="22"/>
          <w:szCs w:val="22"/>
        </w:rPr>
        <w:t xml:space="preserve"> – 2:</w:t>
      </w:r>
      <w:r>
        <w:rPr>
          <w:rFonts w:ascii="Arial" w:hAnsi="Arial" w:cs="Arial"/>
          <w:b/>
          <w:bCs/>
          <w:sz w:val="22"/>
          <w:szCs w:val="22"/>
        </w:rPr>
        <w:t>00</w:t>
      </w:r>
      <w:r w:rsidR="00386864">
        <w:rPr>
          <w:rFonts w:ascii="Arial" w:hAnsi="Arial" w:cs="Arial"/>
          <w:b/>
          <w:bCs/>
          <w:sz w:val="22"/>
          <w:szCs w:val="22"/>
        </w:rPr>
        <w:t xml:space="preserve"> pm:</w:t>
      </w:r>
    </w:p>
    <w:p w14:paraId="58CC53B4" w14:textId="77777777" w:rsidR="004B2092" w:rsidRPr="004B2092" w:rsidRDefault="004B2092" w:rsidP="004B2092">
      <w:pPr>
        <w:rPr>
          <w:rFonts w:ascii="Arial" w:hAnsi="Arial" w:cs="Arial"/>
          <w:sz w:val="22"/>
          <w:szCs w:val="22"/>
        </w:rPr>
      </w:pPr>
    </w:p>
    <w:p w14:paraId="765F9721" w14:textId="108FA462" w:rsidR="004B2092" w:rsidRPr="006B054E" w:rsidRDefault="004B2092" w:rsidP="004B2092">
      <w:pPr>
        <w:rPr>
          <w:rFonts w:ascii="Arial" w:hAnsi="Arial" w:cs="Arial"/>
          <w:b/>
          <w:bCs/>
          <w:sz w:val="22"/>
          <w:szCs w:val="22"/>
        </w:rPr>
      </w:pPr>
      <w:r w:rsidRPr="006B054E">
        <w:rPr>
          <w:rFonts w:ascii="Arial" w:hAnsi="Arial" w:cs="Arial"/>
          <w:b/>
          <w:bCs/>
          <w:sz w:val="22"/>
          <w:szCs w:val="22"/>
        </w:rPr>
        <w:t>Announcements</w:t>
      </w:r>
    </w:p>
    <w:p w14:paraId="6DD91152" w14:textId="78D7F662" w:rsidR="00FB7923" w:rsidRDefault="00FB7923" w:rsidP="004B2092">
      <w:pPr>
        <w:rPr>
          <w:rFonts w:ascii="Arial" w:hAnsi="Arial" w:cs="Arial"/>
          <w:i/>
          <w:iCs/>
          <w:sz w:val="22"/>
          <w:szCs w:val="22"/>
        </w:rPr>
      </w:pPr>
      <w:r>
        <w:rPr>
          <w:rFonts w:ascii="Arial" w:hAnsi="Arial" w:cs="Arial"/>
          <w:i/>
          <w:iCs/>
          <w:sz w:val="22"/>
          <w:szCs w:val="22"/>
        </w:rPr>
        <w:t xml:space="preserve">BIAC members may share </w:t>
      </w:r>
      <w:r w:rsidR="00FD5268">
        <w:rPr>
          <w:rFonts w:ascii="Arial" w:hAnsi="Arial" w:cs="Arial"/>
          <w:i/>
          <w:iCs/>
          <w:sz w:val="22"/>
          <w:szCs w:val="22"/>
        </w:rPr>
        <w:t>brief</w:t>
      </w:r>
      <w:r w:rsidR="00682164">
        <w:rPr>
          <w:rFonts w:ascii="Arial" w:hAnsi="Arial" w:cs="Arial"/>
          <w:i/>
          <w:iCs/>
          <w:sz w:val="22"/>
          <w:szCs w:val="22"/>
        </w:rPr>
        <w:t xml:space="preserve"> (5 minutes or less)</w:t>
      </w:r>
      <w:r w:rsidR="00FD5268">
        <w:rPr>
          <w:rFonts w:ascii="Arial" w:hAnsi="Arial" w:cs="Arial"/>
          <w:i/>
          <w:iCs/>
          <w:sz w:val="22"/>
          <w:szCs w:val="22"/>
        </w:rPr>
        <w:t xml:space="preserve"> </w:t>
      </w:r>
      <w:r>
        <w:rPr>
          <w:rFonts w:ascii="Arial" w:hAnsi="Arial" w:cs="Arial"/>
          <w:i/>
          <w:iCs/>
          <w:sz w:val="22"/>
          <w:szCs w:val="22"/>
        </w:rPr>
        <w:t xml:space="preserve">updates </w:t>
      </w:r>
      <w:r w:rsidR="00FD5268">
        <w:rPr>
          <w:rFonts w:ascii="Arial" w:hAnsi="Arial" w:cs="Arial"/>
          <w:i/>
          <w:iCs/>
          <w:sz w:val="22"/>
          <w:szCs w:val="22"/>
        </w:rPr>
        <w:t>and notices about upcoming events, etc. The following updates were anticipated during the March 11 meeting that was cancelled:</w:t>
      </w:r>
    </w:p>
    <w:p w14:paraId="5761F759" w14:textId="77777777" w:rsidR="00FD5268" w:rsidRPr="006B054E" w:rsidRDefault="00FD5268" w:rsidP="004B2092">
      <w:pPr>
        <w:rPr>
          <w:rFonts w:ascii="Arial" w:hAnsi="Arial" w:cs="Arial"/>
          <w:b/>
          <w:bCs/>
          <w:i/>
          <w:iCs/>
          <w:sz w:val="22"/>
          <w:szCs w:val="22"/>
        </w:rPr>
      </w:pPr>
    </w:p>
    <w:p w14:paraId="4C35CA0B" w14:textId="670FB68E" w:rsidR="004B2092" w:rsidRPr="006B054E" w:rsidRDefault="004B2092" w:rsidP="004B2092">
      <w:pPr>
        <w:numPr>
          <w:ilvl w:val="1"/>
          <w:numId w:val="23"/>
        </w:numPr>
        <w:rPr>
          <w:rFonts w:ascii="Arial" w:hAnsi="Arial" w:cs="Arial"/>
          <w:b/>
          <w:bCs/>
          <w:sz w:val="22"/>
          <w:szCs w:val="22"/>
        </w:rPr>
      </w:pPr>
      <w:r w:rsidRPr="006B054E">
        <w:rPr>
          <w:rFonts w:ascii="Arial" w:hAnsi="Arial" w:cs="Arial"/>
          <w:b/>
          <w:bCs/>
          <w:sz w:val="22"/>
          <w:szCs w:val="22"/>
        </w:rPr>
        <w:t>Nebraska BI Conference -  </w:t>
      </w:r>
      <w:r w:rsidRPr="006B054E">
        <w:rPr>
          <w:rFonts w:ascii="Arial" w:hAnsi="Arial" w:cs="Arial"/>
          <w:b/>
          <w:bCs/>
          <w:i/>
          <w:iCs/>
          <w:sz w:val="22"/>
          <w:szCs w:val="22"/>
        </w:rPr>
        <w:t>Peggy Reisher</w:t>
      </w:r>
      <w:r w:rsidR="0014520B" w:rsidRPr="006B054E">
        <w:rPr>
          <w:rFonts w:ascii="Arial" w:hAnsi="Arial" w:cs="Arial"/>
          <w:b/>
          <w:bCs/>
          <w:i/>
          <w:iCs/>
          <w:sz w:val="22"/>
          <w:szCs w:val="22"/>
        </w:rPr>
        <w:t xml:space="preserve"> </w:t>
      </w:r>
    </w:p>
    <w:p w14:paraId="4694E7FB" w14:textId="77777777" w:rsidR="004B2092" w:rsidRPr="006B054E" w:rsidRDefault="004B2092" w:rsidP="004B2092">
      <w:pPr>
        <w:numPr>
          <w:ilvl w:val="1"/>
          <w:numId w:val="23"/>
        </w:numPr>
        <w:rPr>
          <w:rFonts w:ascii="Arial" w:hAnsi="Arial" w:cs="Arial"/>
          <w:b/>
          <w:bCs/>
          <w:sz w:val="22"/>
          <w:szCs w:val="22"/>
        </w:rPr>
      </w:pPr>
      <w:r w:rsidRPr="006B054E">
        <w:rPr>
          <w:rFonts w:ascii="Arial" w:hAnsi="Arial" w:cs="Arial"/>
          <w:b/>
          <w:bCs/>
          <w:sz w:val="22"/>
          <w:szCs w:val="22"/>
        </w:rPr>
        <w:t>Nebraska DHHS Medicaid Waiver updates – </w:t>
      </w:r>
      <w:r w:rsidRPr="006B054E">
        <w:rPr>
          <w:rFonts w:ascii="Arial" w:hAnsi="Arial" w:cs="Arial"/>
          <w:b/>
          <w:bCs/>
          <w:i/>
          <w:iCs/>
          <w:sz w:val="22"/>
          <w:szCs w:val="22"/>
        </w:rPr>
        <w:t>Karen Houseman</w:t>
      </w:r>
    </w:p>
    <w:p w14:paraId="599455CF" w14:textId="77777777" w:rsidR="004B2092" w:rsidRPr="006B054E" w:rsidRDefault="004B2092" w:rsidP="004B2092">
      <w:pPr>
        <w:numPr>
          <w:ilvl w:val="1"/>
          <w:numId w:val="23"/>
        </w:numPr>
        <w:rPr>
          <w:rFonts w:ascii="Arial" w:hAnsi="Arial" w:cs="Arial"/>
          <w:b/>
          <w:bCs/>
          <w:sz w:val="22"/>
          <w:szCs w:val="22"/>
        </w:rPr>
      </w:pPr>
      <w:r w:rsidRPr="006B054E">
        <w:rPr>
          <w:rFonts w:ascii="Arial" w:hAnsi="Arial" w:cs="Arial"/>
          <w:b/>
          <w:bCs/>
          <w:sz w:val="22"/>
          <w:szCs w:val="22"/>
        </w:rPr>
        <w:t>TBI Awareness Month Activities – </w:t>
      </w:r>
      <w:r w:rsidRPr="006B054E">
        <w:rPr>
          <w:rFonts w:ascii="Arial" w:hAnsi="Arial" w:cs="Arial"/>
          <w:b/>
          <w:bCs/>
          <w:i/>
          <w:iCs/>
          <w:sz w:val="22"/>
          <w:szCs w:val="22"/>
        </w:rPr>
        <w:t>Keri Bennett</w:t>
      </w:r>
    </w:p>
    <w:p w14:paraId="6BCE8611" w14:textId="1C98986B" w:rsidR="00386864" w:rsidRPr="009846B8" w:rsidRDefault="004B2092" w:rsidP="00386864">
      <w:pPr>
        <w:numPr>
          <w:ilvl w:val="1"/>
          <w:numId w:val="23"/>
        </w:numPr>
        <w:rPr>
          <w:rFonts w:ascii="Arial" w:hAnsi="Arial" w:cs="Arial"/>
          <w:b/>
          <w:bCs/>
          <w:sz w:val="22"/>
          <w:szCs w:val="22"/>
        </w:rPr>
      </w:pPr>
      <w:r w:rsidRPr="006B054E">
        <w:rPr>
          <w:rFonts w:ascii="Arial" w:hAnsi="Arial" w:cs="Arial"/>
          <w:b/>
          <w:bCs/>
          <w:sz w:val="22"/>
          <w:szCs w:val="22"/>
        </w:rPr>
        <w:t>Invitation for new BIAC New Member Mentors – </w:t>
      </w:r>
      <w:r w:rsidRPr="006B054E">
        <w:rPr>
          <w:rFonts w:ascii="Arial" w:hAnsi="Arial" w:cs="Arial"/>
          <w:b/>
          <w:bCs/>
          <w:i/>
          <w:iCs/>
          <w:sz w:val="22"/>
          <w:szCs w:val="22"/>
        </w:rPr>
        <w:t>Judy Nichelson and Keri Bennett</w:t>
      </w:r>
    </w:p>
    <w:p w14:paraId="5414CA36" w14:textId="77777777" w:rsidR="00386864" w:rsidRPr="00386864" w:rsidRDefault="00386864" w:rsidP="00386864">
      <w:pPr>
        <w:rPr>
          <w:rFonts w:ascii="Arial" w:hAnsi="Arial" w:cs="Arial"/>
          <w:sz w:val="22"/>
          <w:szCs w:val="22"/>
        </w:rPr>
      </w:pPr>
    </w:p>
    <w:p w14:paraId="3B57F403" w14:textId="5FC93BCE" w:rsidR="00914408" w:rsidRDefault="002E489C" w:rsidP="00A07641">
      <w:pPr>
        <w:rPr>
          <w:rFonts w:ascii="Arial" w:hAnsi="Arial" w:cs="Arial"/>
          <w:b/>
          <w:bCs/>
          <w:sz w:val="22"/>
          <w:szCs w:val="22"/>
        </w:rPr>
      </w:pPr>
      <w:r w:rsidRPr="006B054E">
        <w:rPr>
          <w:rFonts w:ascii="Arial" w:hAnsi="Arial" w:cs="Arial"/>
          <w:b/>
          <w:bCs/>
          <w:sz w:val="22"/>
          <w:szCs w:val="22"/>
        </w:rPr>
        <w:t>Adjourn</w:t>
      </w:r>
    </w:p>
    <w:p w14:paraId="46083743" w14:textId="77777777" w:rsidR="009846B8" w:rsidRPr="006B054E" w:rsidRDefault="009846B8" w:rsidP="00A07641">
      <w:pPr>
        <w:rPr>
          <w:rFonts w:ascii="Arial" w:hAnsi="Arial" w:cs="Arial"/>
          <w:b/>
          <w:bCs/>
          <w:sz w:val="22"/>
          <w:szCs w:val="22"/>
        </w:rPr>
      </w:pPr>
    </w:p>
    <w:p w14:paraId="735402C1" w14:textId="023A77E0" w:rsidR="00A340B4" w:rsidRDefault="00A340B4" w:rsidP="00A07641">
      <w:pPr>
        <w:rPr>
          <w:rFonts w:ascii="Arial" w:hAnsi="Arial" w:cs="Arial"/>
          <w:sz w:val="22"/>
          <w:szCs w:val="22"/>
        </w:rPr>
      </w:pPr>
      <w:r w:rsidRPr="006B054E">
        <w:rPr>
          <w:rFonts w:ascii="Arial" w:hAnsi="Arial" w:cs="Arial"/>
          <w:b/>
          <w:bCs/>
          <w:sz w:val="22"/>
          <w:szCs w:val="22"/>
        </w:rPr>
        <w:t xml:space="preserve">Next Meeting </w:t>
      </w:r>
      <w:r w:rsidRPr="006B054E">
        <w:rPr>
          <w:rFonts w:ascii="Arial" w:hAnsi="Arial" w:cs="Arial"/>
          <w:sz w:val="22"/>
          <w:szCs w:val="22"/>
        </w:rPr>
        <w:t xml:space="preserve">– September </w:t>
      </w:r>
      <w:r w:rsidR="00E00AA6">
        <w:rPr>
          <w:rFonts w:ascii="Arial" w:hAnsi="Arial" w:cs="Arial"/>
          <w:sz w:val="22"/>
          <w:szCs w:val="22"/>
        </w:rPr>
        <w:t>16</w:t>
      </w:r>
      <w:r w:rsidRPr="006B054E">
        <w:rPr>
          <w:rFonts w:ascii="Arial" w:hAnsi="Arial" w:cs="Arial"/>
          <w:sz w:val="22"/>
          <w:szCs w:val="22"/>
        </w:rPr>
        <w:t>, 2022</w:t>
      </w:r>
    </w:p>
    <w:p w14:paraId="5066F907" w14:textId="7F9040C5" w:rsidR="001D6BFF" w:rsidRDefault="00FC40AF" w:rsidP="00A07641">
      <w:pPr>
        <w:rPr>
          <w:rFonts w:ascii="Arial" w:hAnsi="Arial" w:cs="Arial"/>
          <w:sz w:val="22"/>
          <w:szCs w:val="22"/>
        </w:rPr>
      </w:pPr>
      <w:r>
        <w:rPr>
          <w:rFonts w:ascii="Arial" w:hAnsi="Arial" w:cs="Arial"/>
          <w:sz w:val="22"/>
          <w:szCs w:val="22"/>
        </w:rPr>
        <w:t>--------------------------------------------------------------------------------------------------------------------------------------------------</w:t>
      </w:r>
    </w:p>
    <w:p w14:paraId="2DF189F0" w14:textId="77777777" w:rsidR="00FC40AF" w:rsidRDefault="009846B8" w:rsidP="001D6BFF">
      <w:pPr>
        <w:tabs>
          <w:tab w:val="left" w:pos="1180"/>
        </w:tabs>
        <w:spacing w:line="230" w:lineRule="exact"/>
        <w:ind w:hanging="360"/>
        <w:jc w:val="both"/>
        <w:rPr>
          <w:rFonts w:ascii="Arial" w:hAnsi="Arial" w:cs="Arial"/>
          <w:b/>
          <w:color w:val="0D0D0D" w:themeColor="text1" w:themeTint="F2"/>
        </w:rPr>
      </w:pPr>
      <w:r>
        <w:rPr>
          <w:rFonts w:ascii="Arial" w:hAnsi="Arial" w:cs="Arial"/>
          <w:b/>
          <w:color w:val="0D0D0D" w:themeColor="text1" w:themeTint="F2"/>
        </w:rPr>
        <w:tab/>
      </w:r>
    </w:p>
    <w:p w14:paraId="072F0D41" w14:textId="264599DA" w:rsidR="001D6BFF" w:rsidRPr="00380697" w:rsidRDefault="00FC40AF" w:rsidP="001D6BFF">
      <w:pPr>
        <w:tabs>
          <w:tab w:val="left" w:pos="1180"/>
        </w:tabs>
        <w:spacing w:line="230" w:lineRule="exact"/>
        <w:ind w:hanging="360"/>
        <w:jc w:val="both"/>
        <w:rPr>
          <w:rFonts w:ascii="Arial" w:eastAsia="Arial" w:hAnsi="Arial" w:cs="Arial"/>
          <w:color w:val="000000" w:themeColor="text1"/>
          <w:sz w:val="20"/>
          <w:szCs w:val="20"/>
        </w:rPr>
      </w:pPr>
      <w:r>
        <w:rPr>
          <w:rFonts w:ascii="Arial" w:hAnsi="Arial" w:cs="Arial"/>
          <w:b/>
          <w:color w:val="0D0D0D" w:themeColor="text1" w:themeTint="F2"/>
        </w:rPr>
        <w:tab/>
      </w:r>
      <w:r w:rsidR="001D6BFF" w:rsidRPr="00505C09">
        <w:rPr>
          <w:rFonts w:ascii="Arial" w:hAnsi="Arial" w:cs="Arial"/>
          <w:b/>
          <w:color w:val="0D0D0D" w:themeColor="text1" w:themeTint="F2"/>
        </w:rPr>
        <w:t>ARTICLE IV.  CONFLICT/DUALITY OF INTEREST</w:t>
      </w:r>
    </w:p>
    <w:p w14:paraId="5CE32ADE" w14:textId="77777777" w:rsidR="001D6BFF" w:rsidRPr="00505C09" w:rsidRDefault="001D6BFF" w:rsidP="001D6BFF">
      <w:pPr>
        <w:rPr>
          <w:rFonts w:ascii="Arial" w:hAnsi="Arial" w:cs="Arial"/>
          <w:color w:val="0D0D0D" w:themeColor="text1" w:themeTint="F2"/>
          <w:sz w:val="20"/>
          <w:szCs w:val="20"/>
        </w:rPr>
      </w:pPr>
      <w:r w:rsidRPr="00505C09">
        <w:rPr>
          <w:rFonts w:ascii="Arial" w:hAnsi="Arial" w:cs="Arial"/>
          <w:color w:val="0D0D0D" w:themeColor="text1" w:themeTint="F2"/>
          <w:sz w:val="20"/>
          <w:szCs w:val="20"/>
        </w:rPr>
        <w:t>A conflict/duality of interest is defined as a situation in which an individual decision-maker has any impediment to being impartial and loyal, such as: (1) a personal, professional, business or volunteer position, responsibility, or interest; or 2) a conflicting duty to another entity where the individual's allegiance may be split between the BIAC and another organization. An apparent conflict/duality is defined as a situation or relationship that may cause an observer to question whether there is an impediment to impartiality.</w:t>
      </w:r>
    </w:p>
    <w:p w14:paraId="11F070FA" w14:textId="77777777" w:rsidR="001D6BFF" w:rsidRPr="00505C09" w:rsidRDefault="001D6BFF" w:rsidP="001D6BFF">
      <w:pPr>
        <w:rPr>
          <w:rFonts w:ascii="Arial" w:hAnsi="Arial" w:cs="Arial"/>
          <w:color w:val="0D0D0D" w:themeColor="text1" w:themeTint="F2"/>
        </w:rPr>
      </w:pPr>
    </w:p>
    <w:p w14:paraId="502AD0A1" w14:textId="77777777" w:rsidR="001D6BFF" w:rsidRPr="00505C09" w:rsidRDefault="001D6BFF" w:rsidP="001D6BFF">
      <w:pPr>
        <w:rPr>
          <w:rFonts w:ascii="Arial" w:hAnsi="Arial" w:cs="Arial"/>
          <w:color w:val="0D0D0D" w:themeColor="text1" w:themeTint="F2"/>
          <w:sz w:val="20"/>
          <w:szCs w:val="20"/>
        </w:rPr>
      </w:pPr>
      <w:r w:rsidRPr="00505C09">
        <w:rPr>
          <w:rFonts w:ascii="Arial" w:hAnsi="Arial" w:cs="Arial"/>
          <w:color w:val="0D0D0D" w:themeColor="text1" w:themeTint="F2"/>
          <w:sz w:val="20"/>
          <w:szCs w:val="20"/>
        </w:rPr>
        <w:t>Nebraska VR and the BIAC recognize that members have diverse professional and financial interests. Because of these interests, the BIAC has adopted a policy whereby all members must disclose all situations and relationships which may influence the way members carry out their responsibilities. It is essential that all members adhere to this policy in order to protect the reputation and integrity of the BIAC. Failure to adhere to this policy could result in a real or apparent conflict/duality of interest, including personal financial gain if members have significant relationships with not-for-profit or for-profit organizations or enterprises whose products, services or businesses are related to the goals of the BIAC or of the federal TBI grant.</w:t>
      </w:r>
    </w:p>
    <w:p w14:paraId="159297F8" w14:textId="77777777" w:rsidR="001D6BFF" w:rsidRPr="00505C09" w:rsidRDefault="001D6BFF" w:rsidP="001D6BFF">
      <w:pPr>
        <w:rPr>
          <w:rFonts w:ascii="Arial" w:hAnsi="Arial" w:cs="Arial"/>
          <w:color w:val="0D0D0D" w:themeColor="text1" w:themeTint="F2"/>
          <w:sz w:val="20"/>
          <w:szCs w:val="20"/>
        </w:rPr>
      </w:pPr>
    </w:p>
    <w:p w14:paraId="33DCB2A7" w14:textId="77777777" w:rsidR="001D6BFF" w:rsidRPr="00505C09" w:rsidRDefault="001D6BFF" w:rsidP="001D6BFF">
      <w:pPr>
        <w:rPr>
          <w:rFonts w:ascii="Arial" w:hAnsi="Arial" w:cs="Arial"/>
          <w:color w:val="0D0D0D" w:themeColor="text1" w:themeTint="F2"/>
          <w:sz w:val="20"/>
          <w:szCs w:val="20"/>
        </w:rPr>
      </w:pPr>
      <w:r w:rsidRPr="00505C09">
        <w:rPr>
          <w:rFonts w:ascii="Arial" w:hAnsi="Arial" w:cs="Arial"/>
          <w:color w:val="0D0D0D" w:themeColor="text1" w:themeTint="F2"/>
          <w:sz w:val="20"/>
          <w:szCs w:val="20"/>
        </w:rPr>
        <w:t>1. Individuals applying for membership on the BIAC shall be required to disclose all such situations and relationships, including but not limited to, employment, volunteer positions and organizational affiliations as part of the application process.</w:t>
      </w:r>
    </w:p>
    <w:p w14:paraId="34BE74EE" w14:textId="77777777" w:rsidR="001D6BFF" w:rsidRPr="00505C09" w:rsidRDefault="001D6BFF" w:rsidP="001D6BFF">
      <w:pPr>
        <w:rPr>
          <w:rFonts w:ascii="Arial" w:hAnsi="Arial" w:cs="Arial"/>
          <w:color w:val="0D0D0D" w:themeColor="text1" w:themeTint="F2"/>
          <w:sz w:val="20"/>
          <w:szCs w:val="20"/>
        </w:rPr>
      </w:pPr>
    </w:p>
    <w:p w14:paraId="09989426" w14:textId="77777777" w:rsidR="001D6BFF" w:rsidRPr="00505C09" w:rsidRDefault="001D6BFF" w:rsidP="001D6BFF">
      <w:pPr>
        <w:rPr>
          <w:rFonts w:ascii="Arial" w:hAnsi="Arial" w:cs="Arial"/>
          <w:color w:val="0D0D0D" w:themeColor="text1" w:themeTint="F2"/>
          <w:sz w:val="20"/>
          <w:szCs w:val="20"/>
        </w:rPr>
      </w:pPr>
      <w:r w:rsidRPr="00505C09">
        <w:rPr>
          <w:rFonts w:ascii="Arial" w:hAnsi="Arial" w:cs="Arial"/>
          <w:color w:val="0D0D0D" w:themeColor="text1" w:themeTint="F2"/>
          <w:sz w:val="20"/>
          <w:szCs w:val="20"/>
        </w:rPr>
        <w:t>2. BIAC members shall disclose all situations and relationships of which they are aware which may result in a real or apparent conflict/duality of interest at the first meeting of each calendar year, or at any time such a relationship is formed. These disclosures shall be recorded in the meeting minutes. Disclosures that occur between meetings shall be reported to the BIAC Chairperson and Nebraska VR. The disclosure shall be amended to the most recent meeting minutes.</w:t>
      </w:r>
    </w:p>
    <w:p w14:paraId="3D78266F" w14:textId="77777777" w:rsidR="001D6BFF" w:rsidRPr="00505C09" w:rsidRDefault="001D6BFF" w:rsidP="001D6BFF">
      <w:pPr>
        <w:rPr>
          <w:rFonts w:ascii="Arial" w:hAnsi="Arial" w:cs="Arial"/>
          <w:color w:val="0D0D0D" w:themeColor="text1" w:themeTint="F2"/>
          <w:sz w:val="20"/>
          <w:szCs w:val="20"/>
        </w:rPr>
      </w:pPr>
    </w:p>
    <w:p w14:paraId="456745BE" w14:textId="77777777" w:rsidR="001D6BFF" w:rsidRPr="00505C09" w:rsidRDefault="001D6BFF" w:rsidP="001D6BFF">
      <w:pPr>
        <w:rPr>
          <w:rFonts w:ascii="Arial" w:hAnsi="Arial" w:cs="Arial"/>
          <w:color w:val="0D0D0D" w:themeColor="text1" w:themeTint="F2"/>
          <w:sz w:val="20"/>
          <w:szCs w:val="20"/>
        </w:rPr>
      </w:pPr>
      <w:r w:rsidRPr="00505C09">
        <w:rPr>
          <w:rFonts w:ascii="Arial" w:hAnsi="Arial" w:cs="Arial"/>
          <w:color w:val="0D0D0D" w:themeColor="text1" w:themeTint="F2"/>
          <w:sz w:val="20"/>
          <w:szCs w:val="20"/>
        </w:rPr>
        <w:t>3. A BIAC member with a real or apparent conflict/duality of interest on an agenda item shall refrain from participating in the discussion, other than to offer information or to answer questions. When a vote is taken, the member shall leave the room during the vote and until the votes are tabulated. The minutes shall reflect that the member was “not present” for the vote.</w:t>
      </w:r>
    </w:p>
    <w:p w14:paraId="25EB6690" w14:textId="77777777" w:rsidR="001D6BFF" w:rsidRPr="00505C09" w:rsidRDefault="001D6BFF" w:rsidP="001D6BFF">
      <w:pPr>
        <w:rPr>
          <w:rFonts w:ascii="Arial" w:hAnsi="Arial" w:cs="Arial"/>
          <w:color w:val="0D0D0D" w:themeColor="text1" w:themeTint="F2"/>
          <w:sz w:val="20"/>
          <w:szCs w:val="20"/>
        </w:rPr>
      </w:pPr>
    </w:p>
    <w:p w14:paraId="6B7F2158" w14:textId="52CA624D" w:rsidR="001D6BFF" w:rsidRPr="006B054E" w:rsidRDefault="001D6BFF" w:rsidP="001D6BFF">
      <w:pPr>
        <w:rPr>
          <w:rFonts w:ascii="Arial" w:hAnsi="Arial" w:cs="Arial"/>
          <w:sz w:val="22"/>
          <w:szCs w:val="22"/>
        </w:rPr>
      </w:pPr>
      <w:r w:rsidRPr="00505C09">
        <w:rPr>
          <w:rFonts w:ascii="Arial" w:hAnsi="Arial" w:cs="Arial"/>
          <w:color w:val="0D0D0D" w:themeColor="text1" w:themeTint="F2"/>
          <w:sz w:val="20"/>
          <w:szCs w:val="20"/>
        </w:rPr>
        <w:t>4. Any BIAC member who is unsure whether a situation or relationship results in a real or apparent conflict/duality of interest may contact the BIAC Chairperson and Nebraska VR to discuss the relationship</w:t>
      </w:r>
    </w:p>
    <w:sectPr w:rsidR="001D6BFF" w:rsidRPr="006B054E" w:rsidSect="00D82AEE">
      <w:footerReference w:type="even" r:id="rId9"/>
      <w:footerReference w:type="default" r:id="rId10"/>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A3509" w14:textId="77777777" w:rsidR="007D24DD" w:rsidRDefault="007D24DD">
      <w:r>
        <w:separator/>
      </w:r>
    </w:p>
  </w:endnote>
  <w:endnote w:type="continuationSeparator" w:id="0">
    <w:p w14:paraId="65628B55" w14:textId="77777777" w:rsidR="007D24DD" w:rsidRDefault="007D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2019342"/>
      <w:docPartObj>
        <w:docPartGallery w:val="Page Numbers (Bottom of Page)"/>
        <w:docPartUnique/>
      </w:docPartObj>
    </w:sdtPr>
    <w:sdtEndPr>
      <w:rPr>
        <w:rStyle w:val="PageNumber"/>
      </w:rPr>
    </w:sdtEndPr>
    <w:sdtContent>
      <w:p w14:paraId="2E0A99B6" w14:textId="0C24BE02" w:rsidR="008B0412" w:rsidRDefault="008B0412" w:rsidP="001903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629C15" w14:textId="77777777" w:rsidR="008B0412" w:rsidRDefault="008B0412" w:rsidP="008B04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8925437"/>
      <w:docPartObj>
        <w:docPartGallery w:val="Page Numbers (Bottom of Page)"/>
        <w:docPartUnique/>
      </w:docPartObj>
    </w:sdtPr>
    <w:sdtEndPr>
      <w:rPr>
        <w:rStyle w:val="PageNumber"/>
      </w:rPr>
    </w:sdtEndPr>
    <w:sdtContent>
      <w:p w14:paraId="1EAEEC91" w14:textId="14FDF31C" w:rsidR="008B0412" w:rsidRDefault="008B0412" w:rsidP="001903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80078F" w14:textId="77777777" w:rsidR="008B0412" w:rsidRDefault="008B0412" w:rsidP="008B04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2E302" w14:textId="77777777" w:rsidR="007D24DD" w:rsidRDefault="007D24DD">
      <w:r>
        <w:separator/>
      </w:r>
    </w:p>
  </w:footnote>
  <w:footnote w:type="continuationSeparator" w:id="0">
    <w:p w14:paraId="26C713E9" w14:textId="77777777" w:rsidR="007D24DD" w:rsidRDefault="007D2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C63DC"/>
    <w:multiLevelType w:val="multilevel"/>
    <w:tmpl w:val="9596275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674B79"/>
    <w:multiLevelType w:val="multilevel"/>
    <w:tmpl w:val="3BEA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3160C2"/>
    <w:multiLevelType w:val="multilevel"/>
    <w:tmpl w:val="95CAF4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137881"/>
    <w:multiLevelType w:val="multilevel"/>
    <w:tmpl w:val="5BDED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BB405D"/>
    <w:multiLevelType w:val="multilevel"/>
    <w:tmpl w:val="DCA8AF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A37A51"/>
    <w:multiLevelType w:val="multilevel"/>
    <w:tmpl w:val="95869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326DB6"/>
    <w:multiLevelType w:val="multilevel"/>
    <w:tmpl w:val="7EA052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CE5564"/>
    <w:multiLevelType w:val="hybridMultilevel"/>
    <w:tmpl w:val="2DE29C58"/>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8" w15:restartNumberingAfterBreak="0">
    <w:nsid w:val="4AE91083"/>
    <w:multiLevelType w:val="multilevel"/>
    <w:tmpl w:val="4AE0D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CC1D93"/>
    <w:multiLevelType w:val="multilevel"/>
    <w:tmpl w:val="B290D36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26489C"/>
    <w:multiLevelType w:val="multilevel"/>
    <w:tmpl w:val="9210D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6F701D"/>
    <w:multiLevelType w:val="multilevel"/>
    <w:tmpl w:val="CA2C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9656ED"/>
    <w:multiLevelType w:val="multilevel"/>
    <w:tmpl w:val="2E5A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FB0AC7"/>
    <w:multiLevelType w:val="hybridMultilevel"/>
    <w:tmpl w:val="47FA8F70"/>
    <w:lvl w:ilvl="0" w:tplc="AA8EB64E">
      <w:start w:val="1"/>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66E62"/>
    <w:multiLevelType w:val="multilevel"/>
    <w:tmpl w:val="E3C8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1F4A6D"/>
    <w:multiLevelType w:val="multilevel"/>
    <w:tmpl w:val="FDECE1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DB0FD1"/>
    <w:multiLevelType w:val="multilevel"/>
    <w:tmpl w:val="CA3C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645D22"/>
    <w:multiLevelType w:val="multilevel"/>
    <w:tmpl w:val="5AE0A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2A0731"/>
    <w:multiLevelType w:val="multilevel"/>
    <w:tmpl w:val="3226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7A7BF7"/>
    <w:multiLevelType w:val="multilevel"/>
    <w:tmpl w:val="2940D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1C440C"/>
    <w:multiLevelType w:val="multilevel"/>
    <w:tmpl w:val="AB4651F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06073639">
    <w:abstractNumId w:val="19"/>
  </w:num>
  <w:num w:numId="2" w16cid:durableId="632176522">
    <w:abstractNumId w:val="11"/>
  </w:num>
  <w:num w:numId="3" w16cid:durableId="747262749">
    <w:abstractNumId w:val="16"/>
  </w:num>
  <w:num w:numId="4" w16cid:durableId="1811903912">
    <w:abstractNumId w:val="7"/>
  </w:num>
  <w:num w:numId="5" w16cid:durableId="2114277189">
    <w:abstractNumId w:val="14"/>
  </w:num>
  <w:num w:numId="6" w16cid:durableId="1710686335">
    <w:abstractNumId w:val="12"/>
  </w:num>
  <w:num w:numId="7" w16cid:durableId="474879265">
    <w:abstractNumId w:val="10"/>
  </w:num>
  <w:num w:numId="8" w16cid:durableId="1171219423">
    <w:abstractNumId w:val="15"/>
  </w:num>
  <w:num w:numId="9" w16cid:durableId="1299144767">
    <w:abstractNumId w:val="13"/>
  </w:num>
  <w:num w:numId="10" w16cid:durableId="1443113631">
    <w:abstractNumId w:val="18"/>
  </w:num>
  <w:num w:numId="11" w16cid:durableId="1524631390">
    <w:abstractNumId w:val="1"/>
  </w:num>
  <w:num w:numId="12" w16cid:durableId="156845883">
    <w:abstractNumId w:val="8"/>
  </w:num>
  <w:num w:numId="13" w16cid:durableId="1767850124">
    <w:abstractNumId w:val="5"/>
  </w:num>
  <w:num w:numId="14" w16cid:durableId="125239475">
    <w:abstractNumId w:val="3"/>
  </w:num>
  <w:num w:numId="15" w16cid:durableId="1069619741">
    <w:abstractNumId w:val="17"/>
  </w:num>
  <w:num w:numId="16" w16cid:durableId="427890500">
    <w:abstractNumId w:val="2"/>
  </w:num>
  <w:num w:numId="17" w16cid:durableId="1486319533">
    <w:abstractNumId w:val="2"/>
  </w:num>
  <w:num w:numId="18" w16cid:durableId="1776292740">
    <w:abstractNumId w:val="2"/>
  </w:num>
  <w:num w:numId="19" w16cid:durableId="2002002591">
    <w:abstractNumId w:val="2"/>
  </w:num>
  <w:num w:numId="20" w16cid:durableId="460467070">
    <w:abstractNumId w:val="4"/>
  </w:num>
  <w:num w:numId="21" w16cid:durableId="1394234105">
    <w:abstractNumId w:val="0"/>
  </w:num>
  <w:num w:numId="22" w16cid:durableId="1186020442">
    <w:abstractNumId w:val="9"/>
  </w:num>
  <w:num w:numId="23" w16cid:durableId="1689603443">
    <w:abstractNumId w:val="20"/>
  </w:num>
  <w:num w:numId="24" w16cid:durableId="12130814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C85"/>
    <w:rsid w:val="000007A4"/>
    <w:rsid w:val="0000762F"/>
    <w:rsid w:val="000139DF"/>
    <w:rsid w:val="00014390"/>
    <w:rsid w:val="0002383C"/>
    <w:rsid w:val="0003109E"/>
    <w:rsid w:val="000545E5"/>
    <w:rsid w:val="00062DF9"/>
    <w:rsid w:val="000656F8"/>
    <w:rsid w:val="00067830"/>
    <w:rsid w:val="000724FD"/>
    <w:rsid w:val="0007354F"/>
    <w:rsid w:val="000748C1"/>
    <w:rsid w:val="000804FC"/>
    <w:rsid w:val="00083377"/>
    <w:rsid w:val="00083E38"/>
    <w:rsid w:val="000842CF"/>
    <w:rsid w:val="00087E12"/>
    <w:rsid w:val="00090D96"/>
    <w:rsid w:val="00091880"/>
    <w:rsid w:val="00092BEF"/>
    <w:rsid w:val="000A7BD2"/>
    <w:rsid w:val="000B15DF"/>
    <w:rsid w:val="000B38CD"/>
    <w:rsid w:val="000C0A4C"/>
    <w:rsid w:val="000C2EC5"/>
    <w:rsid w:val="000C6A32"/>
    <w:rsid w:val="000E2EE1"/>
    <w:rsid w:val="000F7DBA"/>
    <w:rsid w:val="00101C59"/>
    <w:rsid w:val="001021D3"/>
    <w:rsid w:val="00114383"/>
    <w:rsid w:val="00115162"/>
    <w:rsid w:val="0011544E"/>
    <w:rsid w:val="00115567"/>
    <w:rsid w:val="0011703E"/>
    <w:rsid w:val="00121535"/>
    <w:rsid w:val="00127F71"/>
    <w:rsid w:val="0013446E"/>
    <w:rsid w:val="0014520B"/>
    <w:rsid w:val="00146334"/>
    <w:rsid w:val="00147741"/>
    <w:rsid w:val="0016612C"/>
    <w:rsid w:val="00167D48"/>
    <w:rsid w:val="00174DC9"/>
    <w:rsid w:val="00181164"/>
    <w:rsid w:val="00181DCE"/>
    <w:rsid w:val="00183882"/>
    <w:rsid w:val="0018422F"/>
    <w:rsid w:val="001856B3"/>
    <w:rsid w:val="00186640"/>
    <w:rsid w:val="00187A6D"/>
    <w:rsid w:val="00187FE8"/>
    <w:rsid w:val="001902A6"/>
    <w:rsid w:val="00191C2B"/>
    <w:rsid w:val="001948A5"/>
    <w:rsid w:val="00196ACD"/>
    <w:rsid w:val="001A21A4"/>
    <w:rsid w:val="001A6CB6"/>
    <w:rsid w:val="001B2B37"/>
    <w:rsid w:val="001B479A"/>
    <w:rsid w:val="001C7448"/>
    <w:rsid w:val="001C7C13"/>
    <w:rsid w:val="001D64A9"/>
    <w:rsid w:val="001D6BFF"/>
    <w:rsid w:val="001D7265"/>
    <w:rsid w:val="001D7D81"/>
    <w:rsid w:val="001E4B89"/>
    <w:rsid w:val="001E5F09"/>
    <w:rsid w:val="001F08D4"/>
    <w:rsid w:val="00204A47"/>
    <w:rsid w:val="002161BD"/>
    <w:rsid w:val="002211B9"/>
    <w:rsid w:val="002246EA"/>
    <w:rsid w:val="00225548"/>
    <w:rsid w:val="0022622B"/>
    <w:rsid w:val="002307CA"/>
    <w:rsid w:val="00232A1B"/>
    <w:rsid w:val="00233767"/>
    <w:rsid w:val="00237FD8"/>
    <w:rsid w:val="0025190E"/>
    <w:rsid w:val="00251A3B"/>
    <w:rsid w:val="00260F6F"/>
    <w:rsid w:val="00262077"/>
    <w:rsid w:val="00266AB1"/>
    <w:rsid w:val="00270C52"/>
    <w:rsid w:val="00271B54"/>
    <w:rsid w:val="0029432C"/>
    <w:rsid w:val="00295E0F"/>
    <w:rsid w:val="002A2FFD"/>
    <w:rsid w:val="002A39DE"/>
    <w:rsid w:val="002A556C"/>
    <w:rsid w:val="002A6471"/>
    <w:rsid w:val="002A798D"/>
    <w:rsid w:val="002B03F5"/>
    <w:rsid w:val="002B4F7F"/>
    <w:rsid w:val="002C6549"/>
    <w:rsid w:val="002D29AC"/>
    <w:rsid w:val="002D37A2"/>
    <w:rsid w:val="002D5FEF"/>
    <w:rsid w:val="002E489C"/>
    <w:rsid w:val="002E6C35"/>
    <w:rsid w:val="002F1726"/>
    <w:rsid w:val="002F1D0D"/>
    <w:rsid w:val="002F2AC6"/>
    <w:rsid w:val="002F4784"/>
    <w:rsid w:val="002F7FBD"/>
    <w:rsid w:val="00300EE2"/>
    <w:rsid w:val="003020F2"/>
    <w:rsid w:val="0030249B"/>
    <w:rsid w:val="00305F49"/>
    <w:rsid w:val="00311A23"/>
    <w:rsid w:val="00320511"/>
    <w:rsid w:val="0033192B"/>
    <w:rsid w:val="003411E2"/>
    <w:rsid w:val="00346ABD"/>
    <w:rsid w:val="0035376B"/>
    <w:rsid w:val="0036487E"/>
    <w:rsid w:val="003760A4"/>
    <w:rsid w:val="003774EB"/>
    <w:rsid w:val="00380908"/>
    <w:rsid w:val="003827DB"/>
    <w:rsid w:val="00384599"/>
    <w:rsid w:val="00386864"/>
    <w:rsid w:val="00393196"/>
    <w:rsid w:val="00396CA4"/>
    <w:rsid w:val="003A2874"/>
    <w:rsid w:val="003A39EB"/>
    <w:rsid w:val="003A4CBB"/>
    <w:rsid w:val="003C4E3E"/>
    <w:rsid w:val="003C783E"/>
    <w:rsid w:val="003D3ADE"/>
    <w:rsid w:val="003D64C3"/>
    <w:rsid w:val="003E37F5"/>
    <w:rsid w:val="003E6D86"/>
    <w:rsid w:val="003F433D"/>
    <w:rsid w:val="00402F41"/>
    <w:rsid w:val="0041030E"/>
    <w:rsid w:val="00420503"/>
    <w:rsid w:val="0042558F"/>
    <w:rsid w:val="00430EC3"/>
    <w:rsid w:val="00441A98"/>
    <w:rsid w:val="00442CB1"/>
    <w:rsid w:val="00445E62"/>
    <w:rsid w:val="004469F4"/>
    <w:rsid w:val="00447235"/>
    <w:rsid w:val="00447990"/>
    <w:rsid w:val="0045146B"/>
    <w:rsid w:val="0045285A"/>
    <w:rsid w:val="0045366D"/>
    <w:rsid w:val="004612E5"/>
    <w:rsid w:val="004631D8"/>
    <w:rsid w:val="00465431"/>
    <w:rsid w:val="00465C71"/>
    <w:rsid w:val="00484DB3"/>
    <w:rsid w:val="004857D7"/>
    <w:rsid w:val="0048644E"/>
    <w:rsid w:val="0048658A"/>
    <w:rsid w:val="00490808"/>
    <w:rsid w:val="00492E56"/>
    <w:rsid w:val="004A29DD"/>
    <w:rsid w:val="004A2AD8"/>
    <w:rsid w:val="004A349E"/>
    <w:rsid w:val="004A3BE6"/>
    <w:rsid w:val="004A5B4F"/>
    <w:rsid w:val="004A7AE6"/>
    <w:rsid w:val="004B2092"/>
    <w:rsid w:val="004B5252"/>
    <w:rsid w:val="004B6089"/>
    <w:rsid w:val="004C0DD8"/>
    <w:rsid w:val="004C42C3"/>
    <w:rsid w:val="004D075A"/>
    <w:rsid w:val="004D2833"/>
    <w:rsid w:val="004D5A42"/>
    <w:rsid w:val="004D6CDD"/>
    <w:rsid w:val="004E1FB3"/>
    <w:rsid w:val="004E5781"/>
    <w:rsid w:val="004E5A15"/>
    <w:rsid w:val="004E71E2"/>
    <w:rsid w:val="004F0BE6"/>
    <w:rsid w:val="004F415F"/>
    <w:rsid w:val="005075B0"/>
    <w:rsid w:val="00511433"/>
    <w:rsid w:val="00515572"/>
    <w:rsid w:val="005209E4"/>
    <w:rsid w:val="005342CE"/>
    <w:rsid w:val="00540A2F"/>
    <w:rsid w:val="0054363C"/>
    <w:rsid w:val="00546683"/>
    <w:rsid w:val="00557990"/>
    <w:rsid w:val="00564C5B"/>
    <w:rsid w:val="00566166"/>
    <w:rsid w:val="0056686A"/>
    <w:rsid w:val="0056723B"/>
    <w:rsid w:val="0057301C"/>
    <w:rsid w:val="00573983"/>
    <w:rsid w:val="00576814"/>
    <w:rsid w:val="00577E20"/>
    <w:rsid w:val="00587C54"/>
    <w:rsid w:val="005968DE"/>
    <w:rsid w:val="005B0B81"/>
    <w:rsid w:val="005B1924"/>
    <w:rsid w:val="005B7842"/>
    <w:rsid w:val="005C0D77"/>
    <w:rsid w:val="005C10E8"/>
    <w:rsid w:val="005C36E8"/>
    <w:rsid w:val="005C4370"/>
    <w:rsid w:val="005D550D"/>
    <w:rsid w:val="005D712C"/>
    <w:rsid w:val="005E49E1"/>
    <w:rsid w:val="005F30E8"/>
    <w:rsid w:val="005F4C1A"/>
    <w:rsid w:val="005F58A2"/>
    <w:rsid w:val="00600569"/>
    <w:rsid w:val="00600CC2"/>
    <w:rsid w:val="006021C4"/>
    <w:rsid w:val="006047A3"/>
    <w:rsid w:val="00614E88"/>
    <w:rsid w:val="00632864"/>
    <w:rsid w:val="006333DF"/>
    <w:rsid w:val="00635F03"/>
    <w:rsid w:val="00641EF4"/>
    <w:rsid w:val="006454C1"/>
    <w:rsid w:val="00657C2C"/>
    <w:rsid w:val="00670872"/>
    <w:rsid w:val="00677A3F"/>
    <w:rsid w:val="00677B91"/>
    <w:rsid w:val="00681DF7"/>
    <w:rsid w:val="00681FF9"/>
    <w:rsid w:val="00682164"/>
    <w:rsid w:val="006830DC"/>
    <w:rsid w:val="00684C77"/>
    <w:rsid w:val="0069489D"/>
    <w:rsid w:val="006A001C"/>
    <w:rsid w:val="006B054E"/>
    <w:rsid w:val="006B4921"/>
    <w:rsid w:val="006B7994"/>
    <w:rsid w:val="006C08AF"/>
    <w:rsid w:val="006C0C39"/>
    <w:rsid w:val="006C24EE"/>
    <w:rsid w:val="006C647D"/>
    <w:rsid w:val="006D4F38"/>
    <w:rsid w:val="006D617D"/>
    <w:rsid w:val="006D71B9"/>
    <w:rsid w:val="006E39AC"/>
    <w:rsid w:val="00701483"/>
    <w:rsid w:val="007027CA"/>
    <w:rsid w:val="00703308"/>
    <w:rsid w:val="0070491C"/>
    <w:rsid w:val="00706887"/>
    <w:rsid w:val="007111EC"/>
    <w:rsid w:val="00712004"/>
    <w:rsid w:val="0071269B"/>
    <w:rsid w:val="00712DA8"/>
    <w:rsid w:val="00721F98"/>
    <w:rsid w:val="00726848"/>
    <w:rsid w:val="0073062B"/>
    <w:rsid w:val="00734061"/>
    <w:rsid w:val="00740D25"/>
    <w:rsid w:val="00742C1E"/>
    <w:rsid w:val="00743349"/>
    <w:rsid w:val="00743848"/>
    <w:rsid w:val="00746AAB"/>
    <w:rsid w:val="00747641"/>
    <w:rsid w:val="0075288B"/>
    <w:rsid w:val="00752C40"/>
    <w:rsid w:val="00755DC9"/>
    <w:rsid w:val="00755E97"/>
    <w:rsid w:val="007640FC"/>
    <w:rsid w:val="00784879"/>
    <w:rsid w:val="00786709"/>
    <w:rsid w:val="00790332"/>
    <w:rsid w:val="007A6462"/>
    <w:rsid w:val="007B37DC"/>
    <w:rsid w:val="007B7C31"/>
    <w:rsid w:val="007C58A5"/>
    <w:rsid w:val="007D0489"/>
    <w:rsid w:val="007D1DE1"/>
    <w:rsid w:val="007D24DD"/>
    <w:rsid w:val="008024C5"/>
    <w:rsid w:val="00804D2C"/>
    <w:rsid w:val="00806092"/>
    <w:rsid w:val="008069CD"/>
    <w:rsid w:val="008123B3"/>
    <w:rsid w:val="0081509D"/>
    <w:rsid w:val="00815631"/>
    <w:rsid w:val="008264C5"/>
    <w:rsid w:val="0082692E"/>
    <w:rsid w:val="00831EE5"/>
    <w:rsid w:val="0084743D"/>
    <w:rsid w:val="00850E38"/>
    <w:rsid w:val="008511A6"/>
    <w:rsid w:val="00861A81"/>
    <w:rsid w:val="00867D8B"/>
    <w:rsid w:val="00872439"/>
    <w:rsid w:val="00872EE4"/>
    <w:rsid w:val="00874593"/>
    <w:rsid w:val="00883061"/>
    <w:rsid w:val="00884EF9"/>
    <w:rsid w:val="0089168D"/>
    <w:rsid w:val="0089177A"/>
    <w:rsid w:val="00896AF1"/>
    <w:rsid w:val="00897599"/>
    <w:rsid w:val="008A1DD5"/>
    <w:rsid w:val="008A6571"/>
    <w:rsid w:val="008B0412"/>
    <w:rsid w:val="008B2020"/>
    <w:rsid w:val="008D04DA"/>
    <w:rsid w:val="008F5153"/>
    <w:rsid w:val="008F57DC"/>
    <w:rsid w:val="0090775F"/>
    <w:rsid w:val="00911C0D"/>
    <w:rsid w:val="009123C1"/>
    <w:rsid w:val="009137A7"/>
    <w:rsid w:val="00914408"/>
    <w:rsid w:val="0092591A"/>
    <w:rsid w:val="00932FD7"/>
    <w:rsid w:val="009354DC"/>
    <w:rsid w:val="009413BC"/>
    <w:rsid w:val="009471BB"/>
    <w:rsid w:val="00947BCE"/>
    <w:rsid w:val="00950C3A"/>
    <w:rsid w:val="00955BD1"/>
    <w:rsid w:val="00962934"/>
    <w:rsid w:val="00973401"/>
    <w:rsid w:val="00974C42"/>
    <w:rsid w:val="00974FA3"/>
    <w:rsid w:val="009846B8"/>
    <w:rsid w:val="009855A4"/>
    <w:rsid w:val="00986B40"/>
    <w:rsid w:val="00987517"/>
    <w:rsid w:val="00993C72"/>
    <w:rsid w:val="009B37F8"/>
    <w:rsid w:val="009B4138"/>
    <w:rsid w:val="009B4DA4"/>
    <w:rsid w:val="009B6C1D"/>
    <w:rsid w:val="009B7563"/>
    <w:rsid w:val="009C5303"/>
    <w:rsid w:val="009C5781"/>
    <w:rsid w:val="009E3F54"/>
    <w:rsid w:val="00A017A8"/>
    <w:rsid w:val="00A07641"/>
    <w:rsid w:val="00A22789"/>
    <w:rsid w:val="00A242CD"/>
    <w:rsid w:val="00A323BB"/>
    <w:rsid w:val="00A340B4"/>
    <w:rsid w:val="00A356EC"/>
    <w:rsid w:val="00A5431E"/>
    <w:rsid w:val="00A5605C"/>
    <w:rsid w:val="00A664CB"/>
    <w:rsid w:val="00A72E28"/>
    <w:rsid w:val="00A76E94"/>
    <w:rsid w:val="00A83F50"/>
    <w:rsid w:val="00A85635"/>
    <w:rsid w:val="00A951D3"/>
    <w:rsid w:val="00A96175"/>
    <w:rsid w:val="00A9735A"/>
    <w:rsid w:val="00AC0D50"/>
    <w:rsid w:val="00AC1EDA"/>
    <w:rsid w:val="00AC35AF"/>
    <w:rsid w:val="00AE0A7F"/>
    <w:rsid w:val="00AE78BA"/>
    <w:rsid w:val="00AF2845"/>
    <w:rsid w:val="00B02B7B"/>
    <w:rsid w:val="00B055C5"/>
    <w:rsid w:val="00B1615F"/>
    <w:rsid w:val="00B16FB3"/>
    <w:rsid w:val="00B57725"/>
    <w:rsid w:val="00B61CCB"/>
    <w:rsid w:val="00B63CEA"/>
    <w:rsid w:val="00B66994"/>
    <w:rsid w:val="00B7555C"/>
    <w:rsid w:val="00B806B5"/>
    <w:rsid w:val="00B9586C"/>
    <w:rsid w:val="00BA6CD5"/>
    <w:rsid w:val="00BA716A"/>
    <w:rsid w:val="00BB0FDD"/>
    <w:rsid w:val="00BB49C3"/>
    <w:rsid w:val="00BB6A0E"/>
    <w:rsid w:val="00BD5C59"/>
    <w:rsid w:val="00BE193B"/>
    <w:rsid w:val="00BE6543"/>
    <w:rsid w:val="00BF1FC1"/>
    <w:rsid w:val="00BF2446"/>
    <w:rsid w:val="00BF5205"/>
    <w:rsid w:val="00BF755D"/>
    <w:rsid w:val="00C02E33"/>
    <w:rsid w:val="00C06298"/>
    <w:rsid w:val="00C13C11"/>
    <w:rsid w:val="00C207D4"/>
    <w:rsid w:val="00C27DD1"/>
    <w:rsid w:val="00C3445D"/>
    <w:rsid w:val="00C47F77"/>
    <w:rsid w:val="00C5000B"/>
    <w:rsid w:val="00C522E2"/>
    <w:rsid w:val="00C535F1"/>
    <w:rsid w:val="00C558A4"/>
    <w:rsid w:val="00C606BD"/>
    <w:rsid w:val="00C646B6"/>
    <w:rsid w:val="00C724DD"/>
    <w:rsid w:val="00C76798"/>
    <w:rsid w:val="00C83030"/>
    <w:rsid w:val="00C91F5F"/>
    <w:rsid w:val="00C944AA"/>
    <w:rsid w:val="00C97E2C"/>
    <w:rsid w:val="00CA32A8"/>
    <w:rsid w:val="00CA51F6"/>
    <w:rsid w:val="00CA7CD1"/>
    <w:rsid w:val="00CB0CE0"/>
    <w:rsid w:val="00CB17DF"/>
    <w:rsid w:val="00CB6335"/>
    <w:rsid w:val="00CD04F8"/>
    <w:rsid w:val="00CD1891"/>
    <w:rsid w:val="00CD33BD"/>
    <w:rsid w:val="00CD4FD5"/>
    <w:rsid w:val="00CD79B9"/>
    <w:rsid w:val="00CE573E"/>
    <w:rsid w:val="00CE6098"/>
    <w:rsid w:val="00CE6B42"/>
    <w:rsid w:val="00CF36F1"/>
    <w:rsid w:val="00D1484B"/>
    <w:rsid w:val="00D21DCA"/>
    <w:rsid w:val="00D26D38"/>
    <w:rsid w:val="00D3108B"/>
    <w:rsid w:val="00D32989"/>
    <w:rsid w:val="00D33AA1"/>
    <w:rsid w:val="00D3564C"/>
    <w:rsid w:val="00D37E6C"/>
    <w:rsid w:val="00D412B9"/>
    <w:rsid w:val="00D5576D"/>
    <w:rsid w:val="00D57280"/>
    <w:rsid w:val="00D6080F"/>
    <w:rsid w:val="00D62671"/>
    <w:rsid w:val="00D7052D"/>
    <w:rsid w:val="00D7452E"/>
    <w:rsid w:val="00D77590"/>
    <w:rsid w:val="00D80982"/>
    <w:rsid w:val="00D81384"/>
    <w:rsid w:val="00D8288A"/>
    <w:rsid w:val="00D82AEE"/>
    <w:rsid w:val="00D92C58"/>
    <w:rsid w:val="00D92D27"/>
    <w:rsid w:val="00DA7E49"/>
    <w:rsid w:val="00DB22AC"/>
    <w:rsid w:val="00DB380F"/>
    <w:rsid w:val="00DB55C0"/>
    <w:rsid w:val="00DB6BA8"/>
    <w:rsid w:val="00DB7C29"/>
    <w:rsid w:val="00DC0336"/>
    <w:rsid w:val="00DC20AB"/>
    <w:rsid w:val="00DC7B88"/>
    <w:rsid w:val="00DD021F"/>
    <w:rsid w:val="00DD0BD1"/>
    <w:rsid w:val="00DD547E"/>
    <w:rsid w:val="00DD720F"/>
    <w:rsid w:val="00DD757D"/>
    <w:rsid w:val="00DE0021"/>
    <w:rsid w:val="00DE1B0C"/>
    <w:rsid w:val="00DE3289"/>
    <w:rsid w:val="00DE5B51"/>
    <w:rsid w:val="00DE7F8A"/>
    <w:rsid w:val="00DF3372"/>
    <w:rsid w:val="00DF71FB"/>
    <w:rsid w:val="00E00AA6"/>
    <w:rsid w:val="00E03DAC"/>
    <w:rsid w:val="00E05C8E"/>
    <w:rsid w:val="00E16DD9"/>
    <w:rsid w:val="00E237D0"/>
    <w:rsid w:val="00E277F9"/>
    <w:rsid w:val="00E312EC"/>
    <w:rsid w:val="00E34154"/>
    <w:rsid w:val="00E35F07"/>
    <w:rsid w:val="00E37FCB"/>
    <w:rsid w:val="00E4613D"/>
    <w:rsid w:val="00E63A13"/>
    <w:rsid w:val="00E667B2"/>
    <w:rsid w:val="00E708D6"/>
    <w:rsid w:val="00E70DB0"/>
    <w:rsid w:val="00E75057"/>
    <w:rsid w:val="00E871F8"/>
    <w:rsid w:val="00E906FF"/>
    <w:rsid w:val="00EA1FC9"/>
    <w:rsid w:val="00EA4EEF"/>
    <w:rsid w:val="00EB0340"/>
    <w:rsid w:val="00EB27D3"/>
    <w:rsid w:val="00EB3C1B"/>
    <w:rsid w:val="00EC4486"/>
    <w:rsid w:val="00EC46E9"/>
    <w:rsid w:val="00ED32AA"/>
    <w:rsid w:val="00EE0BB5"/>
    <w:rsid w:val="00EE2B19"/>
    <w:rsid w:val="00EE6A85"/>
    <w:rsid w:val="00EF236A"/>
    <w:rsid w:val="00F07D24"/>
    <w:rsid w:val="00F12875"/>
    <w:rsid w:val="00F12FE5"/>
    <w:rsid w:val="00F17C85"/>
    <w:rsid w:val="00F2559E"/>
    <w:rsid w:val="00F32B1F"/>
    <w:rsid w:val="00F503B7"/>
    <w:rsid w:val="00F5152E"/>
    <w:rsid w:val="00F56A24"/>
    <w:rsid w:val="00F5759A"/>
    <w:rsid w:val="00F63BAB"/>
    <w:rsid w:val="00F64E6E"/>
    <w:rsid w:val="00F75726"/>
    <w:rsid w:val="00F80A82"/>
    <w:rsid w:val="00F81C32"/>
    <w:rsid w:val="00F84301"/>
    <w:rsid w:val="00F856F9"/>
    <w:rsid w:val="00F876F2"/>
    <w:rsid w:val="00F92313"/>
    <w:rsid w:val="00F95E21"/>
    <w:rsid w:val="00FA4831"/>
    <w:rsid w:val="00FA48D8"/>
    <w:rsid w:val="00FA5EB2"/>
    <w:rsid w:val="00FB7923"/>
    <w:rsid w:val="00FC15B5"/>
    <w:rsid w:val="00FC40AF"/>
    <w:rsid w:val="00FC41E7"/>
    <w:rsid w:val="00FC5269"/>
    <w:rsid w:val="00FD1838"/>
    <w:rsid w:val="00FD196E"/>
    <w:rsid w:val="00FD5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8F2FA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17C85"/>
    <w:rPr>
      <w:rFonts w:eastAsia="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332"/>
    <w:pPr>
      <w:tabs>
        <w:tab w:val="center" w:pos="4320"/>
        <w:tab w:val="right" w:pos="8640"/>
      </w:tabs>
    </w:pPr>
  </w:style>
  <w:style w:type="character" w:customStyle="1" w:styleId="HeaderChar">
    <w:name w:val="Header Char"/>
    <w:link w:val="Header"/>
    <w:uiPriority w:val="99"/>
    <w:rsid w:val="00790332"/>
    <w:rPr>
      <w:rFonts w:eastAsia="Cambria"/>
      <w:sz w:val="24"/>
      <w:szCs w:val="24"/>
    </w:rPr>
  </w:style>
  <w:style w:type="paragraph" w:styleId="Footer">
    <w:name w:val="footer"/>
    <w:basedOn w:val="Normal"/>
    <w:link w:val="FooterChar"/>
    <w:uiPriority w:val="99"/>
    <w:unhideWhenUsed/>
    <w:rsid w:val="00790332"/>
    <w:pPr>
      <w:tabs>
        <w:tab w:val="center" w:pos="4320"/>
        <w:tab w:val="right" w:pos="8640"/>
      </w:tabs>
    </w:pPr>
  </w:style>
  <w:style w:type="character" w:customStyle="1" w:styleId="FooterChar">
    <w:name w:val="Footer Char"/>
    <w:link w:val="Footer"/>
    <w:uiPriority w:val="99"/>
    <w:rsid w:val="00790332"/>
    <w:rPr>
      <w:rFonts w:eastAsia="Cambria"/>
      <w:sz w:val="24"/>
      <w:szCs w:val="24"/>
    </w:rPr>
  </w:style>
  <w:style w:type="character" w:styleId="CommentReference">
    <w:name w:val="annotation reference"/>
    <w:uiPriority w:val="99"/>
    <w:semiHidden/>
    <w:unhideWhenUsed/>
    <w:rsid w:val="00B806B5"/>
    <w:rPr>
      <w:sz w:val="18"/>
      <w:szCs w:val="18"/>
    </w:rPr>
  </w:style>
  <w:style w:type="paragraph" w:styleId="CommentText">
    <w:name w:val="annotation text"/>
    <w:basedOn w:val="Normal"/>
    <w:link w:val="CommentTextChar"/>
    <w:uiPriority w:val="99"/>
    <w:semiHidden/>
    <w:unhideWhenUsed/>
    <w:rsid w:val="00B806B5"/>
  </w:style>
  <w:style w:type="character" w:customStyle="1" w:styleId="CommentTextChar">
    <w:name w:val="Comment Text Char"/>
    <w:link w:val="CommentText"/>
    <w:uiPriority w:val="99"/>
    <w:semiHidden/>
    <w:rsid w:val="00B806B5"/>
    <w:rPr>
      <w:rFonts w:eastAsia="Cambria"/>
      <w:sz w:val="24"/>
      <w:szCs w:val="24"/>
    </w:rPr>
  </w:style>
  <w:style w:type="paragraph" w:styleId="CommentSubject">
    <w:name w:val="annotation subject"/>
    <w:basedOn w:val="CommentText"/>
    <w:next w:val="CommentText"/>
    <w:link w:val="CommentSubjectChar"/>
    <w:uiPriority w:val="99"/>
    <w:semiHidden/>
    <w:unhideWhenUsed/>
    <w:rsid w:val="00B806B5"/>
    <w:rPr>
      <w:b/>
      <w:bCs/>
      <w:sz w:val="20"/>
      <w:szCs w:val="20"/>
    </w:rPr>
  </w:style>
  <w:style w:type="character" w:customStyle="1" w:styleId="CommentSubjectChar">
    <w:name w:val="Comment Subject Char"/>
    <w:link w:val="CommentSubject"/>
    <w:uiPriority w:val="99"/>
    <w:semiHidden/>
    <w:rsid w:val="00B806B5"/>
    <w:rPr>
      <w:rFonts w:eastAsia="Cambria"/>
      <w:b/>
      <w:bCs/>
      <w:sz w:val="24"/>
      <w:szCs w:val="24"/>
    </w:rPr>
  </w:style>
  <w:style w:type="paragraph" w:styleId="BalloonText">
    <w:name w:val="Balloon Text"/>
    <w:basedOn w:val="Normal"/>
    <w:link w:val="BalloonTextChar"/>
    <w:uiPriority w:val="99"/>
    <w:semiHidden/>
    <w:unhideWhenUsed/>
    <w:rsid w:val="00B806B5"/>
    <w:rPr>
      <w:rFonts w:ascii="Times New Roman" w:hAnsi="Times New Roman"/>
      <w:sz w:val="18"/>
      <w:szCs w:val="18"/>
    </w:rPr>
  </w:style>
  <w:style w:type="character" w:customStyle="1" w:styleId="BalloonTextChar">
    <w:name w:val="Balloon Text Char"/>
    <w:link w:val="BalloonText"/>
    <w:uiPriority w:val="99"/>
    <w:semiHidden/>
    <w:rsid w:val="00B806B5"/>
    <w:rPr>
      <w:rFonts w:ascii="Times New Roman" w:eastAsia="Cambria" w:hAnsi="Times New Roman"/>
      <w:sz w:val="18"/>
      <w:szCs w:val="18"/>
    </w:rPr>
  </w:style>
  <w:style w:type="character" w:customStyle="1" w:styleId="apple-converted-space">
    <w:name w:val="apple-converted-space"/>
    <w:rsid w:val="0029432C"/>
  </w:style>
  <w:style w:type="paragraph" w:styleId="ListParagraph">
    <w:name w:val="List Paragraph"/>
    <w:basedOn w:val="Normal"/>
    <w:uiPriority w:val="34"/>
    <w:qFormat/>
    <w:rsid w:val="00F503B7"/>
    <w:pPr>
      <w:spacing w:before="100" w:beforeAutospacing="1" w:after="100" w:afterAutospacing="1"/>
    </w:pPr>
    <w:rPr>
      <w:rFonts w:ascii="Times New Roman" w:eastAsia="MS Mincho" w:hAnsi="Times New Roman"/>
    </w:rPr>
  </w:style>
  <w:style w:type="character" w:styleId="Hyperlink">
    <w:name w:val="Hyperlink"/>
    <w:basedOn w:val="DefaultParagraphFont"/>
    <w:uiPriority w:val="99"/>
    <w:unhideWhenUsed/>
    <w:rsid w:val="004E71E2"/>
    <w:rPr>
      <w:color w:val="0000FF"/>
      <w:u w:val="single"/>
    </w:rPr>
  </w:style>
  <w:style w:type="character" w:styleId="UnresolvedMention">
    <w:name w:val="Unresolved Mention"/>
    <w:basedOn w:val="DefaultParagraphFont"/>
    <w:uiPriority w:val="99"/>
    <w:rsid w:val="008B2020"/>
    <w:rPr>
      <w:color w:val="605E5C"/>
      <w:shd w:val="clear" w:color="auto" w:fill="E1DFDD"/>
    </w:rPr>
  </w:style>
  <w:style w:type="paragraph" w:customStyle="1" w:styleId="xmsonormal">
    <w:name w:val="x_msonormal"/>
    <w:basedOn w:val="Normal"/>
    <w:rsid w:val="0084743D"/>
    <w:pPr>
      <w:spacing w:before="100" w:beforeAutospacing="1" w:after="100" w:afterAutospacing="1"/>
    </w:pPr>
    <w:rPr>
      <w:rFonts w:ascii="Times New Roman" w:eastAsia="Times New Roman" w:hAnsi="Times New Roman"/>
    </w:rPr>
  </w:style>
  <w:style w:type="character" w:styleId="PageNumber">
    <w:name w:val="page number"/>
    <w:basedOn w:val="DefaultParagraphFont"/>
    <w:uiPriority w:val="99"/>
    <w:semiHidden/>
    <w:unhideWhenUsed/>
    <w:rsid w:val="008B0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2193">
      <w:bodyDiv w:val="1"/>
      <w:marLeft w:val="0"/>
      <w:marRight w:val="0"/>
      <w:marTop w:val="0"/>
      <w:marBottom w:val="0"/>
      <w:divBdr>
        <w:top w:val="none" w:sz="0" w:space="0" w:color="auto"/>
        <w:left w:val="none" w:sz="0" w:space="0" w:color="auto"/>
        <w:bottom w:val="none" w:sz="0" w:space="0" w:color="auto"/>
        <w:right w:val="none" w:sz="0" w:space="0" w:color="auto"/>
      </w:divBdr>
    </w:div>
    <w:div w:id="65537587">
      <w:bodyDiv w:val="1"/>
      <w:marLeft w:val="0"/>
      <w:marRight w:val="0"/>
      <w:marTop w:val="0"/>
      <w:marBottom w:val="0"/>
      <w:divBdr>
        <w:top w:val="none" w:sz="0" w:space="0" w:color="auto"/>
        <w:left w:val="none" w:sz="0" w:space="0" w:color="auto"/>
        <w:bottom w:val="none" w:sz="0" w:space="0" w:color="auto"/>
        <w:right w:val="none" w:sz="0" w:space="0" w:color="auto"/>
      </w:divBdr>
    </w:div>
    <w:div w:id="90123973">
      <w:bodyDiv w:val="1"/>
      <w:marLeft w:val="0"/>
      <w:marRight w:val="0"/>
      <w:marTop w:val="0"/>
      <w:marBottom w:val="0"/>
      <w:divBdr>
        <w:top w:val="none" w:sz="0" w:space="0" w:color="auto"/>
        <w:left w:val="none" w:sz="0" w:space="0" w:color="auto"/>
        <w:bottom w:val="none" w:sz="0" w:space="0" w:color="auto"/>
        <w:right w:val="none" w:sz="0" w:space="0" w:color="auto"/>
      </w:divBdr>
      <w:divsChild>
        <w:div w:id="496460406">
          <w:marLeft w:val="0"/>
          <w:marRight w:val="0"/>
          <w:marTop w:val="0"/>
          <w:marBottom w:val="0"/>
          <w:divBdr>
            <w:top w:val="none" w:sz="0" w:space="0" w:color="auto"/>
            <w:left w:val="none" w:sz="0" w:space="0" w:color="auto"/>
            <w:bottom w:val="none" w:sz="0" w:space="0" w:color="auto"/>
            <w:right w:val="none" w:sz="0" w:space="0" w:color="auto"/>
          </w:divBdr>
        </w:div>
        <w:div w:id="2119982248">
          <w:marLeft w:val="0"/>
          <w:marRight w:val="0"/>
          <w:marTop w:val="0"/>
          <w:marBottom w:val="0"/>
          <w:divBdr>
            <w:top w:val="none" w:sz="0" w:space="0" w:color="auto"/>
            <w:left w:val="none" w:sz="0" w:space="0" w:color="auto"/>
            <w:bottom w:val="none" w:sz="0" w:space="0" w:color="auto"/>
            <w:right w:val="none" w:sz="0" w:space="0" w:color="auto"/>
          </w:divBdr>
        </w:div>
        <w:div w:id="1054040568">
          <w:marLeft w:val="0"/>
          <w:marRight w:val="0"/>
          <w:marTop w:val="0"/>
          <w:marBottom w:val="0"/>
          <w:divBdr>
            <w:top w:val="none" w:sz="0" w:space="0" w:color="auto"/>
            <w:left w:val="none" w:sz="0" w:space="0" w:color="auto"/>
            <w:bottom w:val="none" w:sz="0" w:space="0" w:color="auto"/>
            <w:right w:val="none" w:sz="0" w:space="0" w:color="auto"/>
          </w:divBdr>
        </w:div>
      </w:divsChild>
    </w:div>
    <w:div w:id="133451485">
      <w:bodyDiv w:val="1"/>
      <w:marLeft w:val="0"/>
      <w:marRight w:val="0"/>
      <w:marTop w:val="0"/>
      <w:marBottom w:val="0"/>
      <w:divBdr>
        <w:top w:val="none" w:sz="0" w:space="0" w:color="auto"/>
        <w:left w:val="none" w:sz="0" w:space="0" w:color="auto"/>
        <w:bottom w:val="none" w:sz="0" w:space="0" w:color="auto"/>
        <w:right w:val="none" w:sz="0" w:space="0" w:color="auto"/>
      </w:divBdr>
      <w:divsChild>
        <w:div w:id="822047356">
          <w:marLeft w:val="0"/>
          <w:marRight w:val="0"/>
          <w:marTop w:val="0"/>
          <w:marBottom w:val="0"/>
          <w:divBdr>
            <w:top w:val="none" w:sz="0" w:space="0" w:color="auto"/>
            <w:left w:val="none" w:sz="0" w:space="0" w:color="auto"/>
            <w:bottom w:val="none" w:sz="0" w:space="0" w:color="auto"/>
            <w:right w:val="none" w:sz="0" w:space="0" w:color="auto"/>
          </w:divBdr>
        </w:div>
        <w:div w:id="744914889">
          <w:marLeft w:val="0"/>
          <w:marRight w:val="0"/>
          <w:marTop w:val="0"/>
          <w:marBottom w:val="0"/>
          <w:divBdr>
            <w:top w:val="none" w:sz="0" w:space="0" w:color="auto"/>
            <w:left w:val="none" w:sz="0" w:space="0" w:color="auto"/>
            <w:bottom w:val="none" w:sz="0" w:space="0" w:color="auto"/>
            <w:right w:val="none" w:sz="0" w:space="0" w:color="auto"/>
          </w:divBdr>
        </w:div>
        <w:div w:id="1859002257">
          <w:marLeft w:val="0"/>
          <w:marRight w:val="0"/>
          <w:marTop w:val="0"/>
          <w:marBottom w:val="0"/>
          <w:divBdr>
            <w:top w:val="none" w:sz="0" w:space="0" w:color="auto"/>
            <w:left w:val="none" w:sz="0" w:space="0" w:color="auto"/>
            <w:bottom w:val="none" w:sz="0" w:space="0" w:color="auto"/>
            <w:right w:val="none" w:sz="0" w:space="0" w:color="auto"/>
          </w:divBdr>
        </w:div>
        <w:div w:id="2127265263">
          <w:marLeft w:val="0"/>
          <w:marRight w:val="0"/>
          <w:marTop w:val="0"/>
          <w:marBottom w:val="0"/>
          <w:divBdr>
            <w:top w:val="none" w:sz="0" w:space="0" w:color="auto"/>
            <w:left w:val="none" w:sz="0" w:space="0" w:color="auto"/>
            <w:bottom w:val="none" w:sz="0" w:space="0" w:color="auto"/>
            <w:right w:val="none" w:sz="0" w:space="0" w:color="auto"/>
          </w:divBdr>
        </w:div>
        <w:div w:id="1929146971">
          <w:marLeft w:val="0"/>
          <w:marRight w:val="0"/>
          <w:marTop w:val="0"/>
          <w:marBottom w:val="0"/>
          <w:divBdr>
            <w:top w:val="none" w:sz="0" w:space="0" w:color="auto"/>
            <w:left w:val="none" w:sz="0" w:space="0" w:color="auto"/>
            <w:bottom w:val="none" w:sz="0" w:space="0" w:color="auto"/>
            <w:right w:val="none" w:sz="0" w:space="0" w:color="auto"/>
          </w:divBdr>
        </w:div>
        <w:div w:id="1163620842">
          <w:marLeft w:val="0"/>
          <w:marRight w:val="0"/>
          <w:marTop w:val="0"/>
          <w:marBottom w:val="0"/>
          <w:divBdr>
            <w:top w:val="none" w:sz="0" w:space="0" w:color="auto"/>
            <w:left w:val="none" w:sz="0" w:space="0" w:color="auto"/>
            <w:bottom w:val="none" w:sz="0" w:space="0" w:color="auto"/>
            <w:right w:val="none" w:sz="0" w:space="0" w:color="auto"/>
          </w:divBdr>
        </w:div>
        <w:div w:id="1292059749">
          <w:marLeft w:val="0"/>
          <w:marRight w:val="0"/>
          <w:marTop w:val="0"/>
          <w:marBottom w:val="0"/>
          <w:divBdr>
            <w:top w:val="none" w:sz="0" w:space="0" w:color="auto"/>
            <w:left w:val="none" w:sz="0" w:space="0" w:color="auto"/>
            <w:bottom w:val="none" w:sz="0" w:space="0" w:color="auto"/>
            <w:right w:val="none" w:sz="0" w:space="0" w:color="auto"/>
          </w:divBdr>
        </w:div>
        <w:div w:id="1649894397">
          <w:marLeft w:val="0"/>
          <w:marRight w:val="0"/>
          <w:marTop w:val="0"/>
          <w:marBottom w:val="0"/>
          <w:divBdr>
            <w:top w:val="none" w:sz="0" w:space="0" w:color="auto"/>
            <w:left w:val="none" w:sz="0" w:space="0" w:color="auto"/>
            <w:bottom w:val="none" w:sz="0" w:space="0" w:color="auto"/>
            <w:right w:val="none" w:sz="0" w:space="0" w:color="auto"/>
          </w:divBdr>
        </w:div>
        <w:div w:id="33776906">
          <w:marLeft w:val="0"/>
          <w:marRight w:val="0"/>
          <w:marTop w:val="0"/>
          <w:marBottom w:val="0"/>
          <w:divBdr>
            <w:top w:val="none" w:sz="0" w:space="0" w:color="auto"/>
            <w:left w:val="none" w:sz="0" w:space="0" w:color="auto"/>
            <w:bottom w:val="none" w:sz="0" w:space="0" w:color="auto"/>
            <w:right w:val="none" w:sz="0" w:space="0" w:color="auto"/>
          </w:divBdr>
        </w:div>
        <w:div w:id="1347558106">
          <w:marLeft w:val="0"/>
          <w:marRight w:val="0"/>
          <w:marTop w:val="0"/>
          <w:marBottom w:val="0"/>
          <w:divBdr>
            <w:top w:val="none" w:sz="0" w:space="0" w:color="auto"/>
            <w:left w:val="none" w:sz="0" w:space="0" w:color="auto"/>
            <w:bottom w:val="none" w:sz="0" w:space="0" w:color="auto"/>
            <w:right w:val="none" w:sz="0" w:space="0" w:color="auto"/>
          </w:divBdr>
        </w:div>
        <w:div w:id="532501603">
          <w:marLeft w:val="0"/>
          <w:marRight w:val="0"/>
          <w:marTop w:val="0"/>
          <w:marBottom w:val="0"/>
          <w:divBdr>
            <w:top w:val="none" w:sz="0" w:space="0" w:color="auto"/>
            <w:left w:val="none" w:sz="0" w:space="0" w:color="auto"/>
            <w:bottom w:val="none" w:sz="0" w:space="0" w:color="auto"/>
            <w:right w:val="none" w:sz="0" w:space="0" w:color="auto"/>
          </w:divBdr>
        </w:div>
        <w:div w:id="1900355917">
          <w:marLeft w:val="0"/>
          <w:marRight w:val="0"/>
          <w:marTop w:val="0"/>
          <w:marBottom w:val="0"/>
          <w:divBdr>
            <w:top w:val="none" w:sz="0" w:space="0" w:color="auto"/>
            <w:left w:val="none" w:sz="0" w:space="0" w:color="auto"/>
            <w:bottom w:val="none" w:sz="0" w:space="0" w:color="auto"/>
            <w:right w:val="none" w:sz="0" w:space="0" w:color="auto"/>
          </w:divBdr>
        </w:div>
        <w:div w:id="605846635">
          <w:marLeft w:val="0"/>
          <w:marRight w:val="0"/>
          <w:marTop w:val="0"/>
          <w:marBottom w:val="0"/>
          <w:divBdr>
            <w:top w:val="none" w:sz="0" w:space="0" w:color="auto"/>
            <w:left w:val="none" w:sz="0" w:space="0" w:color="auto"/>
            <w:bottom w:val="none" w:sz="0" w:space="0" w:color="auto"/>
            <w:right w:val="none" w:sz="0" w:space="0" w:color="auto"/>
          </w:divBdr>
        </w:div>
        <w:div w:id="937715516">
          <w:marLeft w:val="0"/>
          <w:marRight w:val="0"/>
          <w:marTop w:val="0"/>
          <w:marBottom w:val="0"/>
          <w:divBdr>
            <w:top w:val="none" w:sz="0" w:space="0" w:color="auto"/>
            <w:left w:val="none" w:sz="0" w:space="0" w:color="auto"/>
            <w:bottom w:val="none" w:sz="0" w:space="0" w:color="auto"/>
            <w:right w:val="none" w:sz="0" w:space="0" w:color="auto"/>
          </w:divBdr>
        </w:div>
      </w:divsChild>
    </w:div>
    <w:div w:id="151067161">
      <w:bodyDiv w:val="1"/>
      <w:marLeft w:val="0"/>
      <w:marRight w:val="0"/>
      <w:marTop w:val="0"/>
      <w:marBottom w:val="0"/>
      <w:divBdr>
        <w:top w:val="none" w:sz="0" w:space="0" w:color="auto"/>
        <w:left w:val="none" w:sz="0" w:space="0" w:color="auto"/>
        <w:bottom w:val="none" w:sz="0" w:space="0" w:color="auto"/>
        <w:right w:val="none" w:sz="0" w:space="0" w:color="auto"/>
      </w:divBdr>
    </w:div>
    <w:div w:id="159734947">
      <w:bodyDiv w:val="1"/>
      <w:marLeft w:val="0"/>
      <w:marRight w:val="0"/>
      <w:marTop w:val="0"/>
      <w:marBottom w:val="0"/>
      <w:divBdr>
        <w:top w:val="none" w:sz="0" w:space="0" w:color="auto"/>
        <w:left w:val="none" w:sz="0" w:space="0" w:color="auto"/>
        <w:bottom w:val="none" w:sz="0" w:space="0" w:color="auto"/>
        <w:right w:val="none" w:sz="0" w:space="0" w:color="auto"/>
      </w:divBdr>
    </w:div>
    <w:div w:id="225918285">
      <w:bodyDiv w:val="1"/>
      <w:marLeft w:val="0"/>
      <w:marRight w:val="0"/>
      <w:marTop w:val="0"/>
      <w:marBottom w:val="0"/>
      <w:divBdr>
        <w:top w:val="none" w:sz="0" w:space="0" w:color="auto"/>
        <w:left w:val="none" w:sz="0" w:space="0" w:color="auto"/>
        <w:bottom w:val="none" w:sz="0" w:space="0" w:color="auto"/>
        <w:right w:val="none" w:sz="0" w:space="0" w:color="auto"/>
      </w:divBdr>
    </w:div>
    <w:div w:id="249388651">
      <w:bodyDiv w:val="1"/>
      <w:marLeft w:val="0"/>
      <w:marRight w:val="0"/>
      <w:marTop w:val="0"/>
      <w:marBottom w:val="0"/>
      <w:divBdr>
        <w:top w:val="none" w:sz="0" w:space="0" w:color="auto"/>
        <w:left w:val="none" w:sz="0" w:space="0" w:color="auto"/>
        <w:bottom w:val="none" w:sz="0" w:space="0" w:color="auto"/>
        <w:right w:val="none" w:sz="0" w:space="0" w:color="auto"/>
      </w:divBdr>
    </w:div>
    <w:div w:id="272595584">
      <w:bodyDiv w:val="1"/>
      <w:marLeft w:val="0"/>
      <w:marRight w:val="0"/>
      <w:marTop w:val="0"/>
      <w:marBottom w:val="0"/>
      <w:divBdr>
        <w:top w:val="none" w:sz="0" w:space="0" w:color="auto"/>
        <w:left w:val="none" w:sz="0" w:space="0" w:color="auto"/>
        <w:bottom w:val="none" w:sz="0" w:space="0" w:color="auto"/>
        <w:right w:val="none" w:sz="0" w:space="0" w:color="auto"/>
      </w:divBdr>
      <w:divsChild>
        <w:div w:id="1663654356">
          <w:marLeft w:val="0"/>
          <w:marRight w:val="0"/>
          <w:marTop w:val="0"/>
          <w:marBottom w:val="0"/>
          <w:divBdr>
            <w:top w:val="none" w:sz="0" w:space="0" w:color="auto"/>
            <w:left w:val="none" w:sz="0" w:space="0" w:color="auto"/>
            <w:bottom w:val="none" w:sz="0" w:space="0" w:color="auto"/>
            <w:right w:val="none" w:sz="0" w:space="0" w:color="auto"/>
          </w:divBdr>
        </w:div>
        <w:div w:id="974214652">
          <w:marLeft w:val="0"/>
          <w:marRight w:val="0"/>
          <w:marTop w:val="0"/>
          <w:marBottom w:val="0"/>
          <w:divBdr>
            <w:top w:val="none" w:sz="0" w:space="0" w:color="auto"/>
            <w:left w:val="none" w:sz="0" w:space="0" w:color="auto"/>
            <w:bottom w:val="none" w:sz="0" w:space="0" w:color="auto"/>
            <w:right w:val="none" w:sz="0" w:space="0" w:color="auto"/>
          </w:divBdr>
        </w:div>
        <w:div w:id="1176381013">
          <w:marLeft w:val="0"/>
          <w:marRight w:val="0"/>
          <w:marTop w:val="0"/>
          <w:marBottom w:val="0"/>
          <w:divBdr>
            <w:top w:val="none" w:sz="0" w:space="0" w:color="auto"/>
            <w:left w:val="none" w:sz="0" w:space="0" w:color="auto"/>
            <w:bottom w:val="none" w:sz="0" w:space="0" w:color="auto"/>
            <w:right w:val="none" w:sz="0" w:space="0" w:color="auto"/>
          </w:divBdr>
        </w:div>
      </w:divsChild>
    </w:div>
    <w:div w:id="304160534">
      <w:bodyDiv w:val="1"/>
      <w:marLeft w:val="0"/>
      <w:marRight w:val="0"/>
      <w:marTop w:val="0"/>
      <w:marBottom w:val="0"/>
      <w:divBdr>
        <w:top w:val="none" w:sz="0" w:space="0" w:color="auto"/>
        <w:left w:val="none" w:sz="0" w:space="0" w:color="auto"/>
        <w:bottom w:val="none" w:sz="0" w:space="0" w:color="auto"/>
        <w:right w:val="none" w:sz="0" w:space="0" w:color="auto"/>
      </w:divBdr>
      <w:divsChild>
        <w:div w:id="1326399398">
          <w:marLeft w:val="0"/>
          <w:marRight w:val="0"/>
          <w:marTop w:val="0"/>
          <w:marBottom w:val="0"/>
          <w:divBdr>
            <w:top w:val="none" w:sz="0" w:space="0" w:color="auto"/>
            <w:left w:val="none" w:sz="0" w:space="0" w:color="auto"/>
            <w:bottom w:val="none" w:sz="0" w:space="0" w:color="auto"/>
            <w:right w:val="none" w:sz="0" w:space="0" w:color="auto"/>
          </w:divBdr>
        </w:div>
        <w:div w:id="1634286443">
          <w:marLeft w:val="0"/>
          <w:marRight w:val="0"/>
          <w:marTop w:val="0"/>
          <w:marBottom w:val="0"/>
          <w:divBdr>
            <w:top w:val="none" w:sz="0" w:space="0" w:color="auto"/>
            <w:left w:val="none" w:sz="0" w:space="0" w:color="auto"/>
            <w:bottom w:val="none" w:sz="0" w:space="0" w:color="auto"/>
            <w:right w:val="none" w:sz="0" w:space="0" w:color="auto"/>
          </w:divBdr>
        </w:div>
        <w:div w:id="394621014">
          <w:marLeft w:val="0"/>
          <w:marRight w:val="0"/>
          <w:marTop w:val="0"/>
          <w:marBottom w:val="0"/>
          <w:divBdr>
            <w:top w:val="none" w:sz="0" w:space="0" w:color="auto"/>
            <w:left w:val="none" w:sz="0" w:space="0" w:color="auto"/>
            <w:bottom w:val="none" w:sz="0" w:space="0" w:color="auto"/>
            <w:right w:val="none" w:sz="0" w:space="0" w:color="auto"/>
          </w:divBdr>
        </w:div>
        <w:div w:id="987633409">
          <w:marLeft w:val="0"/>
          <w:marRight w:val="0"/>
          <w:marTop w:val="0"/>
          <w:marBottom w:val="0"/>
          <w:divBdr>
            <w:top w:val="none" w:sz="0" w:space="0" w:color="auto"/>
            <w:left w:val="none" w:sz="0" w:space="0" w:color="auto"/>
            <w:bottom w:val="none" w:sz="0" w:space="0" w:color="auto"/>
            <w:right w:val="none" w:sz="0" w:space="0" w:color="auto"/>
          </w:divBdr>
        </w:div>
        <w:div w:id="126551533">
          <w:marLeft w:val="0"/>
          <w:marRight w:val="0"/>
          <w:marTop w:val="0"/>
          <w:marBottom w:val="0"/>
          <w:divBdr>
            <w:top w:val="none" w:sz="0" w:space="0" w:color="auto"/>
            <w:left w:val="none" w:sz="0" w:space="0" w:color="auto"/>
            <w:bottom w:val="none" w:sz="0" w:space="0" w:color="auto"/>
            <w:right w:val="none" w:sz="0" w:space="0" w:color="auto"/>
          </w:divBdr>
        </w:div>
        <w:div w:id="1700619034">
          <w:marLeft w:val="0"/>
          <w:marRight w:val="0"/>
          <w:marTop w:val="0"/>
          <w:marBottom w:val="0"/>
          <w:divBdr>
            <w:top w:val="none" w:sz="0" w:space="0" w:color="auto"/>
            <w:left w:val="none" w:sz="0" w:space="0" w:color="auto"/>
            <w:bottom w:val="none" w:sz="0" w:space="0" w:color="auto"/>
            <w:right w:val="none" w:sz="0" w:space="0" w:color="auto"/>
          </w:divBdr>
        </w:div>
      </w:divsChild>
    </w:div>
    <w:div w:id="357857874">
      <w:bodyDiv w:val="1"/>
      <w:marLeft w:val="0"/>
      <w:marRight w:val="0"/>
      <w:marTop w:val="0"/>
      <w:marBottom w:val="0"/>
      <w:divBdr>
        <w:top w:val="none" w:sz="0" w:space="0" w:color="auto"/>
        <w:left w:val="none" w:sz="0" w:space="0" w:color="auto"/>
        <w:bottom w:val="none" w:sz="0" w:space="0" w:color="auto"/>
        <w:right w:val="none" w:sz="0" w:space="0" w:color="auto"/>
      </w:divBdr>
    </w:div>
    <w:div w:id="365763268">
      <w:bodyDiv w:val="1"/>
      <w:marLeft w:val="0"/>
      <w:marRight w:val="0"/>
      <w:marTop w:val="0"/>
      <w:marBottom w:val="0"/>
      <w:divBdr>
        <w:top w:val="none" w:sz="0" w:space="0" w:color="auto"/>
        <w:left w:val="none" w:sz="0" w:space="0" w:color="auto"/>
        <w:bottom w:val="none" w:sz="0" w:space="0" w:color="auto"/>
        <w:right w:val="none" w:sz="0" w:space="0" w:color="auto"/>
      </w:divBdr>
    </w:div>
    <w:div w:id="377123432">
      <w:bodyDiv w:val="1"/>
      <w:marLeft w:val="0"/>
      <w:marRight w:val="0"/>
      <w:marTop w:val="0"/>
      <w:marBottom w:val="0"/>
      <w:divBdr>
        <w:top w:val="none" w:sz="0" w:space="0" w:color="auto"/>
        <w:left w:val="none" w:sz="0" w:space="0" w:color="auto"/>
        <w:bottom w:val="none" w:sz="0" w:space="0" w:color="auto"/>
        <w:right w:val="none" w:sz="0" w:space="0" w:color="auto"/>
      </w:divBdr>
    </w:div>
    <w:div w:id="389354088">
      <w:bodyDiv w:val="1"/>
      <w:marLeft w:val="0"/>
      <w:marRight w:val="0"/>
      <w:marTop w:val="0"/>
      <w:marBottom w:val="0"/>
      <w:divBdr>
        <w:top w:val="none" w:sz="0" w:space="0" w:color="auto"/>
        <w:left w:val="none" w:sz="0" w:space="0" w:color="auto"/>
        <w:bottom w:val="none" w:sz="0" w:space="0" w:color="auto"/>
        <w:right w:val="none" w:sz="0" w:space="0" w:color="auto"/>
      </w:divBdr>
    </w:div>
    <w:div w:id="394355515">
      <w:bodyDiv w:val="1"/>
      <w:marLeft w:val="0"/>
      <w:marRight w:val="0"/>
      <w:marTop w:val="0"/>
      <w:marBottom w:val="0"/>
      <w:divBdr>
        <w:top w:val="none" w:sz="0" w:space="0" w:color="auto"/>
        <w:left w:val="none" w:sz="0" w:space="0" w:color="auto"/>
        <w:bottom w:val="none" w:sz="0" w:space="0" w:color="auto"/>
        <w:right w:val="none" w:sz="0" w:space="0" w:color="auto"/>
      </w:divBdr>
    </w:div>
    <w:div w:id="398021857">
      <w:bodyDiv w:val="1"/>
      <w:marLeft w:val="0"/>
      <w:marRight w:val="0"/>
      <w:marTop w:val="0"/>
      <w:marBottom w:val="0"/>
      <w:divBdr>
        <w:top w:val="none" w:sz="0" w:space="0" w:color="auto"/>
        <w:left w:val="none" w:sz="0" w:space="0" w:color="auto"/>
        <w:bottom w:val="none" w:sz="0" w:space="0" w:color="auto"/>
        <w:right w:val="none" w:sz="0" w:space="0" w:color="auto"/>
      </w:divBdr>
    </w:div>
    <w:div w:id="406999043">
      <w:bodyDiv w:val="1"/>
      <w:marLeft w:val="0"/>
      <w:marRight w:val="0"/>
      <w:marTop w:val="0"/>
      <w:marBottom w:val="0"/>
      <w:divBdr>
        <w:top w:val="none" w:sz="0" w:space="0" w:color="auto"/>
        <w:left w:val="none" w:sz="0" w:space="0" w:color="auto"/>
        <w:bottom w:val="none" w:sz="0" w:space="0" w:color="auto"/>
        <w:right w:val="none" w:sz="0" w:space="0" w:color="auto"/>
      </w:divBdr>
    </w:div>
    <w:div w:id="432745081">
      <w:bodyDiv w:val="1"/>
      <w:marLeft w:val="0"/>
      <w:marRight w:val="0"/>
      <w:marTop w:val="0"/>
      <w:marBottom w:val="0"/>
      <w:divBdr>
        <w:top w:val="none" w:sz="0" w:space="0" w:color="auto"/>
        <w:left w:val="none" w:sz="0" w:space="0" w:color="auto"/>
        <w:bottom w:val="none" w:sz="0" w:space="0" w:color="auto"/>
        <w:right w:val="none" w:sz="0" w:space="0" w:color="auto"/>
      </w:divBdr>
    </w:div>
    <w:div w:id="463162144">
      <w:bodyDiv w:val="1"/>
      <w:marLeft w:val="0"/>
      <w:marRight w:val="0"/>
      <w:marTop w:val="0"/>
      <w:marBottom w:val="0"/>
      <w:divBdr>
        <w:top w:val="none" w:sz="0" w:space="0" w:color="auto"/>
        <w:left w:val="none" w:sz="0" w:space="0" w:color="auto"/>
        <w:bottom w:val="none" w:sz="0" w:space="0" w:color="auto"/>
        <w:right w:val="none" w:sz="0" w:space="0" w:color="auto"/>
      </w:divBdr>
      <w:divsChild>
        <w:div w:id="2131051421">
          <w:marLeft w:val="0"/>
          <w:marRight w:val="0"/>
          <w:marTop w:val="0"/>
          <w:marBottom w:val="0"/>
          <w:divBdr>
            <w:top w:val="none" w:sz="0" w:space="0" w:color="auto"/>
            <w:left w:val="none" w:sz="0" w:space="0" w:color="auto"/>
            <w:bottom w:val="none" w:sz="0" w:space="0" w:color="auto"/>
            <w:right w:val="none" w:sz="0" w:space="0" w:color="auto"/>
          </w:divBdr>
        </w:div>
        <w:div w:id="1789813918">
          <w:marLeft w:val="0"/>
          <w:marRight w:val="0"/>
          <w:marTop w:val="0"/>
          <w:marBottom w:val="0"/>
          <w:divBdr>
            <w:top w:val="none" w:sz="0" w:space="0" w:color="auto"/>
            <w:left w:val="none" w:sz="0" w:space="0" w:color="auto"/>
            <w:bottom w:val="none" w:sz="0" w:space="0" w:color="auto"/>
            <w:right w:val="none" w:sz="0" w:space="0" w:color="auto"/>
          </w:divBdr>
        </w:div>
      </w:divsChild>
    </w:div>
    <w:div w:id="489296399">
      <w:bodyDiv w:val="1"/>
      <w:marLeft w:val="0"/>
      <w:marRight w:val="0"/>
      <w:marTop w:val="0"/>
      <w:marBottom w:val="0"/>
      <w:divBdr>
        <w:top w:val="none" w:sz="0" w:space="0" w:color="auto"/>
        <w:left w:val="none" w:sz="0" w:space="0" w:color="auto"/>
        <w:bottom w:val="none" w:sz="0" w:space="0" w:color="auto"/>
        <w:right w:val="none" w:sz="0" w:space="0" w:color="auto"/>
      </w:divBdr>
    </w:div>
    <w:div w:id="507910799">
      <w:bodyDiv w:val="1"/>
      <w:marLeft w:val="0"/>
      <w:marRight w:val="0"/>
      <w:marTop w:val="0"/>
      <w:marBottom w:val="0"/>
      <w:divBdr>
        <w:top w:val="none" w:sz="0" w:space="0" w:color="auto"/>
        <w:left w:val="none" w:sz="0" w:space="0" w:color="auto"/>
        <w:bottom w:val="none" w:sz="0" w:space="0" w:color="auto"/>
        <w:right w:val="none" w:sz="0" w:space="0" w:color="auto"/>
      </w:divBdr>
    </w:div>
    <w:div w:id="511455189">
      <w:bodyDiv w:val="1"/>
      <w:marLeft w:val="0"/>
      <w:marRight w:val="0"/>
      <w:marTop w:val="0"/>
      <w:marBottom w:val="0"/>
      <w:divBdr>
        <w:top w:val="none" w:sz="0" w:space="0" w:color="auto"/>
        <w:left w:val="none" w:sz="0" w:space="0" w:color="auto"/>
        <w:bottom w:val="none" w:sz="0" w:space="0" w:color="auto"/>
        <w:right w:val="none" w:sz="0" w:space="0" w:color="auto"/>
      </w:divBdr>
      <w:divsChild>
        <w:div w:id="1094012030">
          <w:marLeft w:val="0"/>
          <w:marRight w:val="0"/>
          <w:marTop w:val="0"/>
          <w:marBottom w:val="0"/>
          <w:divBdr>
            <w:top w:val="none" w:sz="0" w:space="0" w:color="auto"/>
            <w:left w:val="none" w:sz="0" w:space="0" w:color="auto"/>
            <w:bottom w:val="none" w:sz="0" w:space="0" w:color="auto"/>
            <w:right w:val="none" w:sz="0" w:space="0" w:color="auto"/>
          </w:divBdr>
          <w:divsChild>
            <w:div w:id="630788961">
              <w:marLeft w:val="0"/>
              <w:marRight w:val="0"/>
              <w:marTop w:val="0"/>
              <w:marBottom w:val="0"/>
              <w:divBdr>
                <w:top w:val="none" w:sz="0" w:space="0" w:color="auto"/>
                <w:left w:val="none" w:sz="0" w:space="0" w:color="auto"/>
                <w:bottom w:val="none" w:sz="0" w:space="0" w:color="auto"/>
                <w:right w:val="none" w:sz="0" w:space="0" w:color="auto"/>
              </w:divBdr>
            </w:div>
            <w:div w:id="108354784">
              <w:marLeft w:val="0"/>
              <w:marRight w:val="0"/>
              <w:marTop w:val="0"/>
              <w:marBottom w:val="0"/>
              <w:divBdr>
                <w:top w:val="none" w:sz="0" w:space="0" w:color="auto"/>
                <w:left w:val="none" w:sz="0" w:space="0" w:color="auto"/>
                <w:bottom w:val="none" w:sz="0" w:space="0" w:color="auto"/>
                <w:right w:val="none" w:sz="0" w:space="0" w:color="auto"/>
              </w:divBdr>
            </w:div>
            <w:div w:id="593049894">
              <w:marLeft w:val="0"/>
              <w:marRight w:val="0"/>
              <w:marTop w:val="0"/>
              <w:marBottom w:val="0"/>
              <w:divBdr>
                <w:top w:val="none" w:sz="0" w:space="0" w:color="auto"/>
                <w:left w:val="none" w:sz="0" w:space="0" w:color="auto"/>
                <w:bottom w:val="none" w:sz="0" w:space="0" w:color="auto"/>
                <w:right w:val="none" w:sz="0" w:space="0" w:color="auto"/>
              </w:divBdr>
            </w:div>
            <w:div w:id="2082411815">
              <w:marLeft w:val="0"/>
              <w:marRight w:val="0"/>
              <w:marTop w:val="0"/>
              <w:marBottom w:val="0"/>
              <w:divBdr>
                <w:top w:val="none" w:sz="0" w:space="0" w:color="auto"/>
                <w:left w:val="none" w:sz="0" w:space="0" w:color="auto"/>
                <w:bottom w:val="none" w:sz="0" w:space="0" w:color="auto"/>
                <w:right w:val="none" w:sz="0" w:space="0" w:color="auto"/>
              </w:divBdr>
            </w:div>
            <w:div w:id="160237894">
              <w:marLeft w:val="0"/>
              <w:marRight w:val="0"/>
              <w:marTop w:val="0"/>
              <w:marBottom w:val="0"/>
              <w:divBdr>
                <w:top w:val="none" w:sz="0" w:space="0" w:color="auto"/>
                <w:left w:val="none" w:sz="0" w:space="0" w:color="auto"/>
                <w:bottom w:val="none" w:sz="0" w:space="0" w:color="auto"/>
                <w:right w:val="none" w:sz="0" w:space="0" w:color="auto"/>
              </w:divBdr>
            </w:div>
            <w:div w:id="653027268">
              <w:marLeft w:val="0"/>
              <w:marRight w:val="0"/>
              <w:marTop w:val="0"/>
              <w:marBottom w:val="0"/>
              <w:divBdr>
                <w:top w:val="none" w:sz="0" w:space="0" w:color="auto"/>
                <w:left w:val="none" w:sz="0" w:space="0" w:color="auto"/>
                <w:bottom w:val="none" w:sz="0" w:space="0" w:color="auto"/>
                <w:right w:val="none" w:sz="0" w:space="0" w:color="auto"/>
              </w:divBdr>
              <w:divsChild>
                <w:div w:id="1051001539">
                  <w:marLeft w:val="0"/>
                  <w:marRight w:val="0"/>
                  <w:marTop w:val="0"/>
                  <w:marBottom w:val="0"/>
                  <w:divBdr>
                    <w:top w:val="none" w:sz="0" w:space="0" w:color="auto"/>
                    <w:left w:val="none" w:sz="0" w:space="0" w:color="auto"/>
                    <w:bottom w:val="none" w:sz="0" w:space="0" w:color="auto"/>
                    <w:right w:val="none" w:sz="0" w:space="0" w:color="auto"/>
                  </w:divBdr>
                </w:div>
                <w:div w:id="124079957">
                  <w:marLeft w:val="0"/>
                  <w:marRight w:val="0"/>
                  <w:marTop w:val="0"/>
                  <w:marBottom w:val="0"/>
                  <w:divBdr>
                    <w:top w:val="none" w:sz="0" w:space="0" w:color="auto"/>
                    <w:left w:val="none" w:sz="0" w:space="0" w:color="auto"/>
                    <w:bottom w:val="none" w:sz="0" w:space="0" w:color="auto"/>
                    <w:right w:val="none" w:sz="0" w:space="0" w:color="auto"/>
                  </w:divBdr>
                </w:div>
                <w:div w:id="438569639">
                  <w:marLeft w:val="0"/>
                  <w:marRight w:val="0"/>
                  <w:marTop w:val="0"/>
                  <w:marBottom w:val="0"/>
                  <w:divBdr>
                    <w:top w:val="none" w:sz="0" w:space="0" w:color="auto"/>
                    <w:left w:val="none" w:sz="0" w:space="0" w:color="auto"/>
                    <w:bottom w:val="none" w:sz="0" w:space="0" w:color="auto"/>
                    <w:right w:val="none" w:sz="0" w:space="0" w:color="auto"/>
                  </w:divBdr>
                </w:div>
              </w:divsChild>
            </w:div>
            <w:div w:id="2047175230">
              <w:marLeft w:val="0"/>
              <w:marRight w:val="0"/>
              <w:marTop w:val="0"/>
              <w:marBottom w:val="0"/>
              <w:divBdr>
                <w:top w:val="none" w:sz="0" w:space="0" w:color="auto"/>
                <w:left w:val="none" w:sz="0" w:space="0" w:color="auto"/>
                <w:bottom w:val="none" w:sz="0" w:space="0" w:color="auto"/>
                <w:right w:val="none" w:sz="0" w:space="0" w:color="auto"/>
              </w:divBdr>
            </w:div>
            <w:div w:id="2114393219">
              <w:marLeft w:val="0"/>
              <w:marRight w:val="0"/>
              <w:marTop w:val="0"/>
              <w:marBottom w:val="0"/>
              <w:divBdr>
                <w:top w:val="none" w:sz="0" w:space="0" w:color="auto"/>
                <w:left w:val="none" w:sz="0" w:space="0" w:color="auto"/>
                <w:bottom w:val="none" w:sz="0" w:space="0" w:color="auto"/>
                <w:right w:val="none" w:sz="0" w:space="0" w:color="auto"/>
              </w:divBdr>
            </w:div>
            <w:div w:id="1894852117">
              <w:marLeft w:val="0"/>
              <w:marRight w:val="0"/>
              <w:marTop w:val="0"/>
              <w:marBottom w:val="0"/>
              <w:divBdr>
                <w:top w:val="none" w:sz="0" w:space="0" w:color="auto"/>
                <w:left w:val="none" w:sz="0" w:space="0" w:color="auto"/>
                <w:bottom w:val="none" w:sz="0" w:space="0" w:color="auto"/>
                <w:right w:val="none" w:sz="0" w:space="0" w:color="auto"/>
              </w:divBdr>
            </w:div>
            <w:div w:id="324751062">
              <w:marLeft w:val="0"/>
              <w:marRight w:val="0"/>
              <w:marTop w:val="0"/>
              <w:marBottom w:val="0"/>
              <w:divBdr>
                <w:top w:val="none" w:sz="0" w:space="0" w:color="auto"/>
                <w:left w:val="none" w:sz="0" w:space="0" w:color="auto"/>
                <w:bottom w:val="none" w:sz="0" w:space="0" w:color="auto"/>
                <w:right w:val="none" w:sz="0" w:space="0" w:color="auto"/>
              </w:divBdr>
            </w:div>
            <w:div w:id="2013530993">
              <w:marLeft w:val="0"/>
              <w:marRight w:val="0"/>
              <w:marTop w:val="0"/>
              <w:marBottom w:val="0"/>
              <w:divBdr>
                <w:top w:val="none" w:sz="0" w:space="0" w:color="auto"/>
                <w:left w:val="none" w:sz="0" w:space="0" w:color="auto"/>
                <w:bottom w:val="none" w:sz="0" w:space="0" w:color="auto"/>
                <w:right w:val="none" w:sz="0" w:space="0" w:color="auto"/>
              </w:divBdr>
            </w:div>
            <w:div w:id="2012026012">
              <w:marLeft w:val="0"/>
              <w:marRight w:val="0"/>
              <w:marTop w:val="0"/>
              <w:marBottom w:val="0"/>
              <w:divBdr>
                <w:top w:val="none" w:sz="0" w:space="0" w:color="auto"/>
                <w:left w:val="none" w:sz="0" w:space="0" w:color="auto"/>
                <w:bottom w:val="none" w:sz="0" w:space="0" w:color="auto"/>
                <w:right w:val="none" w:sz="0" w:space="0" w:color="auto"/>
              </w:divBdr>
            </w:div>
            <w:div w:id="865754574">
              <w:marLeft w:val="0"/>
              <w:marRight w:val="0"/>
              <w:marTop w:val="0"/>
              <w:marBottom w:val="0"/>
              <w:divBdr>
                <w:top w:val="none" w:sz="0" w:space="0" w:color="auto"/>
                <w:left w:val="none" w:sz="0" w:space="0" w:color="auto"/>
                <w:bottom w:val="none" w:sz="0" w:space="0" w:color="auto"/>
                <w:right w:val="none" w:sz="0" w:space="0" w:color="auto"/>
              </w:divBdr>
            </w:div>
            <w:div w:id="1498770093">
              <w:marLeft w:val="0"/>
              <w:marRight w:val="0"/>
              <w:marTop w:val="0"/>
              <w:marBottom w:val="0"/>
              <w:divBdr>
                <w:top w:val="none" w:sz="0" w:space="0" w:color="auto"/>
                <w:left w:val="none" w:sz="0" w:space="0" w:color="auto"/>
                <w:bottom w:val="none" w:sz="0" w:space="0" w:color="auto"/>
                <w:right w:val="none" w:sz="0" w:space="0" w:color="auto"/>
              </w:divBdr>
            </w:div>
            <w:div w:id="176232390">
              <w:marLeft w:val="0"/>
              <w:marRight w:val="0"/>
              <w:marTop w:val="0"/>
              <w:marBottom w:val="0"/>
              <w:divBdr>
                <w:top w:val="none" w:sz="0" w:space="0" w:color="auto"/>
                <w:left w:val="none" w:sz="0" w:space="0" w:color="auto"/>
                <w:bottom w:val="none" w:sz="0" w:space="0" w:color="auto"/>
                <w:right w:val="none" w:sz="0" w:space="0" w:color="auto"/>
              </w:divBdr>
            </w:div>
            <w:div w:id="132455034">
              <w:marLeft w:val="0"/>
              <w:marRight w:val="0"/>
              <w:marTop w:val="0"/>
              <w:marBottom w:val="0"/>
              <w:divBdr>
                <w:top w:val="none" w:sz="0" w:space="0" w:color="auto"/>
                <w:left w:val="none" w:sz="0" w:space="0" w:color="auto"/>
                <w:bottom w:val="none" w:sz="0" w:space="0" w:color="auto"/>
                <w:right w:val="none" w:sz="0" w:space="0" w:color="auto"/>
              </w:divBdr>
            </w:div>
          </w:divsChild>
        </w:div>
        <w:div w:id="170410149">
          <w:marLeft w:val="0"/>
          <w:marRight w:val="0"/>
          <w:marTop w:val="0"/>
          <w:marBottom w:val="0"/>
          <w:divBdr>
            <w:top w:val="none" w:sz="0" w:space="0" w:color="auto"/>
            <w:left w:val="none" w:sz="0" w:space="0" w:color="auto"/>
            <w:bottom w:val="none" w:sz="0" w:space="0" w:color="auto"/>
            <w:right w:val="none" w:sz="0" w:space="0" w:color="auto"/>
          </w:divBdr>
        </w:div>
      </w:divsChild>
    </w:div>
    <w:div w:id="613293197">
      <w:bodyDiv w:val="1"/>
      <w:marLeft w:val="0"/>
      <w:marRight w:val="0"/>
      <w:marTop w:val="0"/>
      <w:marBottom w:val="0"/>
      <w:divBdr>
        <w:top w:val="none" w:sz="0" w:space="0" w:color="auto"/>
        <w:left w:val="none" w:sz="0" w:space="0" w:color="auto"/>
        <w:bottom w:val="none" w:sz="0" w:space="0" w:color="auto"/>
        <w:right w:val="none" w:sz="0" w:space="0" w:color="auto"/>
      </w:divBdr>
    </w:div>
    <w:div w:id="650792896">
      <w:bodyDiv w:val="1"/>
      <w:marLeft w:val="0"/>
      <w:marRight w:val="0"/>
      <w:marTop w:val="0"/>
      <w:marBottom w:val="0"/>
      <w:divBdr>
        <w:top w:val="none" w:sz="0" w:space="0" w:color="auto"/>
        <w:left w:val="none" w:sz="0" w:space="0" w:color="auto"/>
        <w:bottom w:val="none" w:sz="0" w:space="0" w:color="auto"/>
        <w:right w:val="none" w:sz="0" w:space="0" w:color="auto"/>
      </w:divBdr>
      <w:divsChild>
        <w:div w:id="978917959">
          <w:marLeft w:val="0"/>
          <w:marRight w:val="0"/>
          <w:marTop w:val="0"/>
          <w:marBottom w:val="0"/>
          <w:divBdr>
            <w:top w:val="none" w:sz="0" w:space="0" w:color="auto"/>
            <w:left w:val="none" w:sz="0" w:space="0" w:color="auto"/>
            <w:bottom w:val="none" w:sz="0" w:space="0" w:color="auto"/>
            <w:right w:val="none" w:sz="0" w:space="0" w:color="auto"/>
          </w:divBdr>
        </w:div>
        <w:div w:id="902713645">
          <w:marLeft w:val="0"/>
          <w:marRight w:val="0"/>
          <w:marTop w:val="0"/>
          <w:marBottom w:val="0"/>
          <w:divBdr>
            <w:top w:val="none" w:sz="0" w:space="0" w:color="auto"/>
            <w:left w:val="none" w:sz="0" w:space="0" w:color="auto"/>
            <w:bottom w:val="none" w:sz="0" w:space="0" w:color="auto"/>
            <w:right w:val="none" w:sz="0" w:space="0" w:color="auto"/>
          </w:divBdr>
        </w:div>
        <w:div w:id="1484157611">
          <w:marLeft w:val="0"/>
          <w:marRight w:val="0"/>
          <w:marTop w:val="0"/>
          <w:marBottom w:val="0"/>
          <w:divBdr>
            <w:top w:val="none" w:sz="0" w:space="0" w:color="auto"/>
            <w:left w:val="none" w:sz="0" w:space="0" w:color="auto"/>
            <w:bottom w:val="none" w:sz="0" w:space="0" w:color="auto"/>
            <w:right w:val="none" w:sz="0" w:space="0" w:color="auto"/>
          </w:divBdr>
        </w:div>
      </w:divsChild>
    </w:div>
    <w:div w:id="655960794">
      <w:bodyDiv w:val="1"/>
      <w:marLeft w:val="0"/>
      <w:marRight w:val="0"/>
      <w:marTop w:val="0"/>
      <w:marBottom w:val="0"/>
      <w:divBdr>
        <w:top w:val="none" w:sz="0" w:space="0" w:color="auto"/>
        <w:left w:val="none" w:sz="0" w:space="0" w:color="auto"/>
        <w:bottom w:val="none" w:sz="0" w:space="0" w:color="auto"/>
        <w:right w:val="none" w:sz="0" w:space="0" w:color="auto"/>
      </w:divBdr>
      <w:divsChild>
        <w:div w:id="36779184">
          <w:marLeft w:val="0"/>
          <w:marRight w:val="0"/>
          <w:marTop w:val="0"/>
          <w:marBottom w:val="0"/>
          <w:divBdr>
            <w:top w:val="none" w:sz="0" w:space="0" w:color="auto"/>
            <w:left w:val="none" w:sz="0" w:space="0" w:color="auto"/>
            <w:bottom w:val="none" w:sz="0" w:space="0" w:color="auto"/>
            <w:right w:val="none" w:sz="0" w:space="0" w:color="auto"/>
          </w:divBdr>
          <w:divsChild>
            <w:div w:id="562326454">
              <w:marLeft w:val="0"/>
              <w:marRight w:val="0"/>
              <w:marTop w:val="0"/>
              <w:marBottom w:val="0"/>
              <w:divBdr>
                <w:top w:val="none" w:sz="0" w:space="0" w:color="auto"/>
                <w:left w:val="none" w:sz="0" w:space="0" w:color="auto"/>
                <w:bottom w:val="none" w:sz="0" w:space="0" w:color="auto"/>
                <w:right w:val="none" w:sz="0" w:space="0" w:color="auto"/>
              </w:divBdr>
            </w:div>
            <w:div w:id="1403092120">
              <w:marLeft w:val="0"/>
              <w:marRight w:val="0"/>
              <w:marTop w:val="0"/>
              <w:marBottom w:val="0"/>
              <w:divBdr>
                <w:top w:val="none" w:sz="0" w:space="0" w:color="auto"/>
                <w:left w:val="none" w:sz="0" w:space="0" w:color="auto"/>
                <w:bottom w:val="none" w:sz="0" w:space="0" w:color="auto"/>
                <w:right w:val="none" w:sz="0" w:space="0" w:color="auto"/>
              </w:divBdr>
            </w:div>
            <w:div w:id="286199193">
              <w:marLeft w:val="0"/>
              <w:marRight w:val="0"/>
              <w:marTop w:val="0"/>
              <w:marBottom w:val="0"/>
              <w:divBdr>
                <w:top w:val="none" w:sz="0" w:space="0" w:color="auto"/>
                <w:left w:val="none" w:sz="0" w:space="0" w:color="auto"/>
                <w:bottom w:val="none" w:sz="0" w:space="0" w:color="auto"/>
                <w:right w:val="none" w:sz="0" w:space="0" w:color="auto"/>
              </w:divBdr>
            </w:div>
            <w:div w:id="940140979">
              <w:marLeft w:val="0"/>
              <w:marRight w:val="0"/>
              <w:marTop w:val="0"/>
              <w:marBottom w:val="0"/>
              <w:divBdr>
                <w:top w:val="none" w:sz="0" w:space="0" w:color="auto"/>
                <w:left w:val="none" w:sz="0" w:space="0" w:color="auto"/>
                <w:bottom w:val="none" w:sz="0" w:space="0" w:color="auto"/>
                <w:right w:val="none" w:sz="0" w:space="0" w:color="auto"/>
              </w:divBdr>
            </w:div>
            <w:div w:id="761877837">
              <w:marLeft w:val="0"/>
              <w:marRight w:val="0"/>
              <w:marTop w:val="0"/>
              <w:marBottom w:val="0"/>
              <w:divBdr>
                <w:top w:val="none" w:sz="0" w:space="0" w:color="auto"/>
                <w:left w:val="none" w:sz="0" w:space="0" w:color="auto"/>
                <w:bottom w:val="none" w:sz="0" w:space="0" w:color="auto"/>
                <w:right w:val="none" w:sz="0" w:space="0" w:color="auto"/>
              </w:divBdr>
            </w:div>
            <w:div w:id="309094666">
              <w:marLeft w:val="0"/>
              <w:marRight w:val="0"/>
              <w:marTop w:val="0"/>
              <w:marBottom w:val="0"/>
              <w:divBdr>
                <w:top w:val="none" w:sz="0" w:space="0" w:color="auto"/>
                <w:left w:val="none" w:sz="0" w:space="0" w:color="auto"/>
                <w:bottom w:val="none" w:sz="0" w:space="0" w:color="auto"/>
                <w:right w:val="none" w:sz="0" w:space="0" w:color="auto"/>
              </w:divBdr>
              <w:divsChild>
                <w:div w:id="348214176">
                  <w:marLeft w:val="0"/>
                  <w:marRight w:val="0"/>
                  <w:marTop w:val="0"/>
                  <w:marBottom w:val="0"/>
                  <w:divBdr>
                    <w:top w:val="none" w:sz="0" w:space="0" w:color="auto"/>
                    <w:left w:val="none" w:sz="0" w:space="0" w:color="auto"/>
                    <w:bottom w:val="none" w:sz="0" w:space="0" w:color="auto"/>
                    <w:right w:val="none" w:sz="0" w:space="0" w:color="auto"/>
                  </w:divBdr>
                </w:div>
                <w:div w:id="1414204694">
                  <w:marLeft w:val="0"/>
                  <w:marRight w:val="0"/>
                  <w:marTop w:val="0"/>
                  <w:marBottom w:val="0"/>
                  <w:divBdr>
                    <w:top w:val="none" w:sz="0" w:space="0" w:color="auto"/>
                    <w:left w:val="none" w:sz="0" w:space="0" w:color="auto"/>
                    <w:bottom w:val="none" w:sz="0" w:space="0" w:color="auto"/>
                    <w:right w:val="none" w:sz="0" w:space="0" w:color="auto"/>
                  </w:divBdr>
                </w:div>
                <w:div w:id="536089235">
                  <w:marLeft w:val="0"/>
                  <w:marRight w:val="0"/>
                  <w:marTop w:val="0"/>
                  <w:marBottom w:val="0"/>
                  <w:divBdr>
                    <w:top w:val="none" w:sz="0" w:space="0" w:color="auto"/>
                    <w:left w:val="none" w:sz="0" w:space="0" w:color="auto"/>
                    <w:bottom w:val="none" w:sz="0" w:space="0" w:color="auto"/>
                    <w:right w:val="none" w:sz="0" w:space="0" w:color="auto"/>
                  </w:divBdr>
                </w:div>
              </w:divsChild>
            </w:div>
            <w:div w:id="1124345924">
              <w:marLeft w:val="0"/>
              <w:marRight w:val="0"/>
              <w:marTop w:val="0"/>
              <w:marBottom w:val="0"/>
              <w:divBdr>
                <w:top w:val="none" w:sz="0" w:space="0" w:color="auto"/>
                <w:left w:val="none" w:sz="0" w:space="0" w:color="auto"/>
                <w:bottom w:val="none" w:sz="0" w:space="0" w:color="auto"/>
                <w:right w:val="none" w:sz="0" w:space="0" w:color="auto"/>
              </w:divBdr>
            </w:div>
            <w:div w:id="1514415785">
              <w:marLeft w:val="0"/>
              <w:marRight w:val="0"/>
              <w:marTop w:val="0"/>
              <w:marBottom w:val="0"/>
              <w:divBdr>
                <w:top w:val="none" w:sz="0" w:space="0" w:color="auto"/>
                <w:left w:val="none" w:sz="0" w:space="0" w:color="auto"/>
                <w:bottom w:val="none" w:sz="0" w:space="0" w:color="auto"/>
                <w:right w:val="none" w:sz="0" w:space="0" w:color="auto"/>
              </w:divBdr>
            </w:div>
            <w:div w:id="636496306">
              <w:marLeft w:val="0"/>
              <w:marRight w:val="0"/>
              <w:marTop w:val="0"/>
              <w:marBottom w:val="0"/>
              <w:divBdr>
                <w:top w:val="none" w:sz="0" w:space="0" w:color="auto"/>
                <w:left w:val="none" w:sz="0" w:space="0" w:color="auto"/>
                <w:bottom w:val="none" w:sz="0" w:space="0" w:color="auto"/>
                <w:right w:val="none" w:sz="0" w:space="0" w:color="auto"/>
              </w:divBdr>
            </w:div>
            <w:div w:id="552423719">
              <w:marLeft w:val="0"/>
              <w:marRight w:val="0"/>
              <w:marTop w:val="0"/>
              <w:marBottom w:val="0"/>
              <w:divBdr>
                <w:top w:val="none" w:sz="0" w:space="0" w:color="auto"/>
                <w:left w:val="none" w:sz="0" w:space="0" w:color="auto"/>
                <w:bottom w:val="none" w:sz="0" w:space="0" w:color="auto"/>
                <w:right w:val="none" w:sz="0" w:space="0" w:color="auto"/>
              </w:divBdr>
            </w:div>
            <w:div w:id="1763336934">
              <w:marLeft w:val="0"/>
              <w:marRight w:val="0"/>
              <w:marTop w:val="0"/>
              <w:marBottom w:val="0"/>
              <w:divBdr>
                <w:top w:val="none" w:sz="0" w:space="0" w:color="auto"/>
                <w:left w:val="none" w:sz="0" w:space="0" w:color="auto"/>
                <w:bottom w:val="none" w:sz="0" w:space="0" w:color="auto"/>
                <w:right w:val="none" w:sz="0" w:space="0" w:color="auto"/>
              </w:divBdr>
            </w:div>
            <w:div w:id="788205130">
              <w:marLeft w:val="0"/>
              <w:marRight w:val="0"/>
              <w:marTop w:val="0"/>
              <w:marBottom w:val="0"/>
              <w:divBdr>
                <w:top w:val="none" w:sz="0" w:space="0" w:color="auto"/>
                <w:left w:val="none" w:sz="0" w:space="0" w:color="auto"/>
                <w:bottom w:val="none" w:sz="0" w:space="0" w:color="auto"/>
                <w:right w:val="none" w:sz="0" w:space="0" w:color="auto"/>
              </w:divBdr>
            </w:div>
            <w:div w:id="975524850">
              <w:marLeft w:val="0"/>
              <w:marRight w:val="0"/>
              <w:marTop w:val="0"/>
              <w:marBottom w:val="0"/>
              <w:divBdr>
                <w:top w:val="none" w:sz="0" w:space="0" w:color="auto"/>
                <w:left w:val="none" w:sz="0" w:space="0" w:color="auto"/>
                <w:bottom w:val="none" w:sz="0" w:space="0" w:color="auto"/>
                <w:right w:val="none" w:sz="0" w:space="0" w:color="auto"/>
              </w:divBdr>
            </w:div>
            <w:div w:id="2097049540">
              <w:marLeft w:val="0"/>
              <w:marRight w:val="0"/>
              <w:marTop w:val="0"/>
              <w:marBottom w:val="0"/>
              <w:divBdr>
                <w:top w:val="none" w:sz="0" w:space="0" w:color="auto"/>
                <w:left w:val="none" w:sz="0" w:space="0" w:color="auto"/>
                <w:bottom w:val="none" w:sz="0" w:space="0" w:color="auto"/>
                <w:right w:val="none" w:sz="0" w:space="0" w:color="auto"/>
              </w:divBdr>
            </w:div>
            <w:div w:id="1334529251">
              <w:marLeft w:val="0"/>
              <w:marRight w:val="0"/>
              <w:marTop w:val="0"/>
              <w:marBottom w:val="0"/>
              <w:divBdr>
                <w:top w:val="none" w:sz="0" w:space="0" w:color="auto"/>
                <w:left w:val="none" w:sz="0" w:space="0" w:color="auto"/>
                <w:bottom w:val="none" w:sz="0" w:space="0" w:color="auto"/>
                <w:right w:val="none" w:sz="0" w:space="0" w:color="auto"/>
              </w:divBdr>
            </w:div>
            <w:div w:id="1175454957">
              <w:marLeft w:val="0"/>
              <w:marRight w:val="0"/>
              <w:marTop w:val="0"/>
              <w:marBottom w:val="0"/>
              <w:divBdr>
                <w:top w:val="none" w:sz="0" w:space="0" w:color="auto"/>
                <w:left w:val="none" w:sz="0" w:space="0" w:color="auto"/>
                <w:bottom w:val="none" w:sz="0" w:space="0" w:color="auto"/>
                <w:right w:val="none" w:sz="0" w:space="0" w:color="auto"/>
              </w:divBdr>
            </w:div>
          </w:divsChild>
        </w:div>
        <w:div w:id="1388333602">
          <w:marLeft w:val="0"/>
          <w:marRight w:val="0"/>
          <w:marTop w:val="0"/>
          <w:marBottom w:val="0"/>
          <w:divBdr>
            <w:top w:val="none" w:sz="0" w:space="0" w:color="auto"/>
            <w:left w:val="none" w:sz="0" w:space="0" w:color="auto"/>
            <w:bottom w:val="none" w:sz="0" w:space="0" w:color="auto"/>
            <w:right w:val="none" w:sz="0" w:space="0" w:color="auto"/>
          </w:divBdr>
        </w:div>
      </w:divsChild>
    </w:div>
    <w:div w:id="695691555">
      <w:bodyDiv w:val="1"/>
      <w:marLeft w:val="0"/>
      <w:marRight w:val="0"/>
      <w:marTop w:val="0"/>
      <w:marBottom w:val="0"/>
      <w:divBdr>
        <w:top w:val="none" w:sz="0" w:space="0" w:color="auto"/>
        <w:left w:val="none" w:sz="0" w:space="0" w:color="auto"/>
        <w:bottom w:val="none" w:sz="0" w:space="0" w:color="auto"/>
        <w:right w:val="none" w:sz="0" w:space="0" w:color="auto"/>
      </w:divBdr>
    </w:div>
    <w:div w:id="741679526">
      <w:bodyDiv w:val="1"/>
      <w:marLeft w:val="0"/>
      <w:marRight w:val="0"/>
      <w:marTop w:val="0"/>
      <w:marBottom w:val="0"/>
      <w:divBdr>
        <w:top w:val="none" w:sz="0" w:space="0" w:color="auto"/>
        <w:left w:val="none" w:sz="0" w:space="0" w:color="auto"/>
        <w:bottom w:val="none" w:sz="0" w:space="0" w:color="auto"/>
        <w:right w:val="none" w:sz="0" w:space="0" w:color="auto"/>
      </w:divBdr>
      <w:divsChild>
        <w:div w:id="427967266">
          <w:marLeft w:val="0"/>
          <w:marRight w:val="0"/>
          <w:marTop w:val="0"/>
          <w:marBottom w:val="0"/>
          <w:divBdr>
            <w:top w:val="none" w:sz="0" w:space="0" w:color="auto"/>
            <w:left w:val="none" w:sz="0" w:space="0" w:color="auto"/>
            <w:bottom w:val="none" w:sz="0" w:space="0" w:color="auto"/>
            <w:right w:val="none" w:sz="0" w:space="0" w:color="auto"/>
          </w:divBdr>
        </w:div>
        <w:div w:id="104886144">
          <w:marLeft w:val="0"/>
          <w:marRight w:val="0"/>
          <w:marTop w:val="0"/>
          <w:marBottom w:val="0"/>
          <w:divBdr>
            <w:top w:val="none" w:sz="0" w:space="0" w:color="auto"/>
            <w:left w:val="none" w:sz="0" w:space="0" w:color="auto"/>
            <w:bottom w:val="none" w:sz="0" w:space="0" w:color="auto"/>
            <w:right w:val="none" w:sz="0" w:space="0" w:color="auto"/>
          </w:divBdr>
        </w:div>
        <w:div w:id="824588804">
          <w:marLeft w:val="0"/>
          <w:marRight w:val="0"/>
          <w:marTop w:val="0"/>
          <w:marBottom w:val="0"/>
          <w:divBdr>
            <w:top w:val="none" w:sz="0" w:space="0" w:color="auto"/>
            <w:left w:val="none" w:sz="0" w:space="0" w:color="auto"/>
            <w:bottom w:val="none" w:sz="0" w:space="0" w:color="auto"/>
            <w:right w:val="none" w:sz="0" w:space="0" w:color="auto"/>
          </w:divBdr>
        </w:div>
        <w:div w:id="937174783">
          <w:marLeft w:val="0"/>
          <w:marRight w:val="0"/>
          <w:marTop w:val="0"/>
          <w:marBottom w:val="0"/>
          <w:divBdr>
            <w:top w:val="none" w:sz="0" w:space="0" w:color="auto"/>
            <w:left w:val="none" w:sz="0" w:space="0" w:color="auto"/>
            <w:bottom w:val="none" w:sz="0" w:space="0" w:color="auto"/>
            <w:right w:val="none" w:sz="0" w:space="0" w:color="auto"/>
          </w:divBdr>
        </w:div>
        <w:div w:id="125240314">
          <w:marLeft w:val="0"/>
          <w:marRight w:val="0"/>
          <w:marTop w:val="0"/>
          <w:marBottom w:val="0"/>
          <w:divBdr>
            <w:top w:val="none" w:sz="0" w:space="0" w:color="auto"/>
            <w:left w:val="none" w:sz="0" w:space="0" w:color="auto"/>
            <w:bottom w:val="none" w:sz="0" w:space="0" w:color="auto"/>
            <w:right w:val="none" w:sz="0" w:space="0" w:color="auto"/>
          </w:divBdr>
        </w:div>
        <w:div w:id="681587352">
          <w:marLeft w:val="0"/>
          <w:marRight w:val="0"/>
          <w:marTop w:val="0"/>
          <w:marBottom w:val="0"/>
          <w:divBdr>
            <w:top w:val="none" w:sz="0" w:space="0" w:color="auto"/>
            <w:left w:val="none" w:sz="0" w:space="0" w:color="auto"/>
            <w:bottom w:val="none" w:sz="0" w:space="0" w:color="auto"/>
            <w:right w:val="none" w:sz="0" w:space="0" w:color="auto"/>
          </w:divBdr>
        </w:div>
        <w:div w:id="213545434">
          <w:marLeft w:val="0"/>
          <w:marRight w:val="0"/>
          <w:marTop w:val="0"/>
          <w:marBottom w:val="0"/>
          <w:divBdr>
            <w:top w:val="none" w:sz="0" w:space="0" w:color="auto"/>
            <w:left w:val="none" w:sz="0" w:space="0" w:color="auto"/>
            <w:bottom w:val="none" w:sz="0" w:space="0" w:color="auto"/>
            <w:right w:val="none" w:sz="0" w:space="0" w:color="auto"/>
          </w:divBdr>
        </w:div>
        <w:div w:id="1925071474">
          <w:marLeft w:val="0"/>
          <w:marRight w:val="0"/>
          <w:marTop w:val="0"/>
          <w:marBottom w:val="0"/>
          <w:divBdr>
            <w:top w:val="none" w:sz="0" w:space="0" w:color="auto"/>
            <w:left w:val="none" w:sz="0" w:space="0" w:color="auto"/>
            <w:bottom w:val="none" w:sz="0" w:space="0" w:color="auto"/>
            <w:right w:val="none" w:sz="0" w:space="0" w:color="auto"/>
          </w:divBdr>
        </w:div>
        <w:div w:id="688064893">
          <w:marLeft w:val="0"/>
          <w:marRight w:val="0"/>
          <w:marTop w:val="0"/>
          <w:marBottom w:val="0"/>
          <w:divBdr>
            <w:top w:val="none" w:sz="0" w:space="0" w:color="auto"/>
            <w:left w:val="none" w:sz="0" w:space="0" w:color="auto"/>
            <w:bottom w:val="none" w:sz="0" w:space="0" w:color="auto"/>
            <w:right w:val="none" w:sz="0" w:space="0" w:color="auto"/>
          </w:divBdr>
        </w:div>
        <w:div w:id="2078940601">
          <w:marLeft w:val="0"/>
          <w:marRight w:val="0"/>
          <w:marTop w:val="0"/>
          <w:marBottom w:val="0"/>
          <w:divBdr>
            <w:top w:val="none" w:sz="0" w:space="0" w:color="auto"/>
            <w:left w:val="none" w:sz="0" w:space="0" w:color="auto"/>
            <w:bottom w:val="none" w:sz="0" w:space="0" w:color="auto"/>
            <w:right w:val="none" w:sz="0" w:space="0" w:color="auto"/>
          </w:divBdr>
        </w:div>
        <w:div w:id="1565682967">
          <w:marLeft w:val="0"/>
          <w:marRight w:val="0"/>
          <w:marTop w:val="0"/>
          <w:marBottom w:val="0"/>
          <w:divBdr>
            <w:top w:val="none" w:sz="0" w:space="0" w:color="auto"/>
            <w:left w:val="none" w:sz="0" w:space="0" w:color="auto"/>
            <w:bottom w:val="none" w:sz="0" w:space="0" w:color="auto"/>
            <w:right w:val="none" w:sz="0" w:space="0" w:color="auto"/>
          </w:divBdr>
        </w:div>
      </w:divsChild>
    </w:div>
    <w:div w:id="933975604">
      <w:bodyDiv w:val="1"/>
      <w:marLeft w:val="0"/>
      <w:marRight w:val="0"/>
      <w:marTop w:val="0"/>
      <w:marBottom w:val="0"/>
      <w:divBdr>
        <w:top w:val="none" w:sz="0" w:space="0" w:color="auto"/>
        <w:left w:val="none" w:sz="0" w:space="0" w:color="auto"/>
        <w:bottom w:val="none" w:sz="0" w:space="0" w:color="auto"/>
        <w:right w:val="none" w:sz="0" w:space="0" w:color="auto"/>
      </w:divBdr>
      <w:divsChild>
        <w:div w:id="121726694">
          <w:marLeft w:val="0"/>
          <w:marRight w:val="0"/>
          <w:marTop w:val="0"/>
          <w:marBottom w:val="0"/>
          <w:divBdr>
            <w:top w:val="none" w:sz="0" w:space="0" w:color="auto"/>
            <w:left w:val="none" w:sz="0" w:space="0" w:color="auto"/>
            <w:bottom w:val="none" w:sz="0" w:space="0" w:color="auto"/>
            <w:right w:val="none" w:sz="0" w:space="0" w:color="auto"/>
          </w:divBdr>
        </w:div>
        <w:div w:id="1017658967">
          <w:marLeft w:val="0"/>
          <w:marRight w:val="0"/>
          <w:marTop w:val="0"/>
          <w:marBottom w:val="0"/>
          <w:divBdr>
            <w:top w:val="none" w:sz="0" w:space="0" w:color="auto"/>
            <w:left w:val="none" w:sz="0" w:space="0" w:color="auto"/>
            <w:bottom w:val="none" w:sz="0" w:space="0" w:color="auto"/>
            <w:right w:val="none" w:sz="0" w:space="0" w:color="auto"/>
          </w:divBdr>
        </w:div>
      </w:divsChild>
    </w:div>
    <w:div w:id="959384280">
      <w:bodyDiv w:val="1"/>
      <w:marLeft w:val="0"/>
      <w:marRight w:val="0"/>
      <w:marTop w:val="0"/>
      <w:marBottom w:val="0"/>
      <w:divBdr>
        <w:top w:val="none" w:sz="0" w:space="0" w:color="auto"/>
        <w:left w:val="none" w:sz="0" w:space="0" w:color="auto"/>
        <w:bottom w:val="none" w:sz="0" w:space="0" w:color="auto"/>
        <w:right w:val="none" w:sz="0" w:space="0" w:color="auto"/>
      </w:divBdr>
    </w:div>
    <w:div w:id="1042246161">
      <w:bodyDiv w:val="1"/>
      <w:marLeft w:val="0"/>
      <w:marRight w:val="0"/>
      <w:marTop w:val="0"/>
      <w:marBottom w:val="0"/>
      <w:divBdr>
        <w:top w:val="none" w:sz="0" w:space="0" w:color="auto"/>
        <w:left w:val="none" w:sz="0" w:space="0" w:color="auto"/>
        <w:bottom w:val="none" w:sz="0" w:space="0" w:color="auto"/>
        <w:right w:val="none" w:sz="0" w:space="0" w:color="auto"/>
      </w:divBdr>
    </w:div>
    <w:div w:id="1045790249">
      <w:bodyDiv w:val="1"/>
      <w:marLeft w:val="0"/>
      <w:marRight w:val="0"/>
      <w:marTop w:val="0"/>
      <w:marBottom w:val="0"/>
      <w:divBdr>
        <w:top w:val="none" w:sz="0" w:space="0" w:color="auto"/>
        <w:left w:val="none" w:sz="0" w:space="0" w:color="auto"/>
        <w:bottom w:val="none" w:sz="0" w:space="0" w:color="auto"/>
        <w:right w:val="none" w:sz="0" w:space="0" w:color="auto"/>
      </w:divBdr>
    </w:div>
    <w:div w:id="1046875236">
      <w:bodyDiv w:val="1"/>
      <w:marLeft w:val="0"/>
      <w:marRight w:val="0"/>
      <w:marTop w:val="0"/>
      <w:marBottom w:val="0"/>
      <w:divBdr>
        <w:top w:val="none" w:sz="0" w:space="0" w:color="auto"/>
        <w:left w:val="none" w:sz="0" w:space="0" w:color="auto"/>
        <w:bottom w:val="none" w:sz="0" w:space="0" w:color="auto"/>
        <w:right w:val="none" w:sz="0" w:space="0" w:color="auto"/>
      </w:divBdr>
      <w:divsChild>
        <w:div w:id="65305078">
          <w:marLeft w:val="0"/>
          <w:marRight w:val="0"/>
          <w:marTop w:val="0"/>
          <w:marBottom w:val="0"/>
          <w:divBdr>
            <w:top w:val="none" w:sz="0" w:space="0" w:color="auto"/>
            <w:left w:val="none" w:sz="0" w:space="0" w:color="auto"/>
            <w:bottom w:val="none" w:sz="0" w:space="0" w:color="auto"/>
            <w:right w:val="none" w:sz="0" w:space="0" w:color="auto"/>
          </w:divBdr>
        </w:div>
        <w:div w:id="91972643">
          <w:marLeft w:val="0"/>
          <w:marRight w:val="0"/>
          <w:marTop w:val="0"/>
          <w:marBottom w:val="0"/>
          <w:divBdr>
            <w:top w:val="none" w:sz="0" w:space="0" w:color="auto"/>
            <w:left w:val="none" w:sz="0" w:space="0" w:color="auto"/>
            <w:bottom w:val="none" w:sz="0" w:space="0" w:color="auto"/>
            <w:right w:val="none" w:sz="0" w:space="0" w:color="auto"/>
          </w:divBdr>
        </w:div>
      </w:divsChild>
    </w:div>
    <w:div w:id="1170947560">
      <w:bodyDiv w:val="1"/>
      <w:marLeft w:val="0"/>
      <w:marRight w:val="0"/>
      <w:marTop w:val="0"/>
      <w:marBottom w:val="0"/>
      <w:divBdr>
        <w:top w:val="none" w:sz="0" w:space="0" w:color="auto"/>
        <w:left w:val="none" w:sz="0" w:space="0" w:color="auto"/>
        <w:bottom w:val="none" w:sz="0" w:space="0" w:color="auto"/>
        <w:right w:val="none" w:sz="0" w:space="0" w:color="auto"/>
      </w:divBdr>
    </w:div>
    <w:div w:id="1171991901">
      <w:bodyDiv w:val="1"/>
      <w:marLeft w:val="0"/>
      <w:marRight w:val="0"/>
      <w:marTop w:val="0"/>
      <w:marBottom w:val="0"/>
      <w:divBdr>
        <w:top w:val="none" w:sz="0" w:space="0" w:color="auto"/>
        <w:left w:val="none" w:sz="0" w:space="0" w:color="auto"/>
        <w:bottom w:val="none" w:sz="0" w:space="0" w:color="auto"/>
        <w:right w:val="none" w:sz="0" w:space="0" w:color="auto"/>
      </w:divBdr>
    </w:div>
    <w:div w:id="1285382263">
      <w:bodyDiv w:val="1"/>
      <w:marLeft w:val="0"/>
      <w:marRight w:val="0"/>
      <w:marTop w:val="0"/>
      <w:marBottom w:val="0"/>
      <w:divBdr>
        <w:top w:val="none" w:sz="0" w:space="0" w:color="auto"/>
        <w:left w:val="none" w:sz="0" w:space="0" w:color="auto"/>
        <w:bottom w:val="none" w:sz="0" w:space="0" w:color="auto"/>
        <w:right w:val="none" w:sz="0" w:space="0" w:color="auto"/>
      </w:divBdr>
    </w:div>
    <w:div w:id="1309093393">
      <w:bodyDiv w:val="1"/>
      <w:marLeft w:val="0"/>
      <w:marRight w:val="0"/>
      <w:marTop w:val="0"/>
      <w:marBottom w:val="0"/>
      <w:divBdr>
        <w:top w:val="none" w:sz="0" w:space="0" w:color="auto"/>
        <w:left w:val="none" w:sz="0" w:space="0" w:color="auto"/>
        <w:bottom w:val="none" w:sz="0" w:space="0" w:color="auto"/>
        <w:right w:val="none" w:sz="0" w:space="0" w:color="auto"/>
      </w:divBdr>
    </w:div>
    <w:div w:id="1323243320">
      <w:bodyDiv w:val="1"/>
      <w:marLeft w:val="0"/>
      <w:marRight w:val="0"/>
      <w:marTop w:val="0"/>
      <w:marBottom w:val="0"/>
      <w:divBdr>
        <w:top w:val="none" w:sz="0" w:space="0" w:color="auto"/>
        <w:left w:val="none" w:sz="0" w:space="0" w:color="auto"/>
        <w:bottom w:val="none" w:sz="0" w:space="0" w:color="auto"/>
        <w:right w:val="none" w:sz="0" w:space="0" w:color="auto"/>
      </w:divBdr>
    </w:div>
    <w:div w:id="1368486117">
      <w:bodyDiv w:val="1"/>
      <w:marLeft w:val="0"/>
      <w:marRight w:val="0"/>
      <w:marTop w:val="0"/>
      <w:marBottom w:val="0"/>
      <w:divBdr>
        <w:top w:val="none" w:sz="0" w:space="0" w:color="auto"/>
        <w:left w:val="none" w:sz="0" w:space="0" w:color="auto"/>
        <w:bottom w:val="none" w:sz="0" w:space="0" w:color="auto"/>
        <w:right w:val="none" w:sz="0" w:space="0" w:color="auto"/>
      </w:divBdr>
    </w:div>
    <w:div w:id="1384138779">
      <w:bodyDiv w:val="1"/>
      <w:marLeft w:val="0"/>
      <w:marRight w:val="0"/>
      <w:marTop w:val="0"/>
      <w:marBottom w:val="0"/>
      <w:divBdr>
        <w:top w:val="none" w:sz="0" w:space="0" w:color="auto"/>
        <w:left w:val="none" w:sz="0" w:space="0" w:color="auto"/>
        <w:bottom w:val="none" w:sz="0" w:space="0" w:color="auto"/>
        <w:right w:val="none" w:sz="0" w:space="0" w:color="auto"/>
      </w:divBdr>
    </w:div>
    <w:div w:id="1419784963">
      <w:bodyDiv w:val="1"/>
      <w:marLeft w:val="0"/>
      <w:marRight w:val="0"/>
      <w:marTop w:val="0"/>
      <w:marBottom w:val="0"/>
      <w:divBdr>
        <w:top w:val="none" w:sz="0" w:space="0" w:color="auto"/>
        <w:left w:val="none" w:sz="0" w:space="0" w:color="auto"/>
        <w:bottom w:val="none" w:sz="0" w:space="0" w:color="auto"/>
        <w:right w:val="none" w:sz="0" w:space="0" w:color="auto"/>
      </w:divBdr>
    </w:div>
    <w:div w:id="1452289033">
      <w:bodyDiv w:val="1"/>
      <w:marLeft w:val="0"/>
      <w:marRight w:val="0"/>
      <w:marTop w:val="0"/>
      <w:marBottom w:val="0"/>
      <w:divBdr>
        <w:top w:val="none" w:sz="0" w:space="0" w:color="auto"/>
        <w:left w:val="none" w:sz="0" w:space="0" w:color="auto"/>
        <w:bottom w:val="none" w:sz="0" w:space="0" w:color="auto"/>
        <w:right w:val="none" w:sz="0" w:space="0" w:color="auto"/>
      </w:divBdr>
    </w:div>
    <w:div w:id="1468860946">
      <w:bodyDiv w:val="1"/>
      <w:marLeft w:val="0"/>
      <w:marRight w:val="0"/>
      <w:marTop w:val="0"/>
      <w:marBottom w:val="0"/>
      <w:divBdr>
        <w:top w:val="none" w:sz="0" w:space="0" w:color="auto"/>
        <w:left w:val="none" w:sz="0" w:space="0" w:color="auto"/>
        <w:bottom w:val="none" w:sz="0" w:space="0" w:color="auto"/>
        <w:right w:val="none" w:sz="0" w:space="0" w:color="auto"/>
      </w:divBdr>
    </w:div>
    <w:div w:id="1480422520">
      <w:bodyDiv w:val="1"/>
      <w:marLeft w:val="0"/>
      <w:marRight w:val="0"/>
      <w:marTop w:val="0"/>
      <w:marBottom w:val="0"/>
      <w:divBdr>
        <w:top w:val="none" w:sz="0" w:space="0" w:color="auto"/>
        <w:left w:val="none" w:sz="0" w:space="0" w:color="auto"/>
        <w:bottom w:val="none" w:sz="0" w:space="0" w:color="auto"/>
        <w:right w:val="none" w:sz="0" w:space="0" w:color="auto"/>
      </w:divBdr>
      <w:divsChild>
        <w:div w:id="1169441942">
          <w:marLeft w:val="0"/>
          <w:marRight w:val="0"/>
          <w:marTop w:val="0"/>
          <w:marBottom w:val="0"/>
          <w:divBdr>
            <w:top w:val="none" w:sz="0" w:space="0" w:color="auto"/>
            <w:left w:val="none" w:sz="0" w:space="0" w:color="auto"/>
            <w:bottom w:val="none" w:sz="0" w:space="0" w:color="auto"/>
            <w:right w:val="none" w:sz="0" w:space="0" w:color="auto"/>
          </w:divBdr>
        </w:div>
        <w:div w:id="1247764115">
          <w:marLeft w:val="0"/>
          <w:marRight w:val="0"/>
          <w:marTop w:val="0"/>
          <w:marBottom w:val="0"/>
          <w:divBdr>
            <w:top w:val="none" w:sz="0" w:space="0" w:color="auto"/>
            <w:left w:val="none" w:sz="0" w:space="0" w:color="auto"/>
            <w:bottom w:val="none" w:sz="0" w:space="0" w:color="auto"/>
            <w:right w:val="none" w:sz="0" w:space="0" w:color="auto"/>
          </w:divBdr>
        </w:div>
      </w:divsChild>
    </w:div>
    <w:div w:id="1516772314">
      <w:bodyDiv w:val="1"/>
      <w:marLeft w:val="0"/>
      <w:marRight w:val="0"/>
      <w:marTop w:val="0"/>
      <w:marBottom w:val="0"/>
      <w:divBdr>
        <w:top w:val="none" w:sz="0" w:space="0" w:color="auto"/>
        <w:left w:val="none" w:sz="0" w:space="0" w:color="auto"/>
        <w:bottom w:val="none" w:sz="0" w:space="0" w:color="auto"/>
        <w:right w:val="none" w:sz="0" w:space="0" w:color="auto"/>
      </w:divBdr>
      <w:divsChild>
        <w:div w:id="1340423673">
          <w:marLeft w:val="0"/>
          <w:marRight w:val="0"/>
          <w:marTop w:val="0"/>
          <w:marBottom w:val="0"/>
          <w:divBdr>
            <w:top w:val="none" w:sz="0" w:space="0" w:color="auto"/>
            <w:left w:val="none" w:sz="0" w:space="0" w:color="auto"/>
            <w:bottom w:val="none" w:sz="0" w:space="0" w:color="auto"/>
            <w:right w:val="none" w:sz="0" w:space="0" w:color="auto"/>
          </w:divBdr>
        </w:div>
        <w:div w:id="188026917">
          <w:marLeft w:val="0"/>
          <w:marRight w:val="0"/>
          <w:marTop w:val="0"/>
          <w:marBottom w:val="0"/>
          <w:divBdr>
            <w:top w:val="none" w:sz="0" w:space="0" w:color="auto"/>
            <w:left w:val="none" w:sz="0" w:space="0" w:color="auto"/>
            <w:bottom w:val="none" w:sz="0" w:space="0" w:color="auto"/>
            <w:right w:val="none" w:sz="0" w:space="0" w:color="auto"/>
          </w:divBdr>
        </w:div>
        <w:div w:id="2061897975">
          <w:marLeft w:val="0"/>
          <w:marRight w:val="0"/>
          <w:marTop w:val="0"/>
          <w:marBottom w:val="0"/>
          <w:divBdr>
            <w:top w:val="none" w:sz="0" w:space="0" w:color="auto"/>
            <w:left w:val="none" w:sz="0" w:space="0" w:color="auto"/>
            <w:bottom w:val="none" w:sz="0" w:space="0" w:color="auto"/>
            <w:right w:val="none" w:sz="0" w:space="0" w:color="auto"/>
          </w:divBdr>
        </w:div>
        <w:div w:id="1581477879">
          <w:marLeft w:val="0"/>
          <w:marRight w:val="0"/>
          <w:marTop w:val="0"/>
          <w:marBottom w:val="0"/>
          <w:divBdr>
            <w:top w:val="none" w:sz="0" w:space="0" w:color="auto"/>
            <w:left w:val="none" w:sz="0" w:space="0" w:color="auto"/>
            <w:bottom w:val="none" w:sz="0" w:space="0" w:color="auto"/>
            <w:right w:val="none" w:sz="0" w:space="0" w:color="auto"/>
          </w:divBdr>
        </w:div>
        <w:div w:id="212893342">
          <w:marLeft w:val="0"/>
          <w:marRight w:val="0"/>
          <w:marTop w:val="0"/>
          <w:marBottom w:val="0"/>
          <w:divBdr>
            <w:top w:val="none" w:sz="0" w:space="0" w:color="auto"/>
            <w:left w:val="none" w:sz="0" w:space="0" w:color="auto"/>
            <w:bottom w:val="none" w:sz="0" w:space="0" w:color="auto"/>
            <w:right w:val="none" w:sz="0" w:space="0" w:color="auto"/>
          </w:divBdr>
        </w:div>
        <w:div w:id="515577506">
          <w:marLeft w:val="0"/>
          <w:marRight w:val="0"/>
          <w:marTop w:val="0"/>
          <w:marBottom w:val="0"/>
          <w:divBdr>
            <w:top w:val="none" w:sz="0" w:space="0" w:color="auto"/>
            <w:left w:val="none" w:sz="0" w:space="0" w:color="auto"/>
            <w:bottom w:val="none" w:sz="0" w:space="0" w:color="auto"/>
            <w:right w:val="none" w:sz="0" w:space="0" w:color="auto"/>
          </w:divBdr>
        </w:div>
        <w:div w:id="1181237818">
          <w:marLeft w:val="0"/>
          <w:marRight w:val="0"/>
          <w:marTop w:val="0"/>
          <w:marBottom w:val="0"/>
          <w:divBdr>
            <w:top w:val="none" w:sz="0" w:space="0" w:color="auto"/>
            <w:left w:val="none" w:sz="0" w:space="0" w:color="auto"/>
            <w:bottom w:val="none" w:sz="0" w:space="0" w:color="auto"/>
            <w:right w:val="none" w:sz="0" w:space="0" w:color="auto"/>
          </w:divBdr>
        </w:div>
        <w:div w:id="994187400">
          <w:marLeft w:val="0"/>
          <w:marRight w:val="0"/>
          <w:marTop w:val="0"/>
          <w:marBottom w:val="0"/>
          <w:divBdr>
            <w:top w:val="none" w:sz="0" w:space="0" w:color="auto"/>
            <w:left w:val="none" w:sz="0" w:space="0" w:color="auto"/>
            <w:bottom w:val="none" w:sz="0" w:space="0" w:color="auto"/>
            <w:right w:val="none" w:sz="0" w:space="0" w:color="auto"/>
          </w:divBdr>
        </w:div>
        <w:div w:id="602420509">
          <w:marLeft w:val="0"/>
          <w:marRight w:val="0"/>
          <w:marTop w:val="0"/>
          <w:marBottom w:val="0"/>
          <w:divBdr>
            <w:top w:val="none" w:sz="0" w:space="0" w:color="auto"/>
            <w:left w:val="none" w:sz="0" w:space="0" w:color="auto"/>
            <w:bottom w:val="none" w:sz="0" w:space="0" w:color="auto"/>
            <w:right w:val="none" w:sz="0" w:space="0" w:color="auto"/>
          </w:divBdr>
        </w:div>
        <w:div w:id="814758463">
          <w:marLeft w:val="0"/>
          <w:marRight w:val="0"/>
          <w:marTop w:val="0"/>
          <w:marBottom w:val="0"/>
          <w:divBdr>
            <w:top w:val="none" w:sz="0" w:space="0" w:color="auto"/>
            <w:left w:val="none" w:sz="0" w:space="0" w:color="auto"/>
            <w:bottom w:val="none" w:sz="0" w:space="0" w:color="auto"/>
            <w:right w:val="none" w:sz="0" w:space="0" w:color="auto"/>
          </w:divBdr>
        </w:div>
        <w:div w:id="214972672">
          <w:marLeft w:val="0"/>
          <w:marRight w:val="0"/>
          <w:marTop w:val="0"/>
          <w:marBottom w:val="0"/>
          <w:divBdr>
            <w:top w:val="none" w:sz="0" w:space="0" w:color="auto"/>
            <w:left w:val="none" w:sz="0" w:space="0" w:color="auto"/>
            <w:bottom w:val="none" w:sz="0" w:space="0" w:color="auto"/>
            <w:right w:val="none" w:sz="0" w:space="0" w:color="auto"/>
          </w:divBdr>
        </w:div>
        <w:div w:id="1017465223">
          <w:marLeft w:val="0"/>
          <w:marRight w:val="0"/>
          <w:marTop w:val="0"/>
          <w:marBottom w:val="0"/>
          <w:divBdr>
            <w:top w:val="none" w:sz="0" w:space="0" w:color="auto"/>
            <w:left w:val="none" w:sz="0" w:space="0" w:color="auto"/>
            <w:bottom w:val="none" w:sz="0" w:space="0" w:color="auto"/>
            <w:right w:val="none" w:sz="0" w:space="0" w:color="auto"/>
          </w:divBdr>
        </w:div>
        <w:div w:id="1791392020">
          <w:marLeft w:val="0"/>
          <w:marRight w:val="0"/>
          <w:marTop w:val="0"/>
          <w:marBottom w:val="0"/>
          <w:divBdr>
            <w:top w:val="none" w:sz="0" w:space="0" w:color="auto"/>
            <w:left w:val="none" w:sz="0" w:space="0" w:color="auto"/>
            <w:bottom w:val="none" w:sz="0" w:space="0" w:color="auto"/>
            <w:right w:val="none" w:sz="0" w:space="0" w:color="auto"/>
          </w:divBdr>
        </w:div>
        <w:div w:id="854610558">
          <w:marLeft w:val="0"/>
          <w:marRight w:val="0"/>
          <w:marTop w:val="0"/>
          <w:marBottom w:val="0"/>
          <w:divBdr>
            <w:top w:val="none" w:sz="0" w:space="0" w:color="auto"/>
            <w:left w:val="none" w:sz="0" w:space="0" w:color="auto"/>
            <w:bottom w:val="none" w:sz="0" w:space="0" w:color="auto"/>
            <w:right w:val="none" w:sz="0" w:space="0" w:color="auto"/>
          </w:divBdr>
        </w:div>
      </w:divsChild>
    </w:div>
    <w:div w:id="1527791504">
      <w:bodyDiv w:val="1"/>
      <w:marLeft w:val="0"/>
      <w:marRight w:val="0"/>
      <w:marTop w:val="0"/>
      <w:marBottom w:val="0"/>
      <w:divBdr>
        <w:top w:val="none" w:sz="0" w:space="0" w:color="auto"/>
        <w:left w:val="none" w:sz="0" w:space="0" w:color="auto"/>
        <w:bottom w:val="none" w:sz="0" w:space="0" w:color="auto"/>
        <w:right w:val="none" w:sz="0" w:space="0" w:color="auto"/>
      </w:divBdr>
    </w:div>
    <w:div w:id="1544950387">
      <w:bodyDiv w:val="1"/>
      <w:marLeft w:val="0"/>
      <w:marRight w:val="0"/>
      <w:marTop w:val="0"/>
      <w:marBottom w:val="0"/>
      <w:divBdr>
        <w:top w:val="none" w:sz="0" w:space="0" w:color="auto"/>
        <w:left w:val="none" w:sz="0" w:space="0" w:color="auto"/>
        <w:bottom w:val="none" w:sz="0" w:space="0" w:color="auto"/>
        <w:right w:val="none" w:sz="0" w:space="0" w:color="auto"/>
      </w:divBdr>
    </w:div>
    <w:div w:id="1547638863">
      <w:bodyDiv w:val="1"/>
      <w:marLeft w:val="0"/>
      <w:marRight w:val="0"/>
      <w:marTop w:val="0"/>
      <w:marBottom w:val="0"/>
      <w:divBdr>
        <w:top w:val="none" w:sz="0" w:space="0" w:color="auto"/>
        <w:left w:val="none" w:sz="0" w:space="0" w:color="auto"/>
        <w:bottom w:val="none" w:sz="0" w:space="0" w:color="auto"/>
        <w:right w:val="none" w:sz="0" w:space="0" w:color="auto"/>
      </w:divBdr>
    </w:div>
    <w:div w:id="1567883769">
      <w:bodyDiv w:val="1"/>
      <w:marLeft w:val="0"/>
      <w:marRight w:val="0"/>
      <w:marTop w:val="0"/>
      <w:marBottom w:val="0"/>
      <w:divBdr>
        <w:top w:val="none" w:sz="0" w:space="0" w:color="auto"/>
        <w:left w:val="none" w:sz="0" w:space="0" w:color="auto"/>
        <w:bottom w:val="none" w:sz="0" w:space="0" w:color="auto"/>
        <w:right w:val="none" w:sz="0" w:space="0" w:color="auto"/>
      </w:divBdr>
    </w:div>
    <w:div w:id="1582107069">
      <w:bodyDiv w:val="1"/>
      <w:marLeft w:val="0"/>
      <w:marRight w:val="0"/>
      <w:marTop w:val="0"/>
      <w:marBottom w:val="0"/>
      <w:divBdr>
        <w:top w:val="none" w:sz="0" w:space="0" w:color="auto"/>
        <w:left w:val="none" w:sz="0" w:space="0" w:color="auto"/>
        <w:bottom w:val="none" w:sz="0" w:space="0" w:color="auto"/>
        <w:right w:val="none" w:sz="0" w:space="0" w:color="auto"/>
      </w:divBdr>
    </w:div>
    <w:div w:id="1582447331">
      <w:bodyDiv w:val="1"/>
      <w:marLeft w:val="0"/>
      <w:marRight w:val="0"/>
      <w:marTop w:val="0"/>
      <w:marBottom w:val="0"/>
      <w:divBdr>
        <w:top w:val="none" w:sz="0" w:space="0" w:color="auto"/>
        <w:left w:val="none" w:sz="0" w:space="0" w:color="auto"/>
        <w:bottom w:val="none" w:sz="0" w:space="0" w:color="auto"/>
        <w:right w:val="none" w:sz="0" w:space="0" w:color="auto"/>
      </w:divBdr>
    </w:div>
    <w:div w:id="1589272228">
      <w:bodyDiv w:val="1"/>
      <w:marLeft w:val="0"/>
      <w:marRight w:val="0"/>
      <w:marTop w:val="0"/>
      <w:marBottom w:val="0"/>
      <w:divBdr>
        <w:top w:val="none" w:sz="0" w:space="0" w:color="auto"/>
        <w:left w:val="none" w:sz="0" w:space="0" w:color="auto"/>
        <w:bottom w:val="none" w:sz="0" w:space="0" w:color="auto"/>
        <w:right w:val="none" w:sz="0" w:space="0" w:color="auto"/>
      </w:divBdr>
      <w:divsChild>
        <w:div w:id="402216315">
          <w:marLeft w:val="0"/>
          <w:marRight w:val="0"/>
          <w:marTop w:val="0"/>
          <w:marBottom w:val="0"/>
          <w:divBdr>
            <w:top w:val="none" w:sz="0" w:space="0" w:color="auto"/>
            <w:left w:val="none" w:sz="0" w:space="0" w:color="auto"/>
            <w:bottom w:val="none" w:sz="0" w:space="0" w:color="auto"/>
            <w:right w:val="none" w:sz="0" w:space="0" w:color="auto"/>
          </w:divBdr>
        </w:div>
        <w:div w:id="1945574488">
          <w:marLeft w:val="0"/>
          <w:marRight w:val="0"/>
          <w:marTop w:val="0"/>
          <w:marBottom w:val="0"/>
          <w:divBdr>
            <w:top w:val="none" w:sz="0" w:space="0" w:color="auto"/>
            <w:left w:val="none" w:sz="0" w:space="0" w:color="auto"/>
            <w:bottom w:val="none" w:sz="0" w:space="0" w:color="auto"/>
            <w:right w:val="none" w:sz="0" w:space="0" w:color="auto"/>
          </w:divBdr>
        </w:div>
        <w:div w:id="1518077523">
          <w:marLeft w:val="0"/>
          <w:marRight w:val="0"/>
          <w:marTop w:val="0"/>
          <w:marBottom w:val="0"/>
          <w:divBdr>
            <w:top w:val="none" w:sz="0" w:space="0" w:color="auto"/>
            <w:left w:val="none" w:sz="0" w:space="0" w:color="auto"/>
            <w:bottom w:val="none" w:sz="0" w:space="0" w:color="auto"/>
            <w:right w:val="none" w:sz="0" w:space="0" w:color="auto"/>
          </w:divBdr>
        </w:div>
        <w:div w:id="720792138">
          <w:marLeft w:val="0"/>
          <w:marRight w:val="0"/>
          <w:marTop w:val="0"/>
          <w:marBottom w:val="0"/>
          <w:divBdr>
            <w:top w:val="none" w:sz="0" w:space="0" w:color="auto"/>
            <w:left w:val="none" w:sz="0" w:space="0" w:color="auto"/>
            <w:bottom w:val="none" w:sz="0" w:space="0" w:color="auto"/>
            <w:right w:val="none" w:sz="0" w:space="0" w:color="auto"/>
          </w:divBdr>
        </w:div>
        <w:div w:id="1153108750">
          <w:marLeft w:val="0"/>
          <w:marRight w:val="0"/>
          <w:marTop w:val="0"/>
          <w:marBottom w:val="0"/>
          <w:divBdr>
            <w:top w:val="none" w:sz="0" w:space="0" w:color="auto"/>
            <w:left w:val="none" w:sz="0" w:space="0" w:color="auto"/>
            <w:bottom w:val="none" w:sz="0" w:space="0" w:color="auto"/>
            <w:right w:val="none" w:sz="0" w:space="0" w:color="auto"/>
          </w:divBdr>
        </w:div>
        <w:div w:id="311175326">
          <w:marLeft w:val="0"/>
          <w:marRight w:val="0"/>
          <w:marTop w:val="0"/>
          <w:marBottom w:val="0"/>
          <w:divBdr>
            <w:top w:val="none" w:sz="0" w:space="0" w:color="auto"/>
            <w:left w:val="none" w:sz="0" w:space="0" w:color="auto"/>
            <w:bottom w:val="none" w:sz="0" w:space="0" w:color="auto"/>
            <w:right w:val="none" w:sz="0" w:space="0" w:color="auto"/>
          </w:divBdr>
        </w:div>
        <w:div w:id="1156649836">
          <w:marLeft w:val="0"/>
          <w:marRight w:val="0"/>
          <w:marTop w:val="0"/>
          <w:marBottom w:val="0"/>
          <w:divBdr>
            <w:top w:val="none" w:sz="0" w:space="0" w:color="auto"/>
            <w:left w:val="none" w:sz="0" w:space="0" w:color="auto"/>
            <w:bottom w:val="none" w:sz="0" w:space="0" w:color="auto"/>
            <w:right w:val="none" w:sz="0" w:space="0" w:color="auto"/>
          </w:divBdr>
        </w:div>
        <w:div w:id="761531408">
          <w:marLeft w:val="0"/>
          <w:marRight w:val="0"/>
          <w:marTop w:val="0"/>
          <w:marBottom w:val="0"/>
          <w:divBdr>
            <w:top w:val="none" w:sz="0" w:space="0" w:color="auto"/>
            <w:left w:val="none" w:sz="0" w:space="0" w:color="auto"/>
            <w:bottom w:val="none" w:sz="0" w:space="0" w:color="auto"/>
            <w:right w:val="none" w:sz="0" w:space="0" w:color="auto"/>
          </w:divBdr>
        </w:div>
        <w:div w:id="1033337011">
          <w:marLeft w:val="0"/>
          <w:marRight w:val="0"/>
          <w:marTop w:val="0"/>
          <w:marBottom w:val="0"/>
          <w:divBdr>
            <w:top w:val="none" w:sz="0" w:space="0" w:color="auto"/>
            <w:left w:val="none" w:sz="0" w:space="0" w:color="auto"/>
            <w:bottom w:val="none" w:sz="0" w:space="0" w:color="auto"/>
            <w:right w:val="none" w:sz="0" w:space="0" w:color="auto"/>
          </w:divBdr>
        </w:div>
        <w:div w:id="610865598">
          <w:marLeft w:val="0"/>
          <w:marRight w:val="0"/>
          <w:marTop w:val="0"/>
          <w:marBottom w:val="0"/>
          <w:divBdr>
            <w:top w:val="none" w:sz="0" w:space="0" w:color="auto"/>
            <w:left w:val="none" w:sz="0" w:space="0" w:color="auto"/>
            <w:bottom w:val="none" w:sz="0" w:space="0" w:color="auto"/>
            <w:right w:val="none" w:sz="0" w:space="0" w:color="auto"/>
          </w:divBdr>
        </w:div>
        <w:div w:id="1107971126">
          <w:marLeft w:val="0"/>
          <w:marRight w:val="0"/>
          <w:marTop w:val="0"/>
          <w:marBottom w:val="0"/>
          <w:divBdr>
            <w:top w:val="none" w:sz="0" w:space="0" w:color="auto"/>
            <w:left w:val="none" w:sz="0" w:space="0" w:color="auto"/>
            <w:bottom w:val="none" w:sz="0" w:space="0" w:color="auto"/>
            <w:right w:val="none" w:sz="0" w:space="0" w:color="auto"/>
          </w:divBdr>
        </w:div>
      </w:divsChild>
    </w:div>
    <w:div w:id="1593398243">
      <w:bodyDiv w:val="1"/>
      <w:marLeft w:val="0"/>
      <w:marRight w:val="0"/>
      <w:marTop w:val="0"/>
      <w:marBottom w:val="0"/>
      <w:divBdr>
        <w:top w:val="none" w:sz="0" w:space="0" w:color="auto"/>
        <w:left w:val="none" w:sz="0" w:space="0" w:color="auto"/>
        <w:bottom w:val="none" w:sz="0" w:space="0" w:color="auto"/>
        <w:right w:val="none" w:sz="0" w:space="0" w:color="auto"/>
      </w:divBdr>
    </w:div>
    <w:div w:id="1648776944">
      <w:bodyDiv w:val="1"/>
      <w:marLeft w:val="0"/>
      <w:marRight w:val="0"/>
      <w:marTop w:val="0"/>
      <w:marBottom w:val="0"/>
      <w:divBdr>
        <w:top w:val="none" w:sz="0" w:space="0" w:color="auto"/>
        <w:left w:val="none" w:sz="0" w:space="0" w:color="auto"/>
        <w:bottom w:val="none" w:sz="0" w:space="0" w:color="auto"/>
        <w:right w:val="none" w:sz="0" w:space="0" w:color="auto"/>
      </w:divBdr>
    </w:div>
    <w:div w:id="1657343762">
      <w:bodyDiv w:val="1"/>
      <w:marLeft w:val="0"/>
      <w:marRight w:val="0"/>
      <w:marTop w:val="0"/>
      <w:marBottom w:val="0"/>
      <w:divBdr>
        <w:top w:val="none" w:sz="0" w:space="0" w:color="auto"/>
        <w:left w:val="none" w:sz="0" w:space="0" w:color="auto"/>
        <w:bottom w:val="none" w:sz="0" w:space="0" w:color="auto"/>
        <w:right w:val="none" w:sz="0" w:space="0" w:color="auto"/>
      </w:divBdr>
    </w:div>
    <w:div w:id="1675453550">
      <w:bodyDiv w:val="1"/>
      <w:marLeft w:val="0"/>
      <w:marRight w:val="0"/>
      <w:marTop w:val="0"/>
      <w:marBottom w:val="0"/>
      <w:divBdr>
        <w:top w:val="none" w:sz="0" w:space="0" w:color="auto"/>
        <w:left w:val="none" w:sz="0" w:space="0" w:color="auto"/>
        <w:bottom w:val="none" w:sz="0" w:space="0" w:color="auto"/>
        <w:right w:val="none" w:sz="0" w:space="0" w:color="auto"/>
      </w:divBdr>
      <w:divsChild>
        <w:div w:id="629361200">
          <w:marLeft w:val="0"/>
          <w:marRight w:val="0"/>
          <w:marTop w:val="0"/>
          <w:marBottom w:val="0"/>
          <w:divBdr>
            <w:top w:val="none" w:sz="0" w:space="0" w:color="auto"/>
            <w:left w:val="none" w:sz="0" w:space="0" w:color="auto"/>
            <w:bottom w:val="none" w:sz="0" w:space="0" w:color="auto"/>
            <w:right w:val="none" w:sz="0" w:space="0" w:color="auto"/>
          </w:divBdr>
        </w:div>
        <w:div w:id="1044061478">
          <w:marLeft w:val="0"/>
          <w:marRight w:val="0"/>
          <w:marTop w:val="0"/>
          <w:marBottom w:val="0"/>
          <w:divBdr>
            <w:top w:val="none" w:sz="0" w:space="0" w:color="auto"/>
            <w:left w:val="none" w:sz="0" w:space="0" w:color="auto"/>
            <w:bottom w:val="none" w:sz="0" w:space="0" w:color="auto"/>
            <w:right w:val="none" w:sz="0" w:space="0" w:color="auto"/>
          </w:divBdr>
        </w:div>
        <w:div w:id="1409613968">
          <w:marLeft w:val="0"/>
          <w:marRight w:val="0"/>
          <w:marTop w:val="0"/>
          <w:marBottom w:val="0"/>
          <w:divBdr>
            <w:top w:val="none" w:sz="0" w:space="0" w:color="auto"/>
            <w:left w:val="none" w:sz="0" w:space="0" w:color="auto"/>
            <w:bottom w:val="none" w:sz="0" w:space="0" w:color="auto"/>
            <w:right w:val="none" w:sz="0" w:space="0" w:color="auto"/>
          </w:divBdr>
        </w:div>
        <w:div w:id="675379335">
          <w:marLeft w:val="0"/>
          <w:marRight w:val="0"/>
          <w:marTop w:val="0"/>
          <w:marBottom w:val="0"/>
          <w:divBdr>
            <w:top w:val="none" w:sz="0" w:space="0" w:color="auto"/>
            <w:left w:val="none" w:sz="0" w:space="0" w:color="auto"/>
            <w:bottom w:val="none" w:sz="0" w:space="0" w:color="auto"/>
            <w:right w:val="none" w:sz="0" w:space="0" w:color="auto"/>
          </w:divBdr>
        </w:div>
        <w:div w:id="1911843016">
          <w:marLeft w:val="0"/>
          <w:marRight w:val="0"/>
          <w:marTop w:val="0"/>
          <w:marBottom w:val="0"/>
          <w:divBdr>
            <w:top w:val="none" w:sz="0" w:space="0" w:color="auto"/>
            <w:left w:val="none" w:sz="0" w:space="0" w:color="auto"/>
            <w:bottom w:val="none" w:sz="0" w:space="0" w:color="auto"/>
            <w:right w:val="none" w:sz="0" w:space="0" w:color="auto"/>
          </w:divBdr>
        </w:div>
        <w:div w:id="1846701106">
          <w:marLeft w:val="0"/>
          <w:marRight w:val="0"/>
          <w:marTop w:val="0"/>
          <w:marBottom w:val="0"/>
          <w:divBdr>
            <w:top w:val="none" w:sz="0" w:space="0" w:color="auto"/>
            <w:left w:val="none" w:sz="0" w:space="0" w:color="auto"/>
            <w:bottom w:val="none" w:sz="0" w:space="0" w:color="auto"/>
            <w:right w:val="none" w:sz="0" w:space="0" w:color="auto"/>
          </w:divBdr>
        </w:div>
      </w:divsChild>
    </w:div>
    <w:div w:id="1735544345">
      <w:bodyDiv w:val="1"/>
      <w:marLeft w:val="0"/>
      <w:marRight w:val="0"/>
      <w:marTop w:val="0"/>
      <w:marBottom w:val="0"/>
      <w:divBdr>
        <w:top w:val="none" w:sz="0" w:space="0" w:color="auto"/>
        <w:left w:val="none" w:sz="0" w:space="0" w:color="auto"/>
        <w:bottom w:val="none" w:sz="0" w:space="0" w:color="auto"/>
        <w:right w:val="none" w:sz="0" w:space="0" w:color="auto"/>
      </w:divBdr>
    </w:div>
    <w:div w:id="1776631576">
      <w:bodyDiv w:val="1"/>
      <w:marLeft w:val="0"/>
      <w:marRight w:val="0"/>
      <w:marTop w:val="0"/>
      <w:marBottom w:val="0"/>
      <w:divBdr>
        <w:top w:val="none" w:sz="0" w:space="0" w:color="auto"/>
        <w:left w:val="none" w:sz="0" w:space="0" w:color="auto"/>
        <w:bottom w:val="none" w:sz="0" w:space="0" w:color="auto"/>
        <w:right w:val="none" w:sz="0" w:space="0" w:color="auto"/>
      </w:divBdr>
    </w:div>
    <w:div w:id="1873762791">
      <w:bodyDiv w:val="1"/>
      <w:marLeft w:val="0"/>
      <w:marRight w:val="0"/>
      <w:marTop w:val="0"/>
      <w:marBottom w:val="0"/>
      <w:divBdr>
        <w:top w:val="none" w:sz="0" w:space="0" w:color="auto"/>
        <w:left w:val="none" w:sz="0" w:space="0" w:color="auto"/>
        <w:bottom w:val="none" w:sz="0" w:space="0" w:color="auto"/>
        <w:right w:val="none" w:sz="0" w:space="0" w:color="auto"/>
      </w:divBdr>
      <w:divsChild>
        <w:div w:id="1977055684">
          <w:marLeft w:val="0"/>
          <w:marRight w:val="0"/>
          <w:marTop w:val="0"/>
          <w:marBottom w:val="0"/>
          <w:divBdr>
            <w:top w:val="none" w:sz="0" w:space="0" w:color="auto"/>
            <w:left w:val="none" w:sz="0" w:space="0" w:color="auto"/>
            <w:bottom w:val="none" w:sz="0" w:space="0" w:color="auto"/>
            <w:right w:val="none" w:sz="0" w:space="0" w:color="auto"/>
          </w:divBdr>
          <w:divsChild>
            <w:div w:id="781876863">
              <w:marLeft w:val="0"/>
              <w:marRight w:val="0"/>
              <w:marTop w:val="0"/>
              <w:marBottom w:val="0"/>
              <w:divBdr>
                <w:top w:val="none" w:sz="0" w:space="0" w:color="auto"/>
                <w:left w:val="none" w:sz="0" w:space="0" w:color="auto"/>
                <w:bottom w:val="none" w:sz="0" w:space="0" w:color="auto"/>
                <w:right w:val="none" w:sz="0" w:space="0" w:color="auto"/>
              </w:divBdr>
            </w:div>
            <w:div w:id="106778859">
              <w:marLeft w:val="0"/>
              <w:marRight w:val="0"/>
              <w:marTop w:val="0"/>
              <w:marBottom w:val="0"/>
              <w:divBdr>
                <w:top w:val="none" w:sz="0" w:space="0" w:color="auto"/>
                <w:left w:val="none" w:sz="0" w:space="0" w:color="auto"/>
                <w:bottom w:val="none" w:sz="0" w:space="0" w:color="auto"/>
                <w:right w:val="none" w:sz="0" w:space="0" w:color="auto"/>
              </w:divBdr>
            </w:div>
            <w:div w:id="1535774291">
              <w:marLeft w:val="0"/>
              <w:marRight w:val="0"/>
              <w:marTop w:val="0"/>
              <w:marBottom w:val="0"/>
              <w:divBdr>
                <w:top w:val="none" w:sz="0" w:space="0" w:color="auto"/>
                <w:left w:val="none" w:sz="0" w:space="0" w:color="auto"/>
                <w:bottom w:val="none" w:sz="0" w:space="0" w:color="auto"/>
                <w:right w:val="none" w:sz="0" w:space="0" w:color="auto"/>
              </w:divBdr>
            </w:div>
            <w:div w:id="78140206">
              <w:marLeft w:val="0"/>
              <w:marRight w:val="0"/>
              <w:marTop w:val="0"/>
              <w:marBottom w:val="0"/>
              <w:divBdr>
                <w:top w:val="none" w:sz="0" w:space="0" w:color="auto"/>
                <w:left w:val="none" w:sz="0" w:space="0" w:color="auto"/>
                <w:bottom w:val="none" w:sz="0" w:space="0" w:color="auto"/>
                <w:right w:val="none" w:sz="0" w:space="0" w:color="auto"/>
              </w:divBdr>
            </w:div>
            <w:div w:id="503863352">
              <w:marLeft w:val="0"/>
              <w:marRight w:val="0"/>
              <w:marTop w:val="0"/>
              <w:marBottom w:val="0"/>
              <w:divBdr>
                <w:top w:val="none" w:sz="0" w:space="0" w:color="auto"/>
                <w:left w:val="none" w:sz="0" w:space="0" w:color="auto"/>
                <w:bottom w:val="none" w:sz="0" w:space="0" w:color="auto"/>
                <w:right w:val="none" w:sz="0" w:space="0" w:color="auto"/>
              </w:divBdr>
            </w:div>
            <w:div w:id="1974678310">
              <w:marLeft w:val="0"/>
              <w:marRight w:val="0"/>
              <w:marTop w:val="0"/>
              <w:marBottom w:val="0"/>
              <w:divBdr>
                <w:top w:val="none" w:sz="0" w:space="0" w:color="auto"/>
                <w:left w:val="none" w:sz="0" w:space="0" w:color="auto"/>
                <w:bottom w:val="none" w:sz="0" w:space="0" w:color="auto"/>
                <w:right w:val="none" w:sz="0" w:space="0" w:color="auto"/>
              </w:divBdr>
            </w:div>
            <w:div w:id="1250655045">
              <w:marLeft w:val="0"/>
              <w:marRight w:val="0"/>
              <w:marTop w:val="0"/>
              <w:marBottom w:val="0"/>
              <w:divBdr>
                <w:top w:val="none" w:sz="0" w:space="0" w:color="auto"/>
                <w:left w:val="none" w:sz="0" w:space="0" w:color="auto"/>
                <w:bottom w:val="none" w:sz="0" w:space="0" w:color="auto"/>
                <w:right w:val="none" w:sz="0" w:space="0" w:color="auto"/>
              </w:divBdr>
            </w:div>
            <w:div w:id="721951346">
              <w:marLeft w:val="0"/>
              <w:marRight w:val="0"/>
              <w:marTop w:val="0"/>
              <w:marBottom w:val="0"/>
              <w:divBdr>
                <w:top w:val="none" w:sz="0" w:space="0" w:color="auto"/>
                <w:left w:val="none" w:sz="0" w:space="0" w:color="auto"/>
                <w:bottom w:val="none" w:sz="0" w:space="0" w:color="auto"/>
                <w:right w:val="none" w:sz="0" w:space="0" w:color="auto"/>
              </w:divBdr>
            </w:div>
            <w:div w:id="250354022">
              <w:marLeft w:val="0"/>
              <w:marRight w:val="0"/>
              <w:marTop w:val="0"/>
              <w:marBottom w:val="0"/>
              <w:divBdr>
                <w:top w:val="none" w:sz="0" w:space="0" w:color="auto"/>
                <w:left w:val="none" w:sz="0" w:space="0" w:color="auto"/>
                <w:bottom w:val="none" w:sz="0" w:space="0" w:color="auto"/>
                <w:right w:val="none" w:sz="0" w:space="0" w:color="auto"/>
              </w:divBdr>
            </w:div>
          </w:divsChild>
        </w:div>
        <w:div w:id="2013070960">
          <w:marLeft w:val="0"/>
          <w:marRight w:val="0"/>
          <w:marTop w:val="0"/>
          <w:marBottom w:val="0"/>
          <w:divBdr>
            <w:top w:val="none" w:sz="0" w:space="0" w:color="auto"/>
            <w:left w:val="none" w:sz="0" w:space="0" w:color="auto"/>
            <w:bottom w:val="none" w:sz="0" w:space="0" w:color="auto"/>
            <w:right w:val="none" w:sz="0" w:space="0" w:color="auto"/>
          </w:divBdr>
        </w:div>
        <w:div w:id="1876694310">
          <w:marLeft w:val="0"/>
          <w:marRight w:val="0"/>
          <w:marTop w:val="0"/>
          <w:marBottom w:val="0"/>
          <w:divBdr>
            <w:top w:val="none" w:sz="0" w:space="0" w:color="auto"/>
            <w:left w:val="none" w:sz="0" w:space="0" w:color="auto"/>
            <w:bottom w:val="none" w:sz="0" w:space="0" w:color="auto"/>
            <w:right w:val="none" w:sz="0" w:space="0" w:color="auto"/>
          </w:divBdr>
        </w:div>
      </w:divsChild>
    </w:div>
    <w:div w:id="1882328306">
      <w:bodyDiv w:val="1"/>
      <w:marLeft w:val="0"/>
      <w:marRight w:val="0"/>
      <w:marTop w:val="0"/>
      <w:marBottom w:val="0"/>
      <w:divBdr>
        <w:top w:val="none" w:sz="0" w:space="0" w:color="auto"/>
        <w:left w:val="none" w:sz="0" w:space="0" w:color="auto"/>
        <w:bottom w:val="none" w:sz="0" w:space="0" w:color="auto"/>
        <w:right w:val="none" w:sz="0" w:space="0" w:color="auto"/>
      </w:divBdr>
    </w:div>
    <w:div w:id="1912349207">
      <w:bodyDiv w:val="1"/>
      <w:marLeft w:val="0"/>
      <w:marRight w:val="0"/>
      <w:marTop w:val="0"/>
      <w:marBottom w:val="0"/>
      <w:divBdr>
        <w:top w:val="none" w:sz="0" w:space="0" w:color="auto"/>
        <w:left w:val="none" w:sz="0" w:space="0" w:color="auto"/>
        <w:bottom w:val="none" w:sz="0" w:space="0" w:color="auto"/>
        <w:right w:val="none" w:sz="0" w:space="0" w:color="auto"/>
      </w:divBdr>
    </w:div>
    <w:div w:id="2028215714">
      <w:bodyDiv w:val="1"/>
      <w:marLeft w:val="0"/>
      <w:marRight w:val="0"/>
      <w:marTop w:val="0"/>
      <w:marBottom w:val="0"/>
      <w:divBdr>
        <w:top w:val="none" w:sz="0" w:space="0" w:color="auto"/>
        <w:left w:val="none" w:sz="0" w:space="0" w:color="auto"/>
        <w:bottom w:val="none" w:sz="0" w:space="0" w:color="auto"/>
        <w:right w:val="none" w:sz="0" w:space="0" w:color="auto"/>
      </w:divBdr>
      <w:divsChild>
        <w:div w:id="182745937">
          <w:marLeft w:val="0"/>
          <w:marRight w:val="0"/>
          <w:marTop w:val="0"/>
          <w:marBottom w:val="0"/>
          <w:divBdr>
            <w:top w:val="none" w:sz="0" w:space="0" w:color="auto"/>
            <w:left w:val="none" w:sz="0" w:space="0" w:color="auto"/>
            <w:bottom w:val="none" w:sz="0" w:space="0" w:color="auto"/>
            <w:right w:val="none" w:sz="0" w:space="0" w:color="auto"/>
          </w:divBdr>
          <w:divsChild>
            <w:div w:id="1315184428">
              <w:marLeft w:val="0"/>
              <w:marRight w:val="0"/>
              <w:marTop w:val="0"/>
              <w:marBottom w:val="0"/>
              <w:divBdr>
                <w:top w:val="none" w:sz="0" w:space="0" w:color="auto"/>
                <w:left w:val="none" w:sz="0" w:space="0" w:color="auto"/>
                <w:bottom w:val="none" w:sz="0" w:space="0" w:color="auto"/>
                <w:right w:val="none" w:sz="0" w:space="0" w:color="auto"/>
              </w:divBdr>
            </w:div>
            <w:div w:id="1950500536">
              <w:marLeft w:val="0"/>
              <w:marRight w:val="0"/>
              <w:marTop w:val="0"/>
              <w:marBottom w:val="0"/>
              <w:divBdr>
                <w:top w:val="none" w:sz="0" w:space="0" w:color="auto"/>
                <w:left w:val="none" w:sz="0" w:space="0" w:color="auto"/>
                <w:bottom w:val="none" w:sz="0" w:space="0" w:color="auto"/>
                <w:right w:val="none" w:sz="0" w:space="0" w:color="auto"/>
              </w:divBdr>
            </w:div>
            <w:div w:id="763958468">
              <w:marLeft w:val="0"/>
              <w:marRight w:val="0"/>
              <w:marTop w:val="0"/>
              <w:marBottom w:val="0"/>
              <w:divBdr>
                <w:top w:val="none" w:sz="0" w:space="0" w:color="auto"/>
                <w:left w:val="none" w:sz="0" w:space="0" w:color="auto"/>
                <w:bottom w:val="none" w:sz="0" w:space="0" w:color="auto"/>
                <w:right w:val="none" w:sz="0" w:space="0" w:color="auto"/>
              </w:divBdr>
            </w:div>
            <w:div w:id="816452581">
              <w:marLeft w:val="0"/>
              <w:marRight w:val="0"/>
              <w:marTop w:val="0"/>
              <w:marBottom w:val="0"/>
              <w:divBdr>
                <w:top w:val="none" w:sz="0" w:space="0" w:color="auto"/>
                <w:left w:val="none" w:sz="0" w:space="0" w:color="auto"/>
                <w:bottom w:val="none" w:sz="0" w:space="0" w:color="auto"/>
                <w:right w:val="none" w:sz="0" w:space="0" w:color="auto"/>
              </w:divBdr>
            </w:div>
            <w:div w:id="863598767">
              <w:marLeft w:val="0"/>
              <w:marRight w:val="0"/>
              <w:marTop w:val="0"/>
              <w:marBottom w:val="0"/>
              <w:divBdr>
                <w:top w:val="none" w:sz="0" w:space="0" w:color="auto"/>
                <w:left w:val="none" w:sz="0" w:space="0" w:color="auto"/>
                <w:bottom w:val="none" w:sz="0" w:space="0" w:color="auto"/>
                <w:right w:val="none" w:sz="0" w:space="0" w:color="auto"/>
              </w:divBdr>
            </w:div>
            <w:div w:id="1830634244">
              <w:marLeft w:val="0"/>
              <w:marRight w:val="0"/>
              <w:marTop w:val="0"/>
              <w:marBottom w:val="0"/>
              <w:divBdr>
                <w:top w:val="none" w:sz="0" w:space="0" w:color="auto"/>
                <w:left w:val="none" w:sz="0" w:space="0" w:color="auto"/>
                <w:bottom w:val="none" w:sz="0" w:space="0" w:color="auto"/>
                <w:right w:val="none" w:sz="0" w:space="0" w:color="auto"/>
              </w:divBdr>
            </w:div>
            <w:div w:id="459997553">
              <w:marLeft w:val="0"/>
              <w:marRight w:val="0"/>
              <w:marTop w:val="0"/>
              <w:marBottom w:val="0"/>
              <w:divBdr>
                <w:top w:val="none" w:sz="0" w:space="0" w:color="auto"/>
                <w:left w:val="none" w:sz="0" w:space="0" w:color="auto"/>
                <w:bottom w:val="none" w:sz="0" w:space="0" w:color="auto"/>
                <w:right w:val="none" w:sz="0" w:space="0" w:color="auto"/>
              </w:divBdr>
            </w:div>
            <w:div w:id="1250116859">
              <w:marLeft w:val="0"/>
              <w:marRight w:val="0"/>
              <w:marTop w:val="0"/>
              <w:marBottom w:val="0"/>
              <w:divBdr>
                <w:top w:val="none" w:sz="0" w:space="0" w:color="auto"/>
                <w:left w:val="none" w:sz="0" w:space="0" w:color="auto"/>
                <w:bottom w:val="none" w:sz="0" w:space="0" w:color="auto"/>
                <w:right w:val="none" w:sz="0" w:space="0" w:color="auto"/>
              </w:divBdr>
            </w:div>
            <w:div w:id="1943025101">
              <w:marLeft w:val="0"/>
              <w:marRight w:val="0"/>
              <w:marTop w:val="0"/>
              <w:marBottom w:val="0"/>
              <w:divBdr>
                <w:top w:val="none" w:sz="0" w:space="0" w:color="auto"/>
                <w:left w:val="none" w:sz="0" w:space="0" w:color="auto"/>
                <w:bottom w:val="none" w:sz="0" w:space="0" w:color="auto"/>
                <w:right w:val="none" w:sz="0" w:space="0" w:color="auto"/>
              </w:divBdr>
            </w:div>
          </w:divsChild>
        </w:div>
        <w:div w:id="1864172647">
          <w:marLeft w:val="0"/>
          <w:marRight w:val="0"/>
          <w:marTop w:val="0"/>
          <w:marBottom w:val="0"/>
          <w:divBdr>
            <w:top w:val="none" w:sz="0" w:space="0" w:color="auto"/>
            <w:left w:val="none" w:sz="0" w:space="0" w:color="auto"/>
            <w:bottom w:val="none" w:sz="0" w:space="0" w:color="auto"/>
            <w:right w:val="none" w:sz="0" w:space="0" w:color="auto"/>
          </w:divBdr>
        </w:div>
        <w:div w:id="1729182240">
          <w:marLeft w:val="0"/>
          <w:marRight w:val="0"/>
          <w:marTop w:val="0"/>
          <w:marBottom w:val="0"/>
          <w:divBdr>
            <w:top w:val="none" w:sz="0" w:space="0" w:color="auto"/>
            <w:left w:val="none" w:sz="0" w:space="0" w:color="auto"/>
            <w:bottom w:val="none" w:sz="0" w:space="0" w:color="auto"/>
            <w:right w:val="none" w:sz="0" w:space="0" w:color="auto"/>
          </w:divBdr>
        </w:div>
      </w:divsChild>
    </w:div>
    <w:div w:id="2037540291">
      <w:bodyDiv w:val="1"/>
      <w:marLeft w:val="0"/>
      <w:marRight w:val="0"/>
      <w:marTop w:val="0"/>
      <w:marBottom w:val="0"/>
      <w:divBdr>
        <w:top w:val="none" w:sz="0" w:space="0" w:color="auto"/>
        <w:left w:val="none" w:sz="0" w:space="0" w:color="auto"/>
        <w:bottom w:val="none" w:sz="0" w:space="0" w:color="auto"/>
        <w:right w:val="none" w:sz="0" w:space="0" w:color="auto"/>
      </w:divBdr>
      <w:divsChild>
        <w:div w:id="989600983">
          <w:marLeft w:val="0"/>
          <w:marRight w:val="0"/>
          <w:marTop w:val="0"/>
          <w:marBottom w:val="0"/>
          <w:divBdr>
            <w:top w:val="none" w:sz="0" w:space="0" w:color="auto"/>
            <w:left w:val="none" w:sz="0" w:space="0" w:color="auto"/>
            <w:bottom w:val="none" w:sz="0" w:space="0" w:color="auto"/>
            <w:right w:val="none" w:sz="0" w:space="0" w:color="auto"/>
          </w:divBdr>
        </w:div>
        <w:div w:id="1821724580">
          <w:marLeft w:val="0"/>
          <w:marRight w:val="0"/>
          <w:marTop w:val="0"/>
          <w:marBottom w:val="0"/>
          <w:divBdr>
            <w:top w:val="none" w:sz="0" w:space="0" w:color="auto"/>
            <w:left w:val="none" w:sz="0" w:space="0" w:color="auto"/>
            <w:bottom w:val="none" w:sz="0" w:space="0" w:color="auto"/>
            <w:right w:val="none" w:sz="0" w:space="0" w:color="auto"/>
          </w:divBdr>
        </w:div>
        <w:div w:id="1850368160">
          <w:marLeft w:val="0"/>
          <w:marRight w:val="0"/>
          <w:marTop w:val="0"/>
          <w:marBottom w:val="0"/>
          <w:divBdr>
            <w:top w:val="none" w:sz="0" w:space="0" w:color="auto"/>
            <w:left w:val="none" w:sz="0" w:space="0" w:color="auto"/>
            <w:bottom w:val="none" w:sz="0" w:space="0" w:color="auto"/>
            <w:right w:val="none" w:sz="0" w:space="0" w:color="auto"/>
          </w:divBdr>
        </w:div>
      </w:divsChild>
    </w:div>
    <w:div w:id="2047487986">
      <w:bodyDiv w:val="1"/>
      <w:marLeft w:val="0"/>
      <w:marRight w:val="0"/>
      <w:marTop w:val="0"/>
      <w:marBottom w:val="0"/>
      <w:divBdr>
        <w:top w:val="none" w:sz="0" w:space="0" w:color="auto"/>
        <w:left w:val="none" w:sz="0" w:space="0" w:color="auto"/>
        <w:bottom w:val="none" w:sz="0" w:space="0" w:color="auto"/>
        <w:right w:val="none" w:sz="0" w:space="0" w:color="auto"/>
      </w:divBdr>
    </w:div>
    <w:div w:id="2065250455">
      <w:bodyDiv w:val="1"/>
      <w:marLeft w:val="0"/>
      <w:marRight w:val="0"/>
      <w:marTop w:val="0"/>
      <w:marBottom w:val="0"/>
      <w:divBdr>
        <w:top w:val="none" w:sz="0" w:space="0" w:color="auto"/>
        <w:left w:val="none" w:sz="0" w:space="0" w:color="auto"/>
        <w:bottom w:val="none" w:sz="0" w:space="0" w:color="auto"/>
        <w:right w:val="none" w:sz="0" w:space="0" w:color="auto"/>
      </w:divBdr>
    </w:div>
    <w:div w:id="2087871093">
      <w:bodyDiv w:val="1"/>
      <w:marLeft w:val="0"/>
      <w:marRight w:val="0"/>
      <w:marTop w:val="0"/>
      <w:marBottom w:val="0"/>
      <w:divBdr>
        <w:top w:val="none" w:sz="0" w:space="0" w:color="auto"/>
        <w:left w:val="none" w:sz="0" w:space="0" w:color="auto"/>
        <w:bottom w:val="none" w:sz="0" w:space="0" w:color="auto"/>
        <w:right w:val="none" w:sz="0" w:space="0" w:color="auto"/>
      </w:divBdr>
    </w:div>
    <w:div w:id="21443515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9E1FBE-2641-8F42-81E5-8F7940AA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Nebraska VR</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Tresa Christensen</dc:creator>
  <cp:keywords/>
  <dc:description/>
  <cp:lastModifiedBy>Ashley Gilmore Hernandez</cp:lastModifiedBy>
  <cp:revision>2</cp:revision>
  <cp:lastPrinted>2019-03-05T16:11:00Z</cp:lastPrinted>
  <dcterms:created xsi:type="dcterms:W3CDTF">2022-06-02T13:08:00Z</dcterms:created>
  <dcterms:modified xsi:type="dcterms:W3CDTF">2022-06-02T13:08:00Z</dcterms:modified>
</cp:coreProperties>
</file>