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B9403" w14:textId="77777777" w:rsidR="006D0DC9" w:rsidRDefault="00D20533">
      <w:pPr>
        <w:spacing w:line="240" w:lineRule="auto"/>
        <w:jc w:val="center"/>
        <w:rPr>
          <w:sz w:val="96"/>
          <w:szCs w:val="96"/>
        </w:rPr>
      </w:pPr>
      <w:r>
        <w:rPr>
          <w:sz w:val="96"/>
          <w:szCs w:val="96"/>
        </w:rPr>
        <w:t xml:space="preserve">Name  of  School </w:t>
      </w:r>
    </w:p>
    <w:p w14:paraId="1F59F236" w14:textId="77777777" w:rsidR="006D0DC9" w:rsidRDefault="006D0DC9">
      <w:pPr>
        <w:spacing w:line="240" w:lineRule="auto"/>
        <w:jc w:val="center"/>
        <w:rPr>
          <w:sz w:val="96"/>
          <w:szCs w:val="96"/>
        </w:rPr>
      </w:pPr>
    </w:p>
    <w:p w14:paraId="58ADC128" w14:textId="77777777" w:rsidR="006D0DC9" w:rsidRDefault="006D0DC9">
      <w:pPr>
        <w:spacing w:line="240" w:lineRule="auto"/>
        <w:jc w:val="center"/>
        <w:rPr>
          <w:sz w:val="96"/>
          <w:szCs w:val="96"/>
        </w:rPr>
      </w:pPr>
    </w:p>
    <w:p w14:paraId="1CD7F692" w14:textId="77777777" w:rsidR="006D0DC9" w:rsidRDefault="006D0DC9">
      <w:pPr>
        <w:spacing w:line="240" w:lineRule="auto"/>
        <w:jc w:val="center"/>
        <w:rPr>
          <w:sz w:val="96"/>
          <w:szCs w:val="96"/>
        </w:rPr>
      </w:pPr>
    </w:p>
    <w:p w14:paraId="241B0D1E" w14:textId="77777777" w:rsidR="006D0DC9" w:rsidRDefault="00D20533">
      <w:pPr>
        <w:spacing w:line="240" w:lineRule="auto"/>
        <w:jc w:val="center"/>
        <w:rPr>
          <w:sz w:val="96"/>
          <w:szCs w:val="96"/>
        </w:rPr>
      </w:pPr>
      <w:r>
        <w:rPr>
          <w:sz w:val="96"/>
          <w:szCs w:val="96"/>
        </w:rPr>
        <w:t>Emergency</w:t>
      </w:r>
    </w:p>
    <w:p w14:paraId="3CD2F5B7" w14:textId="77777777" w:rsidR="006D0DC9" w:rsidRDefault="00D20533">
      <w:pPr>
        <w:spacing w:line="240" w:lineRule="auto"/>
        <w:jc w:val="center"/>
        <w:rPr>
          <w:sz w:val="96"/>
          <w:szCs w:val="96"/>
        </w:rPr>
      </w:pPr>
      <w:r>
        <w:rPr>
          <w:sz w:val="96"/>
          <w:szCs w:val="96"/>
        </w:rPr>
        <w:t xml:space="preserve"> Operations Plan</w:t>
      </w:r>
    </w:p>
    <w:p w14:paraId="042941B4" w14:textId="77777777" w:rsidR="006D0DC9" w:rsidRDefault="00D20533">
      <w:pPr>
        <w:spacing w:line="240" w:lineRule="auto"/>
      </w:pPr>
      <w:r>
        <w:t xml:space="preserve">                                                                                              </w:t>
      </w:r>
    </w:p>
    <w:p w14:paraId="3DCA5029" w14:textId="77777777" w:rsidR="006D0DC9" w:rsidRDefault="006D0DC9">
      <w:pPr>
        <w:spacing w:line="240" w:lineRule="auto"/>
      </w:pPr>
    </w:p>
    <w:p w14:paraId="15721076" w14:textId="77777777" w:rsidR="006D0DC9" w:rsidRDefault="006D0DC9">
      <w:pPr>
        <w:spacing w:line="240" w:lineRule="auto"/>
      </w:pPr>
    </w:p>
    <w:p w14:paraId="53EE30FE" w14:textId="77777777" w:rsidR="006D0DC9" w:rsidRDefault="006D0DC9">
      <w:pPr>
        <w:spacing w:line="240" w:lineRule="auto"/>
      </w:pPr>
    </w:p>
    <w:p w14:paraId="73DA6DF7" w14:textId="77777777" w:rsidR="006D0DC9" w:rsidRDefault="006D0DC9">
      <w:pPr>
        <w:spacing w:line="240" w:lineRule="auto"/>
      </w:pPr>
    </w:p>
    <w:p w14:paraId="1DB999F0" w14:textId="77777777" w:rsidR="006D0DC9" w:rsidRDefault="006D0DC9">
      <w:pPr>
        <w:spacing w:line="240" w:lineRule="auto"/>
      </w:pPr>
    </w:p>
    <w:p w14:paraId="745353BE" w14:textId="77777777" w:rsidR="006D0DC9" w:rsidRDefault="006D0DC9">
      <w:pPr>
        <w:spacing w:line="240" w:lineRule="auto"/>
      </w:pPr>
    </w:p>
    <w:p w14:paraId="3BC08BC5" w14:textId="77777777" w:rsidR="006D0DC9" w:rsidRDefault="00D20533">
      <w:pPr>
        <w:spacing w:line="240" w:lineRule="auto"/>
        <w:jc w:val="both"/>
      </w:pPr>
      <w:r>
        <w:rPr>
          <w:b/>
          <w:sz w:val="26"/>
          <w:szCs w:val="26"/>
        </w:rPr>
        <w:t>Disclaimer:</w:t>
      </w:r>
      <w:r>
        <w:t xml:space="preserve">  </w:t>
      </w:r>
    </w:p>
    <w:p w14:paraId="64BEE632" w14:textId="77777777" w:rsidR="006D0DC9" w:rsidRDefault="00D20533">
      <w:pPr>
        <w:spacing w:line="240" w:lineRule="auto"/>
        <w:jc w:val="both"/>
      </w:pPr>
      <w:r>
        <w:t>This template was developed using Federal funds, USDOE PR/Award # S184Q180009 and is available for all</w:t>
      </w:r>
    </w:p>
    <w:p w14:paraId="0A920002" w14:textId="77777777" w:rsidR="006D0DC9" w:rsidRDefault="00D20533">
      <w:pPr>
        <w:spacing w:line="240" w:lineRule="auto"/>
        <w:jc w:val="both"/>
      </w:pPr>
      <w:r>
        <w:t xml:space="preserve">Nebraska schools at no cost for the purpose of developing a high-quality school Emergency Operations Plan to be supported by the Nebraska Department of Education School Safety. </w:t>
      </w:r>
    </w:p>
    <w:p w14:paraId="1E16F929" w14:textId="77777777" w:rsidR="006D0DC9" w:rsidRDefault="006D0DC9">
      <w:pPr>
        <w:spacing w:line="240" w:lineRule="auto"/>
        <w:jc w:val="right"/>
      </w:pPr>
    </w:p>
    <w:p w14:paraId="726168B7" w14:textId="77777777" w:rsidR="006D0DC9" w:rsidRDefault="006D0DC9">
      <w:pPr>
        <w:spacing w:line="240" w:lineRule="auto"/>
        <w:jc w:val="right"/>
      </w:pPr>
    </w:p>
    <w:p w14:paraId="1DFB37FB" w14:textId="77777777" w:rsidR="006D0DC9" w:rsidRDefault="006D0DC9">
      <w:pPr>
        <w:spacing w:line="240" w:lineRule="auto"/>
        <w:jc w:val="right"/>
      </w:pPr>
    </w:p>
    <w:p w14:paraId="499F69A1" w14:textId="77777777" w:rsidR="006D0DC9" w:rsidRDefault="006D0DC9">
      <w:pPr>
        <w:spacing w:line="240" w:lineRule="auto"/>
        <w:jc w:val="right"/>
      </w:pPr>
    </w:p>
    <w:p w14:paraId="03A43057" w14:textId="77777777" w:rsidR="006D0DC9" w:rsidRDefault="006D0DC9">
      <w:pPr>
        <w:spacing w:line="240" w:lineRule="auto"/>
        <w:jc w:val="right"/>
      </w:pPr>
    </w:p>
    <w:p w14:paraId="4CDF2DD4" w14:textId="77777777" w:rsidR="006D0DC9" w:rsidRDefault="006D0DC9">
      <w:pPr>
        <w:spacing w:line="240" w:lineRule="auto"/>
        <w:jc w:val="right"/>
      </w:pPr>
    </w:p>
    <w:p w14:paraId="28EE0F02" w14:textId="77777777" w:rsidR="006D0DC9" w:rsidRDefault="006D0DC9">
      <w:pPr>
        <w:spacing w:line="240" w:lineRule="auto"/>
        <w:jc w:val="right"/>
      </w:pPr>
    </w:p>
    <w:p w14:paraId="4FC29645" w14:textId="77777777" w:rsidR="006D0DC9" w:rsidRDefault="006D0DC9">
      <w:pPr>
        <w:spacing w:line="240" w:lineRule="auto"/>
        <w:jc w:val="right"/>
      </w:pPr>
    </w:p>
    <w:p w14:paraId="770BA709" w14:textId="77777777" w:rsidR="006D0DC9" w:rsidRDefault="006D0DC9">
      <w:pPr>
        <w:spacing w:line="240" w:lineRule="auto"/>
        <w:jc w:val="right"/>
      </w:pPr>
    </w:p>
    <w:p w14:paraId="1513F989" w14:textId="77777777" w:rsidR="006D0DC9" w:rsidRDefault="00D20533">
      <w:pPr>
        <w:spacing w:line="240" w:lineRule="auto"/>
        <w:jc w:val="right"/>
      </w:pPr>
      <w:r>
        <w:t xml:space="preserve"> Updated:  ___________________</w:t>
      </w:r>
    </w:p>
    <w:p w14:paraId="3A58BA96" w14:textId="77777777" w:rsidR="006D0DC9" w:rsidRDefault="006D0DC9">
      <w:pPr>
        <w:spacing w:line="240" w:lineRule="auto"/>
      </w:pPr>
    </w:p>
    <w:p w14:paraId="78FAE0B5" w14:textId="77777777" w:rsidR="006D0DC9" w:rsidRDefault="006D0DC9">
      <w:pPr>
        <w:spacing w:line="240" w:lineRule="auto"/>
      </w:pPr>
    </w:p>
    <w:p w14:paraId="4B8B8640" w14:textId="77777777" w:rsidR="006D0DC9" w:rsidRDefault="006D0DC9">
      <w:pPr>
        <w:spacing w:line="240" w:lineRule="auto"/>
        <w:sectPr w:rsidR="006D0DC9">
          <w:footerReference w:type="default" r:id="rId7"/>
          <w:pgSz w:w="12240" w:h="15840"/>
          <w:pgMar w:top="720" w:right="720" w:bottom="720" w:left="720" w:header="720" w:footer="720" w:gutter="0"/>
          <w:pgNumType w:start="1"/>
          <w:cols w:space="720"/>
        </w:sectPr>
      </w:pPr>
    </w:p>
    <w:p w14:paraId="42AA20E3" w14:textId="77777777" w:rsidR="006D0DC9" w:rsidRDefault="00D20533">
      <w:pPr>
        <w:spacing w:line="240" w:lineRule="auto"/>
        <w:jc w:val="center"/>
        <w:rPr>
          <w:b/>
          <w:sz w:val="28"/>
          <w:szCs w:val="28"/>
        </w:rPr>
      </w:pPr>
      <w:r>
        <w:rPr>
          <w:b/>
          <w:sz w:val="28"/>
          <w:szCs w:val="28"/>
        </w:rPr>
        <w:lastRenderedPageBreak/>
        <w:t>RECORD   OF   CHANGES</w:t>
      </w:r>
    </w:p>
    <w:p w14:paraId="13BC83ED" w14:textId="77777777" w:rsidR="006D0DC9" w:rsidRDefault="006D0DC9">
      <w:pPr>
        <w:spacing w:line="240" w:lineRule="auto"/>
      </w:pPr>
    </w:p>
    <w:p w14:paraId="421DDE4F" w14:textId="77777777" w:rsidR="006D0DC9" w:rsidRDefault="006D0DC9">
      <w:pPr>
        <w:spacing w:line="240" w:lineRule="auto"/>
      </w:pPr>
    </w:p>
    <w:tbl>
      <w:tblPr>
        <w:tblStyle w:val="a"/>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850"/>
        <w:gridCol w:w="2490"/>
        <w:gridCol w:w="2355"/>
        <w:gridCol w:w="1515"/>
      </w:tblGrid>
      <w:tr w:rsidR="006D0DC9" w14:paraId="45F84509" w14:textId="77777777">
        <w:tc>
          <w:tcPr>
            <w:tcW w:w="1470" w:type="dxa"/>
            <w:shd w:val="clear" w:color="auto" w:fill="auto"/>
            <w:tcMar>
              <w:top w:w="100" w:type="dxa"/>
              <w:left w:w="100" w:type="dxa"/>
              <w:bottom w:w="100" w:type="dxa"/>
              <w:right w:w="100" w:type="dxa"/>
            </w:tcMar>
          </w:tcPr>
          <w:p w14:paraId="0EE653EB" w14:textId="77777777" w:rsidR="006D0DC9" w:rsidRDefault="00D20533">
            <w:pPr>
              <w:widowControl w:val="0"/>
              <w:pBdr>
                <w:top w:val="nil"/>
                <w:left w:val="nil"/>
                <w:bottom w:val="nil"/>
                <w:right w:val="nil"/>
                <w:between w:val="nil"/>
              </w:pBdr>
              <w:spacing w:line="240" w:lineRule="auto"/>
              <w:jc w:val="center"/>
              <w:rPr>
                <w:b/>
              </w:rPr>
            </w:pPr>
            <w:r>
              <w:rPr>
                <w:b/>
              </w:rPr>
              <w:t>CHANGE NUMBER</w:t>
            </w:r>
          </w:p>
        </w:tc>
        <w:tc>
          <w:tcPr>
            <w:tcW w:w="2850" w:type="dxa"/>
            <w:shd w:val="clear" w:color="auto" w:fill="auto"/>
            <w:tcMar>
              <w:top w:w="100" w:type="dxa"/>
              <w:left w:w="100" w:type="dxa"/>
              <w:bottom w:w="100" w:type="dxa"/>
              <w:right w:w="100" w:type="dxa"/>
            </w:tcMar>
          </w:tcPr>
          <w:p w14:paraId="352E2255" w14:textId="77777777" w:rsidR="006D0DC9" w:rsidRDefault="00D20533">
            <w:pPr>
              <w:widowControl w:val="0"/>
              <w:pBdr>
                <w:top w:val="nil"/>
                <w:left w:val="nil"/>
                <w:bottom w:val="nil"/>
                <w:right w:val="nil"/>
                <w:between w:val="nil"/>
              </w:pBdr>
              <w:spacing w:line="240" w:lineRule="auto"/>
              <w:jc w:val="center"/>
              <w:rPr>
                <w:b/>
              </w:rPr>
            </w:pPr>
            <w:r>
              <w:rPr>
                <w:b/>
              </w:rPr>
              <w:t>CHANGE LOCATION</w:t>
            </w:r>
          </w:p>
        </w:tc>
        <w:tc>
          <w:tcPr>
            <w:tcW w:w="2490" w:type="dxa"/>
            <w:shd w:val="clear" w:color="auto" w:fill="auto"/>
            <w:tcMar>
              <w:top w:w="100" w:type="dxa"/>
              <w:left w:w="100" w:type="dxa"/>
              <w:bottom w:w="100" w:type="dxa"/>
              <w:right w:w="100" w:type="dxa"/>
            </w:tcMar>
          </w:tcPr>
          <w:p w14:paraId="45E7E70D" w14:textId="77777777" w:rsidR="006D0DC9" w:rsidRDefault="00D20533">
            <w:pPr>
              <w:widowControl w:val="0"/>
              <w:pBdr>
                <w:top w:val="nil"/>
                <w:left w:val="nil"/>
                <w:bottom w:val="nil"/>
                <w:right w:val="nil"/>
                <w:between w:val="nil"/>
              </w:pBdr>
              <w:spacing w:line="240" w:lineRule="auto"/>
              <w:jc w:val="center"/>
              <w:rPr>
                <w:b/>
              </w:rPr>
            </w:pPr>
            <w:r>
              <w:rPr>
                <w:b/>
              </w:rPr>
              <w:t>CHANGE MADE BY (signature)</w:t>
            </w:r>
          </w:p>
        </w:tc>
        <w:tc>
          <w:tcPr>
            <w:tcW w:w="2355" w:type="dxa"/>
            <w:shd w:val="clear" w:color="auto" w:fill="auto"/>
            <w:tcMar>
              <w:top w:w="100" w:type="dxa"/>
              <w:left w:w="100" w:type="dxa"/>
              <w:bottom w:w="100" w:type="dxa"/>
              <w:right w:w="100" w:type="dxa"/>
            </w:tcMar>
          </w:tcPr>
          <w:p w14:paraId="6C97C532" w14:textId="77777777" w:rsidR="006D0DC9" w:rsidRDefault="00D20533">
            <w:pPr>
              <w:widowControl w:val="0"/>
              <w:pBdr>
                <w:top w:val="nil"/>
                <w:left w:val="nil"/>
                <w:bottom w:val="nil"/>
                <w:right w:val="nil"/>
                <w:between w:val="nil"/>
              </w:pBdr>
              <w:spacing w:line="240" w:lineRule="auto"/>
              <w:jc w:val="center"/>
              <w:rPr>
                <w:b/>
              </w:rPr>
            </w:pPr>
            <w:r>
              <w:rPr>
                <w:b/>
              </w:rPr>
              <w:t>DATE OF SCHOOL BOARD APP/INF</w:t>
            </w:r>
          </w:p>
        </w:tc>
        <w:tc>
          <w:tcPr>
            <w:tcW w:w="1515" w:type="dxa"/>
            <w:shd w:val="clear" w:color="auto" w:fill="auto"/>
            <w:tcMar>
              <w:top w:w="100" w:type="dxa"/>
              <w:left w:w="100" w:type="dxa"/>
              <w:bottom w:w="100" w:type="dxa"/>
              <w:right w:w="100" w:type="dxa"/>
            </w:tcMar>
          </w:tcPr>
          <w:p w14:paraId="15750973" w14:textId="77777777" w:rsidR="006D0DC9" w:rsidRDefault="00D20533">
            <w:pPr>
              <w:widowControl w:val="0"/>
              <w:spacing w:line="240" w:lineRule="auto"/>
              <w:jc w:val="center"/>
              <w:rPr>
                <w:b/>
              </w:rPr>
            </w:pPr>
            <w:r>
              <w:rPr>
                <w:b/>
              </w:rPr>
              <w:t>DATE OF CHANGE</w:t>
            </w:r>
          </w:p>
        </w:tc>
      </w:tr>
      <w:tr w:rsidR="006D0DC9" w14:paraId="4F721531" w14:textId="77777777">
        <w:tc>
          <w:tcPr>
            <w:tcW w:w="1470" w:type="dxa"/>
            <w:shd w:val="clear" w:color="auto" w:fill="auto"/>
            <w:tcMar>
              <w:top w:w="100" w:type="dxa"/>
              <w:left w:w="100" w:type="dxa"/>
              <w:bottom w:w="100" w:type="dxa"/>
              <w:right w:w="100" w:type="dxa"/>
            </w:tcMar>
          </w:tcPr>
          <w:p w14:paraId="607D5651" w14:textId="77777777" w:rsidR="006D0DC9" w:rsidRDefault="00D20533">
            <w:pPr>
              <w:widowControl w:val="0"/>
              <w:pBdr>
                <w:top w:val="nil"/>
                <w:left w:val="nil"/>
                <w:bottom w:val="nil"/>
                <w:right w:val="nil"/>
                <w:between w:val="nil"/>
              </w:pBdr>
              <w:spacing w:line="240" w:lineRule="auto"/>
            </w:pPr>
            <w:r>
              <w:t>000</w:t>
            </w:r>
          </w:p>
        </w:tc>
        <w:tc>
          <w:tcPr>
            <w:tcW w:w="2850" w:type="dxa"/>
            <w:shd w:val="clear" w:color="auto" w:fill="auto"/>
            <w:tcMar>
              <w:top w:w="100" w:type="dxa"/>
              <w:left w:w="100" w:type="dxa"/>
              <w:bottom w:w="100" w:type="dxa"/>
              <w:right w:w="100" w:type="dxa"/>
            </w:tcMar>
          </w:tcPr>
          <w:p w14:paraId="4365386B" w14:textId="77777777" w:rsidR="006D0DC9" w:rsidRDefault="00D20533">
            <w:pPr>
              <w:widowControl w:val="0"/>
              <w:pBdr>
                <w:top w:val="nil"/>
                <w:left w:val="nil"/>
                <w:bottom w:val="nil"/>
                <w:right w:val="nil"/>
                <w:between w:val="nil"/>
              </w:pBdr>
              <w:spacing w:line="240" w:lineRule="auto"/>
            </w:pPr>
            <w:r>
              <w:t>Section V (</w:t>
            </w:r>
            <w:proofErr w:type="spellStart"/>
            <w:r>
              <w:t>pg</w:t>
            </w:r>
            <w:proofErr w:type="spellEnd"/>
            <w:r>
              <w:t xml:space="preserve"> 25-26)</w:t>
            </w:r>
          </w:p>
        </w:tc>
        <w:tc>
          <w:tcPr>
            <w:tcW w:w="2490" w:type="dxa"/>
            <w:shd w:val="clear" w:color="auto" w:fill="auto"/>
            <w:tcMar>
              <w:top w:w="100" w:type="dxa"/>
              <w:left w:w="100" w:type="dxa"/>
              <w:bottom w:w="100" w:type="dxa"/>
              <w:right w:w="100" w:type="dxa"/>
            </w:tcMar>
          </w:tcPr>
          <w:p w14:paraId="1D32364B" w14:textId="77777777" w:rsidR="006D0DC9" w:rsidRDefault="00D20533">
            <w:pPr>
              <w:widowControl w:val="0"/>
              <w:pBdr>
                <w:top w:val="nil"/>
                <w:left w:val="nil"/>
                <w:bottom w:val="nil"/>
                <w:right w:val="nil"/>
                <w:between w:val="nil"/>
              </w:pBdr>
              <w:spacing w:line="240" w:lineRule="auto"/>
            </w:pPr>
            <w:r>
              <w:t>(Signature)</w:t>
            </w:r>
          </w:p>
        </w:tc>
        <w:tc>
          <w:tcPr>
            <w:tcW w:w="2355" w:type="dxa"/>
            <w:shd w:val="clear" w:color="auto" w:fill="auto"/>
            <w:tcMar>
              <w:top w:w="100" w:type="dxa"/>
              <w:left w:w="100" w:type="dxa"/>
              <w:bottom w:w="100" w:type="dxa"/>
              <w:right w:w="100" w:type="dxa"/>
            </w:tcMar>
          </w:tcPr>
          <w:p w14:paraId="2A59916C" w14:textId="77777777" w:rsidR="006D0DC9" w:rsidRDefault="00D20533">
            <w:pPr>
              <w:widowControl w:val="0"/>
              <w:pBdr>
                <w:top w:val="nil"/>
                <w:left w:val="nil"/>
                <w:bottom w:val="nil"/>
                <w:right w:val="nil"/>
                <w:between w:val="nil"/>
              </w:pBdr>
              <w:spacing w:line="240" w:lineRule="auto"/>
            </w:pPr>
            <w:r>
              <w:t>March 2020</w:t>
            </w:r>
          </w:p>
        </w:tc>
        <w:tc>
          <w:tcPr>
            <w:tcW w:w="1515" w:type="dxa"/>
            <w:shd w:val="clear" w:color="auto" w:fill="auto"/>
            <w:tcMar>
              <w:top w:w="100" w:type="dxa"/>
              <w:left w:w="100" w:type="dxa"/>
              <w:bottom w:w="100" w:type="dxa"/>
              <w:right w:w="100" w:type="dxa"/>
            </w:tcMar>
          </w:tcPr>
          <w:p w14:paraId="492C9C39" w14:textId="77777777" w:rsidR="006D0DC9" w:rsidRDefault="00D20533">
            <w:pPr>
              <w:widowControl w:val="0"/>
              <w:pBdr>
                <w:top w:val="nil"/>
                <w:left w:val="nil"/>
                <w:bottom w:val="nil"/>
                <w:right w:val="nil"/>
                <w:between w:val="nil"/>
              </w:pBdr>
              <w:spacing w:line="240" w:lineRule="auto"/>
            </w:pPr>
            <w:r>
              <w:t>March 2020</w:t>
            </w:r>
          </w:p>
        </w:tc>
      </w:tr>
      <w:tr w:rsidR="006D0DC9" w14:paraId="132AFDE2" w14:textId="77777777">
        <w:tc>
          <w:tcPr>
            <w:tcW w:w="1470" w:type="dxa"/>
            <w:shd w:val="clear" w:color="auto" w:fill="auto"/>
            <w:tcMar>
              <w:top w:w="100" w:type="dxa"/>
              <w:left w:w="100" w:type="dxa"/>
              <w:bottom w:w="100" w:type="dxa"/>
              <w:right w:w="100" w:type="dxa"/>
            </w:tcMar>
          </w:tcPr>
          <w:p w14:paraId="66A3D483"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361C8C05"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00345AE9"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73904DDF"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02084AD2" w14:textId="77777777" w:rsidR="006D0DC9" w:rsidRDefault="006D0DC9">
            <w:pPr>
              <w:widowControl w:val="0"/>
              <w:pBdr>
                <w:top w:val="nil"/>
                <w:left w:val="nil"/>
                <w:bottom w:val="nil"/>
                <w:right w:val="nil"/>
                <w:between w:val="nil"/>
              </w:pBdr>
              <w:spacing w:line="240" w:lineRule="auto"/>
            </w:pPr>
          </w:p>
        </w:tc>
      </w:tr>
      <w:tr w:rsidR="006D0DC9" w14:paraId="51042FD0" w14:textId="77777777">
        <w:tc>
          <w:tcPr>
            <w:tcW w:w="1470" w:type="dxa"/>
            <w:shd w:val="clear" w:color="auto" w:fill="auto"/>
            <w:tcMar>
              <w:top w:w="100" w:type="dxa"/>
              <w:left w:w="100" w:type="dxa"/>
              <w:bottom w:w="100" w:type="dxa"/>
              <w:right w:w="100" w:type="dxa"/>
            </w:tcMar>
          </w:tcPr>
          <w:p w14:paraId="735A854B"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72B875F2"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2991ADBE"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54C309FE"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59634969" w14:textId="77777777" w:rsidR="006D0DC9" w:rsidRDefault="006D0DC9">
            <w:pPr>
              <w:widowControl w:val="0"/>
              <w:pBdr>
                <w:top w:val="nil"/>
                <w:left w:val="nil"/>
                <w:bottom w:val="nil"/>
                <w:right w:val="nil"/>
                <w:between w:val="nil"/>
              </w:pBdr>
              <w:spacing w:line="240" w:lineRule="auto"/>
            </w:pPr>
          </w:p>
        </w:tc>
      </w:tr>
      <w:tr w:rsidR="006D0DC9" w14:paraId="689B15CB" w14:textId="77777777">
        <w:tc>
          <w:tcPr>
            <w:tcW w:w="1470" w:type="dxa"/>
            <w:shd w:val="clear" w:color="auto" w:fill="auto"/>
            <w:tcMar>
              <w:top w:w="100" w:type="dxa"/>
              <w:left w:w="100" w:type="dxa"/>
              <w:bottom w:w="100" w:type="dxa"/>
              <w:right w:w="100" w:type="dxa"/>
            </w:tcMar>
          </w:tcPr>
          <w:p w14:paraId="28AB2345"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4874C656"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42E9BAE4"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1BB39B04"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544EA84B" w14:textId="77777777" w:rsidR="006D0DC9" w:rsidRDefault="006D0DC9">
            <w:pPr>
              <w:widowControl w:val="0"/>
              <w:pBdr>
                <w:top w:val="nil"/>
                <w:left w:val="nil"/>
                <w:bottom w:val="nil"/>
                <w:right w:val="nil"/>
                <w:between w:val="nil"/>
              </w:pBdr>
              <w:spacing w:line="240" w:lineRule="auto"/>
            </w:pPr>
          </w:p>
        </w:tc>
      </w:tr>
      <w:tr w:rsidR="006D0DC9" w14:paraId="7C9BDE3D" w14:textId="77777777">
        <w:tc>
          <w:tcPr>
            <w:tcW w:w="1470" w:type="dxa"/>
            <w:shd w:val="clear" w:color="auto" w:fill="auto"/>
            <w:tcMar>
              <w:top w:w="100" w:type="dxa"/>
              <w:left w:w="100" w:type="dxa"/>
              <w:bottom w:w="100" w:type="dxa"/>
              <w:right w:w="100" w:type="dxa"/>
            </w:tcMar>
          </w:tcPr>
          <w:p w14:paraId="209FF0B4"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32E1E8B5"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1FA92DE4"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385237E7"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45377BF9" w14:textId="77777777" w:rsidR="006D0DC9" w:rsidRDefault="006D0DC9">
            <w:pPr>
              <w:widowControl w:val="0"/>
              <w:pBdr>
                <w:top w:val="nil"/>
                <w:left w:val="nil"/>
                <w:bottom w:val="nil"/>
                <w:right w:val="nil"/>
                <w:between w:val="nil"/>
              </w:pBdr>
              <w:spacing w:line="240" w:lineRule="auto"/>
            </w:pPr>
          </w:p>
        </w:tc>
      </w:tr>
      <w:tr w:rsidR="006D0DC9" w14:paraId="65DF874B" w14:textId="77777777">
        <w:tc>
          <w:tcPr>
            <w:tcW w:w="1470" w:type="dxa"/>
            <w:shd w:val="clear" w:color="auto" w:fill="auto"/>
            <w:tcMar>
              <w:top w:w="100" w:type="dxa"/>
              <w:left w:w="100" w:type="dxa"/>
              <w:bottom w:w="100" w:type="dxa"/>
              <w:right w:w="100" w:type="dxa"/>
            </w:tcMar>
          </w:tcPr>
          <w:p w14:paraId="02A9C1C0"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457A9254"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0A4C8779"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34F5E71A"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58AFA87C" w14:textId="77777777" w:rsidR="006D0DC9" w:rsidRDefault="006D0DC9">
            <w:pPr>
              <w:widowControl w:val="0"/>
              <w:pBdr>
                <w:top w:val="nil"/>
                <w:left w:val="nil"/>
                <w:bottom w:val="nil"/>
                <w:right w:val="nil"/>
                <w:between w:val="nil"/>
              </w:pBdr>
              <w:spacing w:line="240" w:lineRule="auto"/>
            </w:pPr>
          </w:p>
        </w:tc>
      </w:tr>
      <w:tr w:rsidR="006D0DC9" w14:paraId="21ED7651" w14:textId="77777777">
        <w:tc>
          <w:tcPr>
            <w:tcW w:w="1470" w:type="dxa"/>
            <w:shd w:val="clear" w:color="auto" w:fill="auto"/>
            <w:tcMar>
              <w:top w:w="100" w:type="dxa"/>
              <w:left w:w="100" w:type="dxa"/>
              <w:bottom w:w="100" w:type="dxa"/>
              <w:right w:w="100" w:type="dxa"/>
            </w:tcMar>
          </w:tcPr>
          <w:p w14:paraId="4B5637D0"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45A81229"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5BCD8270"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7611F0D4"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2950F5AB" w14:textId="77777777" w:rsidR="006D0DC9" w:rsidRDefault="006D0DC9">
            <w:pPr>
              <w:widowControl w:val="0"/>
              <w:pBdr>
                <w:top w:val="nil"/>
                <w:left w:val="nil"/>
                <w:bottom w:val="nil"/>
                <w:right w:val="nil"/>
                <w:between w:val="nil"/>
              </w:pBdr>
              <w:spacing w:line="240" w:lineRule="auto"/>
            </w:pPr>
          </w:p>
        </w:tc>
      </w:tr>
      <w:tr w:rsidR="006D0DC9" w14:paraId="0AB360B2" w14:textId="77777777">
        <w:tc>
          <w:tcPr>
            <w:tcW w:w="1470" w:type="dxa"/>
            <w:shd w:val="clear" w:color="auto" w:fill="auto"/>
            <w:tcMar>
              <w:top w:w="100" w:type="dxa"/>
              <w:left w:w="100" w:type="dxa"/>
              <w:bottom w:w="100" w:type="dxa"/>
              <w:right w:w="100" w:type="dxa"/>
            </w:tcMar>
          </w:tcPr>
          <w:p w14:paraId="2DE0C90F"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238E10CE"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1C2765D6"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2E7A82A8"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2CF33E8D" w14:textId="77777777" w:rsidR="006D0DC9" w:rsidRDefault="006D0DC9">
            <w:pPr>
              <w:widowControl w:val="0"/>
              <w:pBdr>
                <w:top w:val="nil"/>
                <w:left w:val="nil"/>
                <w:bottom w:val="nil"/>
                <w:right w:val="nil"/>
                <w:between w:val="nil"/>
              </w:pBdr>
              <w:spacing w:line="240" w:lineRule="auto"/>
            </w:pPr>
          </w:p>
        </w:tc>
      </w:tr>
      <w:tr w:rsidR="006D0DC9" w14:paraId="2A836016" w14:textId="77777777">
        <w:tc>
          <w:tcPr>
            <w:tcW w:w="1470" w:type="dxa"/>
            <w:shd w:val="clear" w:color="auto" w:fill="auto"/>
            <w:tcMar>
              <w:top w:w="100" w:type="dxa"/>
              <w:left w:w="100" w:type="dxa"/>
              <w:bottom w:w="100" w:type="dxa"/>
              <w:right w:w="100" w:type="dxa"/>
            </w:tcMar>
          </w:tcPr>
          <w:p w14:paraId="1E914C5B"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472B01AB"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57EBE951"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1062AD5B"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34A1493C" w14:textId="77777777" w:rsidR="006D0DC9" w:rsidRDefault="006D0DC9">
            <w:pPr>
              <w:widowControl w:val="0"/>
              <w:pBdr>
                <w:top w:val="nil"/>
                <w:left w:val="nil"/>
                <w:bottom w:val="nil"/>
                <w:right w:val="nil"/>
                <w:between w:val="nil"/>
              </w:pBdr>
              <w:spacing w:line="240" w:lineRule="auto"/>
            </w:pPr>
          </w:p>
        </w:tc>
      </w:tr>
      <w:tr w:rsidR="006D0DC9" w14:paraId="30550B45" w14:textId="77777777">
        <w:tc>
          <w:tcPr>
            <w:tcW w:w="1470" w:type="dxa"/>
            <w:shd w:val="clear" w:color="auto" w:fill="auto"/>
            <w:tcMar>
              <w:top w:w="100" w:type="dxa"/>
              <w:left w:w="100" w:type="dxa"/>
              <w:bottom w:w="100" w:type="dxa"/>
              <w:right w:w="100" w:type="dxa"/>
            </w:tcMar>
          </w:tcPr>
          <w:p w14:paraId="0D09E4F1"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4FA0A6D3"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612CCC1C"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0E9F37C0"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0D2A719B" w14:textId="77777777" w:rsidR="006D0DC9" w:rsidRDefault="006D0DC9">
            <w:pPr>
              <w:widowControl w:val="0"/>
              <w:pBdr>
                <w:top w:val="nil"/>
                <w:left w:val="nil"/>
                <w:bottom w:val="nil"/>
                <w:right w:val="nil"/>
                <w:between w:val="nil"/>
              </w:pBdr>
              <w:spacing w:line="240" w:lineRule="auto"/>
            </w:pPr>
          </w:p>
        </w:tc>
      </w:tr>
      <w:tr w:rsidR="006D0DC9" w14:paraId="2C24F7DB" w14:textId="77777777">
        <w:tc>
          <w:tcPr>
            <w:tcW w:w="1470" w:type="dxa"/>
            <w:shd w:val="clear" w:color="auto" w:fill="auto"/>
            <w:tcMar>
              <w:top w:w="100" w:type="dxa"/>
              <w:left w:w="100" w:type="dxa"/>
              <w:bottom w:w="100" w:type="dxa"/>
              <w:right w:w="100" w:type="dxa"/>
            </w:tcMar>
          </w:tcPr>
          <w:p w14:paraId="499E263D"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532DD9A3"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21031623"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0E7500FA"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39B33C81" w14:textId="77777777" w:rsidR="006D0DC9" w:rsidRDefault="006D0DC9">
            <w:pPr>
              <w:widowControl w:val="0"/>
              <w:pBdr>
                <w:top w:val="nil"/>
                <w:left w:val="nil"/>
                <w:bottom w:val="nil"/>
                <w:right w:val="nil"/>
                <w:between w:val="nil"/>
              </w:pBdr>
              <w:spacing w:line="240" w:lineRule="auto"/>
            </w:pPr>
          </w:p>
        </w:tc>
      </w:tr>
      <w:tr w:rsidR="006D0DC9" w14:paraId="4E1E11BC" w14:textId="77777777">
        <w:tc>
          <w:tcPr>
            <w:tcW w:w="1470" w:type="dxa"/>
            <w:shd w:val="clear" w:color="auto" w:fill="auto"/>
            <w:tcMar>
              <w:top w:w="100" w:type="dxa"/>
              <w:left w:w="100" w:type="dxa"/>
              <w:bottom w:w="100" w:type="dxa"/>
              <w:right w:w="100" w:type="dxa"/>
            </w:tcMar>
          </w:tcPr>
          <w:p w14:paraId="214561FB"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7DCC905A"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2BCAD96A"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20036FC8"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3EE40EF1" w14:textId="77777777" w:rsidR="006D0DC9" w:rsidRDefault="006D0DC9">
            <w:pPr>
              <w:widowControl w:val="0"/>
              <w:pBdr>
                <w:top w:val="nil"/>
                <w:left w:val="nil"/>
                <w:bottom w:val="nil"/>
                <w:right w:val="nil"/>
                <w:between w:val="nil"/>
              </w:pBdr>
              <w:spacing w:line="240" w:lineRule="auto"/>
            </w:pPr>
          </w:p>
        </w:tc>
      </w:tr>
      <w:tr w:rsidR="006D0DC9" w14:paraId="4297702C" w14:textId="77777777">
        <w:tc>
          <w:tcPr>
            <w:tcW w:w="1470" w:type="dxa"/>
            <w:shd w:val="clear" w:color="auto" w:fill="auto"/>
            <w:tcMar>
              <w:top w:w="100" w:type="dxa"/>
              <w:left w:w="100" w:type="dxa"/>
              <w:bottom w:w="100" w:type="dxa"/>
              <w:right w:w="100" w:type="dxa"/>
            </w:tcMar>
          </w:tcPr>
          <w:p w14:paraId="729B3F7F"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48DFE20C"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4FEFCA63"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3D34249D"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146D5D0D" w14:textId="77777777" w:rsidR="006D0DC9" w:rsidRDefault="006D0DC9">
            <w:pPr>
              <w:widowControl w:val="0"/>
              <w:pBdr>
                <w:top w:val="nil"/>
                <w:left w:val="nil"/>
                <w:bottom w:val="nil"/>
                <w:right w:val="nil"/>
                <w:between w:val="nil"/>
              </w:pBdr>
              <w:spacing w:line="240" w:lineRule="auto"/>
            </w:pPr>
          </w:p>
        </w:tc>
      </w:tr>
      <w:tr w:rsidR="006D0DC9" w14:paraId="4EC98020" w14:textId="77777777">
        <w:tc>
          <w:tcPr>
            <w:tcW w:w="1470" w:type="dxa"/>
            <w:shd w:val="clear" w:color="auto" w:fill="auto"/>
            <w:tcMar>
              <w:top w:w="100" w:type="dxa"/>
              <w:left w:w="100" w:type="dxa"/>
              <w:bottom w:w="100" w:type="dxa"/>
              <w:right w:w="100" w:type="dxa"/>
            </w:tcMar>
          </w:tcPr>
          <w:p w14:paraId="46B72785"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7B73E37E"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27EB523C"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09BE8C36"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6E15A0DF" w14:textId="77777777" w:rsidR="006D0DC9" w:rsidRDefault="006D0DC9">
            <w:pPr>
              <w:widowControl w:val="0"/>
              <w:pBdr>
                <w:top w:val="nil"/>
                <w:left w:val="nil"/>
                <w:bottom w:val="nil"/>
                <w:right w:val="nil"/>
                <w:between w:val="nil"/>
              </w:pBdr>
              <w:spacing w:line="240" w:lineRule="auto"/>
            </w:pPr>
          </w:p>
        </w:tc>
      </w:tr>
      <w:tr w:rsidR="006D0DC9" w14:paraId="66987CA9" w14:textId="77777777">
        <w:tc>
          <w:tcPr>
            <w:tcW w:w="1470" w:type="dxa"/>
            <w:shd w:val="clear" w:color="auto" w:fill="auto"/>
            <w:tcMar>
              <w:top w:w="100" w:type="dxa"/>
              <w:left w:w="100" w:type="dxa"/>
              <w:bottom w:w="100" w:type="dxa"/>
              <w:right w:w="100" w:type="dxa"/>
            </w:tcMar>
          </w:tcPr>
          <w:p w14:paraId="234521DF"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2E311E1D"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2D5CF78F"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6291E531"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12126424" w14:textId="77777777" w:rsidR="006D0DC9" w:rsidRDefault="006D0DC9">
            <w:pPr>
              <w:widowControl w:val="0"/>
              <w:pBdr>
                <w:top w:val="nil"/>
                <w:left w:val="nil"/>
                <w:bottom w:val="nil"/>
                <w:right w:val="nil"/>
                <w:between w:val="nil"/>
              </w:pBdr>
              <w:spacing w:line="240" w:lineRule="auto"/>
            </w:pPr>
          </w:p>
        </w:tc>
      </w:tr>
      <w:tr w:rsidR="006D0DC9" w14:paraId="338D5FC1" w14:textId="77777777">
        <w:tc>
          <w:tcPr>
            <w:tcW w:w="1470" w:type="dxa"/>
            <w:shd w:val="clear" w:color="auto" w:fill="auto"/>
            <w:tcMar>
              <w:top w:w="100" w:type="dxa"/>
              <w:left w:w="100" w:type="dxa"/>
              <w:bottom w:w="100" w:type="dxa"/>
              <w:right w:w="100" w:type="dxa"/>
            </w:tcMar>
          </w:tcPr>
          <w:p w14:paraId="02F35975"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4CBB8CDC"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5217A5F8"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704707F6"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700965A5" w14:textId="77777777" w:rsidR="006D0DC9" w:rsidRDefault="006D0DC9">
            <w:pPr>
              <w:widowControl w:val="0"/>
              <w:pBdr>
                <w:top w:val="nil"/>
                <w:left w:val="nil"/>
                <w:bottom w:val="nil"/>
                <w:right w:val="nil"/>
                <w:between w:val="nil"/>
              </w:pBdr>
              <w:spacing w:line="240" w:lineRule="auto"/>
            </w:pPr>
          </w:p>
        </w:tc>
      </w:tr>
      <w:tr w:rsidR="006D0DC9" w14:paraId="75FDBA49" w14:textId="77777777">
        <w:tc>
          <w:tcPr>
            <w:tcW w:w="1470" w:type="dxa"/>
            <w:shd w:val="clear" w:color="auto" w:fill="auto"/>
            <w:tcMar>
              <w:top w:w="100" w:type="dxa"/>
              <w:left w:w="100" w:type="dxa"/>
              <w:bottom w:w="100" w:type="dxa"/>
              <w:right w:w="100" w:type="dxa"/>
            </w:tcMar>
          </w:tcPr>
          <w:p w14:paraId="519F4FD8"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67C6FE6A"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581B0664"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1FD11B06"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34066FD9" w14:textId="77777777" w:rsidR="006D0DC9" w:rsidRDefault="006D0DC9">
            <w:pPr>
              <w:widowControl w:val="0"/>
              <w:pBdr>
                <w:top w:val="nil"/>
                <w:left w:val="nil"/>
                <w:bottom w:val="nil"/>
                <w:right w:val="nil"/>
                <w:between w:val="nil"/>
              </w:pBdr>
              <w:spacing w:line="240" w:lineRule="auto"/>
            </w:pPr>
          </w:p>
        </w:tc>
      </w:tr>
      <w:tr w:rsidR="006D0DC9" w14:paraId="01444B2E" w14:textId="77777777">
        <w:tc>
          <w:tcPr>
            <w:tcW w:w="1470" w:type="dxa"/>
            <w:shd w:val="clear" w:color="auto" w:fill="auto"/>
            <w:tcMar>
              <w:top w:w="100" w:type="dxa"/>
              <w:left w:w="100" w:type="dxa"/>
              <w:bottom w:w="100" w:type="dxa"/>
              <w:right w:w="100" w:type="dxa"/>
            </w:tcMar>
          </w:tcPr>
          <w:p w14:paraId="21E07649"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3B269A6C"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52FEFB26"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1AF5B973"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5FD81FAE" w14:textId="77777777" w:rsidR="006D0DC9" w:rsidRDefault="006D0DC9">
            <w:pPr>
              <w:widowControl w:val="0"/>
              <w:pBdr>
                <w:top w:val="nil"/>
                <w:left w:val="nil"/>
                <w:bottom w:val="nil"/>
                <w:right w:val="nil"/>
                <w:between w:val="nil"/>
              </w:pBdr>
              <w:spacing w:line="240" w:lineRule="auto"/>
            </w:pPr>
          </w:p>
        </w:tc>
      </w:tr>
      <w:tr w:rsidR="006D0DC9" w14:paraId="13BDFA9D" w14:textId="77777777">
        <w:tc>
          <w:tcPr>
            <w:tcW w:w="1470" w:type="dxa"/>
            <w:shd w:val="clear" w:color="auto" w:fill="auto"/>
            <w:tcMar>
              <w:top w:w="100" w:type="dxa"/>
              <w:left w:w="100" w:type="dxa"/>
              <w:bottom w:w="100" w:type="dxa"/>
              <w:right w:w="100" w:type="dxa"/>
            </w:tcMar>
          </w:tcPr>
          <w:p w14:paraId="3404C594"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361C9C81"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02ACC8C3"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399E8C00"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126DA775" w14:textId="77777777" w:rsidR="006D0DC9" w:rsidRDefault="006D0DC9">
            <w:pPr>
              <w:widowControl w:val="0"/>
              <w:pBdr>
                <w:top w:val="nil"/>
                <w:left w:val="nil"/>
                <w:bottom w:val="nil"/>
                <w:right w:val="nil"/>
                <w:between w:val="nil"/>
              </w:pBdr>
              <w:spacing w:line="240" w:lineRule="auto"/>
            </w:pPr>
          </w:p>
        </w:tc>
      </w:tr>
      <w:tr w:rsidR="006D0DC9" w14:paraId="63FA7F6D" w14:textId="77777777">
        <w:tc>
          <w:tcPr>
            <w:tcW w:w="1470" w:type="dxa"/>
            <w:shd w:val="clear" w:color="auto" w:fill="auto"/>
            <w:tcMar>
              <w:top w:w="100" w:type="dxa"/>
              <w:left w:w="100" w:type="dxa"/>
              <w:bottom w:w="100" w:type="dxa"/>
              <w:right w:w="100" w:type="dxa"/>
            </w:tcMar>
          </w:tcPr>
          <w:p w14:paraId="7A441AF8"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21CB964E"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1A51EBB4"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53CC292A"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5A5402C1" w14:textId="77777777" w:rsidR="006D0DC9" w:rsidRDefault="006D0DC9">
            <w:pPr>
              <w:widowControl w:val="0"/>
              <w:pBdr>
                <w:top w:val="nil"/>
                <w:left w:val="nil"/>
                <w:bottom w:val="nil"/>
                <w:right w:val="nil"/>
                <w:between w:val="nil"/>
              </w:pBdr>
              <w:spacing w:line="240" w:lineRule="auto"/>
            </w:pPr>
          </w:p>
        </w:tc>
      </w:tr>
      <w:tr w:rsidR="006D0DC9" w14:paraId="71B8EFE1" w14:textId="77777777">
        <w:tc>
          <w:tcPr>
            <w:tcW w:w="1470" w:type="dxa"/>
            <w:shd w:val="clear" w:color="auto" w:fill="auto"/>
            <w:tcMar>
              <w:top w:w="100" w:type="dxa"/>
              <w:left w:w="100" w:type="dxa"/>
              <w:bottom w:w="100" w:type="dxa"/>
              <w:right w:w="100" w:type="dxa"/>
            </w:tcMar>
          </w:tcPr>
          <w:p w14:paraId="1BF76638"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7D194237"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4D0E29F2"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336C0D65"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534AA56C" w14:textId="77777777" w:rsidR="006D0DC9" w:rsidRDefault="006D0DC9">
            <w:pPr>
              <w:widowControl w:val="0"/>
              <w:pBdr>
                <w:top w:val="nil"/>
                <w:left w:val="nil"/>
                <w:bottom w:val="nil"/>
                <w:right w:val="nil"/>
                <w:between w:val="nil"/>
              </w:pBdr>
              <w:spacing w:line="240" w:lineRule="auto"/>
            </w:pPr>
          </w:p>
        </w:tc>
      </w:tr>
      <w:tr w:rsidR="006D0DC9" w14:paraId="4C2D7DD5" w14:textId="77777777">
        <w:tc>
          <w:tcPr>
            <w:tcW w:w="1470" w:type="dxa"/>
            <w:shd w:val="clear" w:color="auto" w:fill="auto"/>
            <w:tcMar>
              <w:top w:w="100" w:type="dxa"/>
              <w:left w:w="100" w:type="dxa"/>
              <w:bottom w:w="100" w:type="dxa"/>
              <w:right w:w="100" w:type="dxa"/>
            </w:tcMar>
          </w:tcPr>
          <w:p w14:paraId="5ED78E29"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0E75ABD1"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534D1A23"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4FF086CF"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597081B9" w14:textId="77777777" w:rsidR="006D0DC9" w:rsidRDefault="006D0DC9">
            <w:pPr>
              <w:widowControl w:val="0"/>
              <w:pBdr>
                <w:top w:val="nil"/>
                <w:left w:val="nil"/>
                <w:bottom w:val="nil"/>
                <w:right w:val="nil"/>
                <w:between w:val="nil"/>
              </w:pBdr>
              <w:spacing w:line="240" w:lineRule="auto"/>
            </w:pPr>
          </w:p>
        </w:tc>
      </w:tr>
      <w:tr w:rsidR="006D0DC9" w14:paraId="4472D5D6" w14:textId="77777777">
        <w:tc>
          <w:tcPr>
            <w:tcW w:w="1470" w:type="dxa"/>
            <w:shd w:val="clear" w:color="auto" w:fill="auto"/>
            <w:tcMar>
              <w:top w:w="100" w:type="dxa"/>
              <w:left w:w="100" w:type="dxa"/>
              <w:bottom w:w="100" w:type="dxa"/>
              <w:right w:w="100" w:type="dxa"/>
            </w:tcMar>
          </w:tcPr>
          <w:p w14:paraId="0841363D"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48CA7E2D"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1B577125"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049C6865"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7F5D96E5" w14:textId="77777777" w:rsidR="006D0DC9" w:rsidRDefault="006D0DC9">
            <w:pPr>
              <w:widowControl w:val="0"/>
              <w:pBdr>
                <w:top w:val="nil"/>
                <w:left w:val="nil"/>
                <w:bottom w:val="nil"/>
                <w:right w:val="nil"/>
                <w:between w:val="nil"/>
              </w:pBdr>
              <w:spacing w:line="240" w:lineRule="auto"/>
            </w:pPr>
          </w:p>
        </w:tc>
      </w:tr>
      <w:tr w:rsidR="006D0DC9" w14:paraId="0063294E" w14:textId="77777777">
        <w:tc>
          <w:tcPr>
            <w:tcW w:w="1470" w:type="dxa"/>
            <w:shd w:val="clear" w:color="auto" w:fill="auto"/>
            <w:tcMar>
              <w:top w:w="100" w:type="dxa"/>
              <w:left w:w="100" w:type="dxa"/>
              <w:bottom w:w="100" w:type="dxa"/>
              <w:right w:w="100" w:type="dxa"/>
            </w:tcMar>
          </w:tcPr>
          <w:p w14:paraId="04825C52"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181C66A5"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149A8BE8"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07F5ED18"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009572D6" w14:textId="77777777" w:rsidR="006D0DC9" w:rsidRDefault="006D0DC9">
            <w:pPr>
              <w:widowControl w:val="0"/>
              <w:pBdr>
                <w:top w:val="nil"/>
                <w:left w:val="nil"/>
                <w:bottom w:val="nil"/>
                <w:right w:val="nil"/>
                <w:between w:val="nil"/>
              </w:pBdr>
              <w:spacing w:line="240" w:lineRule="auto"/>
            </w:pPr>
          </w:p>
        </w:tc>
      </w:tr>
      <w:tr w:rsidR="006D0DC9" w14:paraId="3FC42D6A" w14:textId="77777777">
        <w:tc>
          <w:tcPr>
            <w:tcW w:w="1470" w:type="dxa"/>
            <w:shd w:val="clear" w:color="auto" w:fill="auto"/>
            <w:tcMar>
              <w:top w:w="100" w:type="dxa"/>
              <w:left w:w="100" w:type="dxa"/>
              <w:bottom w:w="100" w:type="dxa"/>
              <w:right w:w="100" w:type="dxa"/>
            </w:tcMar>
          </w:tcPr>
          <w:p w14:paraId="7734333B" w14:textId="77777777" w:rsidR="006D0DC9" w:rsidRDefault="006D0DC9">
            <w:pPr>
              <w:widowControl w:val="0"/>
              <w:pBdr>
                <w:top w:val="nil"/>
                <w:left w:val="nil"/>
                <w:bottom w:val="nil"/>
                <w:right w:val="nil"/>
                <w:between w:val="nil"/>
              </w:pBdr>
              <w:spacing w:line="240" w:lineRule="auto"/>
            </w:pPr>
          </w:p>
        </w:tc>
        <w:tc>
          <w:tcPr>
            <w:tcW w:w="2850" w:type="dxa"/>
            <w:shd w:val="clear" w:color="auto" w:fill="auto"/>
            <w:tcMar>
              <w:top w:w="100" w:type="dxa"/>
              <w:left w:w="100" w:type="dxa"/>
              <w:bottom w:w="100" w:type="dxa"/>
              <w:right w:w="100" w:type="dxa"/>
            </w:tcMar>
          </w:tcPr>
          <w:p w14:paraId="289E55FB" w14:textId="77777777" w:rsidR="006D0DC9" w:rsidRDefault="006D0DC9">
            <w:pPr>
              <w:widowControl w:val="0"/>
              <w:pBdr>
                <w:top w:val="nil"/>
                <w:left w:val="nil"/>
                <w:bottom w:val="nil"/>
                <w:right w:val="nil"/>
                <w:between w:val="nil"/>
              </w:pBdr>
              <w:spacing w:line="240" w:lineRule="auto"/>
            </w:pPr>
          </w:p>
        </w:tc>
        <w:tc>
          <w:tcPr>
            <w:tcW w:w="2490" w:type="dxa"/>
            <w:shd w:val="clear" w:color="auto" w:fill="auto"/>
            <w:tcMar>
              <w:top w:w="100" w:type="dxa"/>
              <w:left w:w="100" w:type="dxa"/>
              <w:bottom w:w="100" w:type="dxa"/>
              <w:right w:w="100" w:type="dxa"/>
            </w:tcMar>
          </w:tcPr>
          <w:p w14:paraId="5D554FC7" w14:textId="77777777" w:rsidR="006D0DC9" w:rsidRDefault="006D0DC9">
            <w:pPr>
              <w:widowControl w:val="0"/>
              <w:pBdr>
                <w:top w:val="nil"/>
                <w:left w:val="nil"/>
                <w:bottom w:val="nil"/>
                <w:right w:val="nil"/>
                <w:between w:val="nil"/>
              </w:pBdr>
              <w:spacing w:line="240" w:lineRule="auto"/>
            </w:pPr>
          </w:p>
        </w:tc>
        <w:tc>
          <w:tcPr>
            <w:tcW w:w="2355" w:type="dxa"/>
            <w:shd w:val="clear" w:color="auto" w:fill="auto"/>
            <w:tcMar>
              <w:top w:w="100" w:type="dxa"/>
              <w:left w:w="100" w:type="dxa"/>
              <w:bottom w:w="100" w:type="dxa"/>
              <w:right w:w="100" w:type="dxa"/>
            </w:tcMar>
          </w:tcPr>
          <w:p w14:paraId="2CE27E14" w14:textId="77777777" w:rsidR="006D0DC9" w:rsidRDefault="006D0DC9">
            <w:pPr>
              <w:widowControl w:val="0"/>
              <w:pBdr>
                <w:top w:val="nil"/>
                <w:left w:val="nil"/>
                <w:bottom w:val="nil"/>
                <w:right w:val="nil"/>
                <w:between w:val="nil"/>
              </w:pBdr>
              <w:spacing w:line="240" w:lineRule="auto"/>
            </w:pPr>
          </w:p>
        </w:tc>
        <w:tc>
          <w:tcPr>
            <w:tcW w:w="1515" w:type="dxa"/>
            <w:shd w:val="clear" w:color="auto" w:fill="auto"/>
            <w:tcMar>
              <w:top w:w="100" w:type="dxa"/>
              <w:left w:w="100" w:type="dxa"/>
              <w:bottom w:w="100" w:type="dxa"/>
              <w:right w:w="100" w:type="dxa"/>
            </w:tcMar>
          </w:tcPr>
          <w:p w14:paraId="080B979E" w14:textId="77777777" w:rsidR="006D0DC9" w:rsidRDefault="006D0DC9">
            <w:pPr>
              <w:widowControl w:val="0"/>
              <w:pBdr>
                <w:top w:val="nil"/>
                <w:left w:val="nil"/>
                <w:bottom w:val="nil"/>
                <w:right w:val="nil"/>
                <w:between w:val="nil"/>
              </w:pBdr>
              <w:spacing w:line="240" w:lineRule="auto"/>
            </w:pPr>
          </w:p>
        </w:tc>
      </w:tr>
    </w:tbl>
    <w:p w14:paraId="640F0B01" w14:textId="77777777" w:rsidR="006D0DC9" w:rsidRDefault="006D0DC9">
      <w:pPr>
        <w:spacing w:line="240" w:lineRule="auto"/>
        <w:jc w:val="center"/>
        <w:rPr>
          <w:b/>
          <w:sz w:val="16"/>
          <w:szCs w:val="16"/>
        </w:rPr>
      </w:pPr>
    </w:p>
    <w:tbl>
      <w:tblPr>
        <w:tblStyle w:val="a0"/>
        <w:tblW w:w="108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281"/>
        <w:gridCol w:w="519"/>
      </w:tblGrid>
      <w:tr w:rsidR="006D0DC9" w14:paraId="40E0EFD7" w14:textId="77777777">
        <w:trPr>
          <w:trHeight w:val="480"/>
          <w:jc w:val="center"/>
        </w:trPr>
        <w:tc>
          <w:tcPr>
            <w:tcW w:w="10799" w:type="dxa"/>
            <w:gridSpan w:val="2"/>
            <w:shd w:val="clear" w:color="auto" w:fill="auto"/>
            <w:tcMar>
              <w:top w:w="57" w:type="dxa"/>
              <w:left w:w="57" w:type="dxa"/>
              <w:bottom w:w="57" w:type="dxa"/>
              <w:right w:w="57" w:type="dxa"/>
            </w:tcMar>
          </w:tcPr>
          <w:p w14:paraId="457604C3" w14:textId="77777777" w:rsidR="00BD5328" w:rsidRDefault="00BD5328">
            <w:pPr>
              <w:widowControl w:val="0"/>
              <w:pBdr>
                <w:top w:val="nil"/>
                <w:left w:val="nil"/>
                <w:bottom w:val="nil"/>
                <w:right w:val="nil"/>
                <w:between w:val="nil"/>
              </w:pBdr>
              <w:spacing w:line="240" w:lineRule="auto"/>
              <w:jc w:val="center"/>
              <w:rPr>
                <w:b/>
                <w:sz w:val="28"/>
                <w:szCs w:val="28"/>
              </w:rPr>
            </w:pPr>
          </w:p>
          <w:p w14:paraId="30261ADA" w14:textId="05E536DA" w:rsidR="006D0DC9" w:rsidRDefault="00D20533">
            <w:pPr>
              <w:widowControl w:val="0"/>
              <w:pBdr>
                <w:top w:val="nil"/>
                <w:left w:val="nil"/>
                <w:bottom w:val="nil"/>
                <w:right w:val="nil"/>
                <w:between w:val="nil"/>
              </w:pBdr>
              <w:spacing w:line="240" w:lineRule="auto"/>
              <w:jc w:val="center"/>
              <w:rPr>
                <w:b/>
                <w:sz w:val="28"/>
                <w:szCs w:val="28"/>
              </w:rPr>
            </w:pPr>
            <w:r>
              <w:rPr>
                <w:b/>
                <w:sz w:val="28"/>
                <w:szCs w:val="28"/>
              </w:rPr>
              <w:lastRenderedPageBreak/>
              <w:t>Table of Contents</w:t>
            </w:r>
          </w:p>
        </w:tc>
      </w:tr>
      <w:tr w:rsidR="006D0DC9" w14:paraId="275E0350" w14:textId="77777777">
        <w:trPr>
          <w:jc w:val="center"/>
        </w:trPr>
        <w:tc>
          <w:tcPr>
            <w:tcW w:w="10280" w:type="dxa"/>
            <w:shd w:val="clear" w:color="auto" w:fill="auto"/>
            <w:tcMar>
              <w:top w:w="28" w:type="dxa"/>
              <w:left w:w="28" w:type="dxa"/>
              <w:bottom w:w="28" w:type="dxa"/>
              <w:right w:w="28" w:type="dxa"/>
            </w:tcMar>
          </w:tcPr>
          <w:p w14:paraId="105DF25C" w14:textId="77777777" w:rsidR="006D0DC9" w:rsidRDefault="00B43BE9">
            <w:pPr>
              <w:widowControl w:val="0"/>
              <w:pBdr>
                <w:top w:val="nil"/>
                <w:left w:val="nil"/>
                <w:bottom w:val="nil"/>
                <w:right w:val="nil"/>
                <w:between w:val="nil"/>
              </w:pBdr>
              <w:spacing w:line="240" w:lineRule="auto"/>
              <w:rPr>
                <w:sz w:val="24"/>
                <w:szCs w:val="24"/>
              </w:rPr>
            </w:pPr>
            <w:hyperlink w:anchor="34pisgpkhpc0">
              <w:r w:rsidR="00D20533">
                <w:rPr>
                  <w:color w:val="1155CC"/>
                  <w:sz w:val="24"/>
                  <w:szCs w:val="24"/>
                  <w:u w:val="single"/>
                </w:rPr>
                <w:t>Signature Page</w:t>
              </w:r>
            </w:hyperlink>
            <w:r w:rsidR="00D20533">
              <w:rPr>
                <w:sz w:val="24"/>
                <w:szCs w:val="24"/>
              </w:rPr>
              <w:t xml:space="preserve">.  .  .  .  .  .  .  .  .  .  .  .  .  .  .  .  .  .  .  .  .  .  .  .  .  .  .  .  .  .  .  .  .  .  .  .  .  .  .  .  .  .  . </w:t>
            </w:r>
          </w:p>
        </w:tc>
        <w:tc>
          <w:tcPr>
            <w:tcW w:w="519" w:type="dxa"/>
            <w:shd w:val="clear" w:color="auto" w:fill="auto"/>
            <w:tcMar>
              <w:top w:w="28" w:type="dxa"/>
              <w:left w:w="28" w:type="dxa"/>
              <w:bottom w:w="28" w:type="dxa"/>
              <w:right w:w="28" w:type="dxa"/>
            </w:tcMar>
          </w:tcPr>
          <w:p w14:paraId="7F27726F"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4</w:t>
            </w:r>
          </w:p>
        </w:tc>
      </w:tr>
      <w:tr w:rsidR="006D0DC9" w14:paraId="2667694C" w14:textId="77777777">
        <w:trPr>
          <w:jc w:val="center"/>
        </w:trPr>
        <w:tc>
          <w:tcPr>
            <w:tcW w:w="10280" w:type="dxa"/>
            <w:shd w:val="clear" w:color="auto" w:fill="auto"/>
            <w:tcMar>
              <w:top w:w="28" w:type="dxa"/>
              <w:left w:w="28" w:type="dxa"/>
              <w:bottom w:w="28" w:type="dxa"/>
              <w:right w:w="28" w:type="dxa"/>
            </w:tcMar>
          </w:tcPr>
          <w:p w14:paraId="5CB1D89F" w14:textId="77777777" w:rsidR="006D0DC9" w:rsidRDefault="00B43BE9">
            <w:pPr>
              <w:widowControl w:val="0"/>
              <w:pBdr>
                <w:top w:val="nil"/>
                <w:left w:val="nil"/>
                <w:bottom w:val="nil"/>
                <w:right w:val="nil"/>
                <w:between w:val="nil"/>
              </w:pBdr>
              <w:spacing w:line="240" w:lineRule="auto"/>
              <w:rPr>
                <w:b/>
                <w:sz w:val="24"/>
                <w:szCs w:val="24"/>
              </w:rPr>
            </w:pPr>
            <w:hyperlink w:anchor="urdk37seknhz">
              <w:r w:rsidR="00D20533">
                <w:rPr>
                  <w:b/>
                  <w:color w:val="1155CC"/>
                  <w:sz w:val="24"/>
                  <w:szCs w:val="24"/>
                  <w:u w:val="single"/>
                </w:rPr>
                <w:t>Basic Plan</w:t>
              </w:r>
            </w:hyperlink>
          </w:p>
        </w:tc>
        <w:tc>
          <w:tcPr>
            <w:tcW w:w="519" w:type="dxa"/>
            <w:shd w:val="clear" w:color="auto" w:fill="auto"/>
            <w:tcMar>
              <w:top w:w="28" w:type="dxa"/>
              <w:left w:w="28" w:type="dxa"/>
              <w:bottom w:w="28" w:type="dxa"/>
              <w:right w:w="28" w:type="dxa"/>
            </w:tcMar>
          </w:tcPr>
          <w:p w14:paraId="2DD02D52" w14:textId="77777777" w:rsidR="006D0DC9" w:rsidRDefault="006D0DC9">
            <w:pPr>
              <w:widowControl w:val="0"/>
              <w:pBdr>
                <w:top w:val="nil"/>
                <w:left w:val="nil"/>
                <w:bottom w:val="nil"/>
                <w:right w:val="nil"/>
                <w:between w:val="nil"/>
              </w:pBdr>
              <w:spacing w:line="240" w:lineRule="auto"/>
              <w:rPr>
                <w:sz w:val="24"/>
                <w:szCs w:val="24"/>
              </w:rPr>
            </w:pPr>
          </w:p>
        </w:tc>
      </w:tr>
      <w:tr w:rsidR="006D0DC9" w14:paraId="615A9E6E" w14:textId="77777777">
        <w:trPr>
          <w:jc w:val="center"/>
        </w:trPr>
        <w:tc>
          <w:tcPr>
            <w:tcW w:w="10280" w:type="dxa"/>
            <w:shd w:val="clear" w:color="auto" w:fill="auto"/>
            <w:tcMar>
              <w:top w:w="28" w:type="dxa"/>
              <w:left w:w="28" w:type="dxa"/>
              <w:bottom w:w="28" w:type="dxa"/>
              <w:right w:w="28" w:type="dxa"/>
            </w:tcMar>
          </w:tcPr>
          <w:p w14:paraId="683F5F86" w14:textId="77777777" w:rsidR="006D0DC9" w:rsidRDefault="00B43BE9">
            <w:pPr>
              <w:widowControl w:val="0"/>
              <w:numPr>
                <w:ilvl w:val="0"/>
                <w:numId w:val="59"/>
              </w:numPr>
              <w:pBdr>
                <w:top w:val="nil"/>
                <w:left w:val="nil"/>
                <w:bottom w:val="nil"/>
                <w:right w:val="nil"/>
                <w:between w:val="nil"/>
              </w:pBdr>
              <w:spacing w:line="240" w:lineRule="auto"/>
              <w:ind w:left="540" w:hanging="180"/>
              <w:rPr>
                <w:sz w:val="24"/>
                <w:szCs w:val="24"/>
              </w:rPr>
            </w:pPr>
            <w:hyperlink w:anchor="urdk37seknhz">
              <w:r w:rsidR="00D20533">
                <w:rPr>
                  <w:color w:val="1155CC"/>
                  <w:sz w:val="24"/>
                  <w:szCs w:val="24"/>
                  <w:u w:val="single"/>
                </w:rPr>
                <w:t>Introduction</w:t>
              </w:r>
            </w:hyperlink>
            <w:r w:rsidR="00D20533">
              <w:rPr>
                <w:sz w:val="24"/>
                <w:szCs w:val="24"/>
              </w:rPr>
              <w:t xml:space="preserve"> .  .  .  .  .  .  .  .  .  .  .  .  .  .  .  .  .  .  .  .  .  .  .  .  .  .  .  .  .  .  .  .  .  .  .  .  .  .  .  .  .  .  </w:t>
            </w:r>
          </w:p>
        </w:tc>
        <w:tc>
          <w:tcPr>
            <w:tcW w:w="519" w:type="dxa"/>
            <w:shd w:val="clear" w:color="auto" w:fill="auto"/>
            <w:tcMar>
              <w:top w:w="28" w:type="dxa"/>
              <w:left w:w="28" w:type="dxa"/>
              <w:bottom w:w="28" w:type="dxa"/>
              <w:right w:w="28" w:type="dxa"/>
            </w:tcMar>
          </w:tcPr>
          <w:p w14:paraId="62408C7E"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5</w:t>
            </w:r>
          </w:p>
        </w:tc>
      </w:tr>
      <w:tr w:rsidR="006D0DC9" w14:paraId="01EC5C1F" w14:textId="77777777">
        <w:trPr>
          <w:jc w:val="center"/>
        </w:trPr>
        <w:tc>
          <w:tcPr>
            <w:tcW w:w="10280" w:type="dxa"/>
            <w:shd w:val="clear" w:color="auto" w:fill="auto"/>
            <w:tcMar>
              <w:top w:w="28" w:type="dxa"/>
              <w:left w:w="28" w:type="dxa"/>
              <w:bottom w:w="28" w:type="dxa"/>
              <w:right w:w="28" w:type="dxa"/>
            </w:tcMar>
          </w:tcPr>
          <w:p w14:paraId="6C7CC7F0" w14:textId="77777777" w:rsidR="006D0DC9" w:rsidRDefault="00B43BE9">
            <w:pPr>
              <w:widowControl w:val="0"/>
              <w:numPr>
                <w:ilvl w:val="0"/>
                <w:numId w:val="59"/>
              </w:numPr>
              <w:pBdr>
                <w:top w:val="nil"/>
                <w:left w:val="nil"/>
                <w:bottom w:val="nil"/>
                <w:right w:val="nil"/>
                <w:between w:val="nil"/>
              </w:pBdr>
              <w:spacing w:line="240" w:lineRule="auto"/>
              <w:ind w:left="540" w:hanging="180"/>
              <w:rPr>
                <w:sz w:val="24"/>
                <w:szCs w:val="24"/>
              </w:rPr>
            </w:pPr>
            <w:hyperlink w:anchor="4sxo5t18lngi">
              <w:r w:rsidR="00D20533">
                <w:rPr>
                  <w:color w:val="1155CC"/>
                  <w:sz w:val="24"/>
                  <w:szCs w:val="24"/>
                  <w:u w:val="single"/>
                </w:rPr>
                <w:t>Concept of Operations</w:t>
              </w:r>
            </w:hyperlink>
            <w:r w:rsidR="00D20533">
              <w:rPr>
                <w:sz w:val="24"/>
                <w:szCs w:val="24"/>
              </w:rPr>
              <w:t xml:space="preserve">  .  .  .  .  .  .  .  .  .  .  .  .  .  .  .  .  .  .  .  .  .  .  .  .  .  .  .  .  .  .  .  .  .  .  .  .</w:t>
            </w:r>
          </w:p>
        </w:tc>
        <w:tc>
          <w:tcPr>
            <w:tcW w:w="519" w:type="dxa"/>
            <w:shd w:val="clear" w:color="auto" w:fill="auto"/>
            <w:tcMar>
              <w:top w:w="28" w:type="dxa"/>
              <w:left w:w="28" w:type="dxa"/>
              <w:bottom w:w="28" w:type="dxa"/>
              <w:right w:w="28" w:type="dxa"/>
            </w:tcMar>
          </w:tcPr>
          <w:p w14:paraId="0A0F2433"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10</w:t>
            </w:r>
          </w:p>
        </w:tc>
      </w:tr>
      <w:tr w:rsidR="006D0DC9" w14:paraId="69CCCBA2" w14:textId="77777777">
        <w:trPr>
          <w:jc w:val="center"/>
        </w:trPr>
        <w:tc>
          <w:tcPr>
            <w:tcW w:w="10280" w:type="dxa"/>
            <w:shd w:val="clear" w:color="auto" w:fill="auto"/>
            <w:tcMar>
              <w:top w:w="28" w:type="dxa"/>
              <w:left w:w="28" w:type="dxa"/>
              <w:bottom w:w="28" w:type="dxa"/>
              <w:right w:w="28" w:type="dxa"/>
            </w:tcMar>
          </w:tcPr>
          <w:p w14:paraId="6396CF73" w14:textId="77777777" w:rsidR="006D0DC9" w:rsidRDefault="00B43BE9">
            <w:pPr>
              <w:widowControl w:val="0"/>
              <w:numPr>
                <w:ilvl w:val="0"/>
                <w:numId w:val="59"/>
              </w:numPr>
              <w:pBdr>
                <w:top w:val="nil"/>
                <w:left w:val="nil"/>
                <w:bottom w:val="nil"/>
                <w:right w:val="nil"/>
                <w:between w:val="nil"/>
              </w:pBdr>
              <w:spacing w:line="240" w:lineRule="auto"/>
              <w:ind w:left="540" w:hanging="180"/>
              <w:rPr>
                <w:sz w:val="24"/>
                <w:szCs w:val="24"/>
              </w:rPr>
            </w:pPr>
            <w:hyperlink w:anchor="1ha9n540dg8d">
              <w:r w:rsidR="00D20533">
                <w:rPr>
                  <w:color w:val="1155CC"/>
                  <w:sz w:val="24"/>
                  <w:szCs w:val="24"/>
                  <w:u w:val="single"/>
                </w:rPr>
                <w:t>Organization and Assignment of Responsibilities</w:t>
              </w:r>
            </w:hyperlink>
            <w:r w:rsidR="00D20533">
              <w:rPr>
                <w:sz w:val="24"/>
                <w:szCs w:val="24"/>
              </w:rPr>
              <w:t xml:space="preserve">  .  .  .  .  .  .  .  .  .  .  .  .  .  .  .  .  .  .  .  .  .  .</w:t>
            </w:r>
          </w:p>
        </w:tc>
        <w:tc>
          <w:tcPr>
            <w:tcW w:w="519" w:type="dxa"/>
            <w:shd w:val="clear" w:color="auto" w:fill="auto"/>
            <w:tcMar>
              <w:top w:w="28" w:type="dxa"/>
              <w:left w:w="28" w:type="dxa"/>
              <w:bottom w:w="28" w:type="dxa"/>
              <w:right w:w="28" w:type="dxa"/>
            </w:tcMar>
          </w:tcPr>
          <w:p w14:paraId="2BA165D8"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12</w:t>
            </w:r>
          </w:p>
        </w:tc>
      </w:tr>
      <w:tr w:rsidR="006D0DC9" w14:paraId="638471EC" w14:textId="77777777">
        <w:trPr>
          <w:jc w:val="center"/>
        </w:trPr>
        <w:tc>
          <w:tcPr>
            <w:tcW w:w="10280" w:type="dxa"/>
            <w:shd w:val="clear" w:color="auto" w:fill="auto"/>
            <w:tcMar>
              <w:top w:w="28" w:type="dxa"/>
              <w:left w:w="28" w:type="dxa"/>
              <w:bottom w:w="28" w:type="dxa"/>
              <w:right w:w="28" w:type="dxa"/>
            </w:tcMar>
          </w:tcPr>
          <w:p w14:paraId="70AD0095" w14:textId="77777777" w:rsidR="006D0DC9" w:rsidRDefault="00D20533">
            <w:pPr>
              <w:widowControl w:val="0"/>
              <w:pBdr>
                <w:top w:val="nil"/>
                <w:left w:val="nil"/>
                <w:bottom w:val="nil"/>
                <w:right w:val="nil"/>
                <w:between w:val="nil"/>
              </w:pBdr>
              <w:spacing w:line="240" w:lineRule="auto"/>
              <w:ind w:left="540" w:hanging="450"/>
              <w:rPr>
                <w:sz w:val="24"/>
                <w:szCs w:val="24"/>
              </w:rPr>
            </w:pPr>
            <w:r>
              <w:rPr>
                <w:sz w:val="24"/>
                <w:szCs w:val="24"/>
              </w:rPr>
              <w:t xml:space="preserve">IV.   </w:t>
            </w:r>
            <w:hyperlink w:anchor="qza48icrfpb">
              <w:r>
                <w:rPr>
                  <w:color w:val="1155CC"/>
                  <w:sz w:val="24"/>
                  <w:szCs w:val="24"/>
                  <w:u w:val="single"/>
                </w:rPr>
                <w:t>Direction, Control, and Coordination</w:t>
              </w:r>
            </w:hyperlink>
            <w:r>
              <w:rPr>
                <w:sz w:val="24"/>
                <w:szCs w:val="24"/>
              </w:rPr>
              <w:t xml:space="preserve"> .  .  .  .  .  .  .  .  .  .  .  .  .  .  .  .  .  .  .  .  .  .  .  .  .  .  .  .  .</w:t>
            </w:r>
          </w:p>
        </w:tc>
        <w:tc>
          <w:tcPr>
            <w:tcW w:w="519" w:type="dxa"/>
            <w:shd w:val="clear" w:color="auto" w:fill="auto"/>
            <w:tcMar>
              <w:top w:w="28" w:type="dxa"/>
              <w:left w:w="28" w:type="dxa"/>
              <w:bottom w:w="28" w:type="dxa"/>
              <w:right w:w="28" w:type="dxa"/>
            </w:tcMar>
          </w:tcPr>
          <w:p w14:paraId="37FC4233"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16</w:t>
            </w:r>
          </w:p>
        </w:tc>
      </w:tr>
      <w:tr w:rsidR="006D0DC9" w14:paraId="47A41413" w14:textId="77777777">
        <w:trPr>
          <w:jc w:val="center"/>
        </w:trPr>
        <w:tc>
          <w:tcPr>
            <w:tcW w:w="10280" w:type="dxa"/>
            <w:shd w:val="clear" w:color="auto" w:fill="auto"/>
            <w:tcMar>
              <w:top w:w="28" w:type="dxa"/>
              <w:left w:w="28" w:type="dxa"/>
              <w:bottom w:w="28" w:type="dxa"/>
              <w:right w:w="28" w:type="dxa"/>
            </w:tcMar>
          </w:tcPr>
          <w:p w14:paraId="6B134AF1" w14:textId="77777777" w:rsidR="006D0DC9" w:rsidRDefault="00D20533">
            <w:pPr>
              <w:widowControl w:val="0"/>
              <w:pBdr>
                <w:top w:val="nil"/>
                <w:left w:val="nil"/>
                <w:bottom w:val="nil"/>
                <w:right w:val="nil"/>
                <w:between w:val="nil"/>
              </w:pBdr>
              <w:spacing w:line="240" w:lineRule="auto"/>
              <w:ind w:left="540" w:hanging="360"/>
              <w:rPr>
                <w:sz w:val="24"/>
                <w:szCs w:val="24"/>
              </w:rPr>
            </w:pPr>
            <w:r>
              <w:rPr>
                <w:sz w:val="24"/>
                <w:szCs w:val="24"/>
              </w:rPr>
              <w:t xml:space="preserve">V.   </w:t>
            </w:r>
            <w:hyperlink w:anchor="l6c2wepyrawg">
              <w:r>
                <w:rPr>
                  <w:color w:val="1155CC"/>
                  <w:sz w:val="24"/>
                  <w:szCs w:val="24"/>
                  <w:u w:val="single"/>
                </w:rPr>
                <w:t>Communications</w:t>
              </w:r>
            </w:hyperlink>
            <w:r>
              <w:rPr>
                <w:sz w:val="24"/>
                <w:szCs w:val="24"/>
              </w:rPr>
              <w:t xml:space="preserve"> .  .  .  .  .  .  .  .  .  .  .  .  .  .  .  .  .  .  .  .  .  .  .  .  .  .  .  .  .  .  .  .  .  .  .  .  .  .  .</w:t>
            </w:r>
          </w:p>
        </w:tc>
        <w:tc>
          <w:tcPr>
            <w:tcW w:w="519" w:type="dxa"/>
            <w:shd w:val="clear" w:color="auto" w:fill="auto"/>
            <w:tcMar>
              <w:top w:w="28" w:type="dxa"/>
              <w:left w:w="28" w:type="dxa"/>
              <w:bottom w:w="28" w:type="dxa"/>
              <w:right w:w="28" w:type="dxa"/>
            </w:tcMar>
          </w:tcPr>
          <w:p w14:paraId="5E2EE214"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21</w:t>
            </w:r>
          </w:p>
        </w:tc>
      </w:tr>
      <w:tr w:rsidR="006D0DC9" w14:paraId="20B8EC6C" w14:textId="77777777">
        <w:trPr>
          <w:jc w:val="center"/>
        </w:trPr>
        <w:tc>
          <w:tcPr>
            <w:tcW w:w="10280" w:type="dxa"/>
            <w:shd w:val="clear" w:color="auto" w:fill="auto"/>
            <w:tcMar>
              <w:top w:w="28" w:type="dxa"/>
              <w:left w:w="28" w:type="dxa"/>
              <w:bottom w:w="28" w:type="dxa"/>
              <w:right w:w="28" w:type="dxa"/>
            </w:tcMar>
          </w:tcPr>
          <w:p w14:paraId="7CA2EB93" w14:textId="77777777" w:rsidR="006D0DC9" w:rsidRDefault="00D20533">
            <w:pPr>
              <w:widowControl w:val="0"/>
              <w:pBdr>
                <w:top w:val="nil"/>
                <w:left w:val="nil"/>
                <w:bottom w:val="nil"/>
                <w:right w:val="nil"/>
                <w:between w:val="nil"/>
              </w:pBdr>
              <w:spacing w:line="240" w:lineRule="auto"/>
              <w:ind w:left="540" w:hanging="450"/>
              <w:rPr>
                <w:sz w:val="24"/>
                <w:szCs w:val="24"/>
              </w:rPr>
            </w:pPr>
            <w:r>
              <w:rPr>
                <w:sz w:val="24"/>
                <w:szCs w:val="24"/>
              </w:rPr>
              <w:t xml:space="preserve">VI.   </w:t>
            </w:r>
            <w:hyperlink w:anchor="j83b8vpb48wt">
              <w:r>
                <w:rPr>
                  <w:color w:val="1155CC"/>
                  <w:sz w:val="24"/>
                  <w:szCs w:val="24"/>
                  <w:u w:val="single"/>
                </w:rPr>
                <w:t>Administration, Finance, and Logistics</w:t>
              </w:r>
            </w:hyperlink>
            <w:r>
              <w:rPr>
                <w:sz w:val="24"/>
                <w:szCs w:val="24"/>
              </w:rPr>
              <w:t xml:space="preserve"> . .  .  .  .  .  .  .  .  .  .  .  .  .  .  .  .  .  .  .  .  .  .  .  .  .  .  .</w:t>
            </w:r>
          </w:p>
        </w:tc>
        <w:tc>
          <w:tcPr>
            <w:tcW w:w="519" w:type="dxa"/>
            <w:shd w:val="clear" w:color="auto" w:fill="auto"/>
            <w:tcMar>
              <w:top w:w="28" w:type="dxa"/>
              <w:left w:w="28" w:type="dxa"/>
              <w:bottom w:w="28" w:type="dxa"/>
              <w:right w:w="28" w:type="dxa"/>
            </w:tcMar>
          </w:tcPr>
          <w:p w14:paraId="11345BF8"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25</w:t>
            </w:r>
          </w:p>
        </w:tc>
      </w:tr>
      <w:tr w:rsidR="006D0DC9" w14:paraId="40594A1F" w14:textId="77777777">
        <w:trPr>
          <w:jc w:val="center"/>
        </w:trPr>
        <w:tc>
          <w:tcPr>
            <w:tcW w:w="10280" w:type="dxa"/>
            <w:shd w:val="clear" w:color="auto" w:fill="auto"/>
            <w:tcMar>
              <w:top w:w="28" w:type="dxa"/>
              <w:left w:w="28" w:type="dxa"/>
              <w:bottom w:w="28" w:type="dxa"/>
              <w:right w:w="28" w:type="dxa"/>
            </w:tcMar>
          </w:tcPr>
          <w:p w14:paraId="7152AEF8" w14:textId="77777777" w:rsidR="006D0DC9" w:rsidRDefault="00D20533">
            <w:pPr>
              <w:widowControl w:val="0"/>
              <w:pBdr>
                <w:top w:val="nil"/>
                <w:left w:val="nil"/>
                <w:bottom w:val="nil"/>
                <w:right w:val="nil"/>
                <w:between w:val="nil"/>
              </w:pBdr>
              <w:spacing w:line="240" w:lineRule="auto"/>
              <w:ind w:left="540" w:hanging="540"/>
              <w:rPr>
                <w:sz w:val="24"/>
                <w:szCs w:val="24"/>
              </w:rPr>
            </w:pPr>
            <w:r>
              <w:rPr>
                <w:sz w:val="24"/>
                <w:szCs w:val="24"/>
              </w:rPr>
              <w:t xml:space="preserve">VII.   </w:t>
            </w:r>
            <w:hyperlink w:anchor="2skqmcyise7l">
              <w:r>
                <w:rPr>
                  <w:color w:val="1155CC"/>
                  <w:sz w:val="24"/>
                  <w:szCs w:val="24"/>
                  <w:u w:val="single"/>
                </w:rPr>
                <w:t>Plan Development, Maintenance, and Distribution</w:t>
              </w:r>
            </w:hyperlink>
            <w:r>
              <w:rPr>
                <w:sz w:val="24"/>
                <w:szCs w:val="24"/>
              </w:rPr>
              <w:t>.  .  .  .  .  .  .  .  .  .  .  .  .  .  .  .  .  .  .  .  .  .</w:t>
            </w:r>
          </w:p>
        </w:tc>
        <w:tc>
          <w:tcPr>
            <w:tcW w:w="519" w:type="dxa"/>
            <w:shd w:val="clear" w:color="auto" w:fill="auto"/>
            <w:tcMar>
              <w:top w:w="28" w:type="dxa"/>
              <w:left w:w="28" w:type="dxa"/>
              <w:bottom w:w="28" w:type="dxa"/>
              <w:right w:w="28" w:type="dxa"/>
            </w:tcMar>
          </w:tcPr>
          <w:p w14:paraId="0C0F41BB"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27</w:t>
            </w:r>
          </w:p>
        </w:tc>
      </w:tr>
      <w:tr w:rsidR="006D0DC9" w14:paraId="6B159265" w14:textId="77777777">
        <w:trPr>
          <w:jc w:val="center"/>
        </w:trPr>
        <w:tc>
          <w:tcPr>
            <w:tcW w:w="10280" w:type="dxa"/>
            <w:shd w:val="clear" w:color="auto" w:fill="auto"/>
            <w:tcMar>
              <w:top w:w="28" w:type="dxa"/>
              <w:left w:w="28" w:type="dxa"/>
              <w:bottom w:w="28" w:type="dxa"/>
              <w:right w:w="28" w:type="dxa"/>
            </w:tcMar>
          </w:tcPr>
          <w:p w14:paraId="3C7D6107" w14:textId="77777777" w:rsidR="006D0DC9" w:rsidRDefault="00D20533">
            <w:pPr>
              <w:widowControl w:val="0"/>
              <w:pBdr>
                <w:top w:val="nil"/>
                <w:left w:val="nil"/>
                <w:bottom w:val="nil"/>
                <w:right w:val="nil"/>
                <w:between w:val="nil"/>
              </w:pBdr>
              <w:spacing w:line="240" w:lineRule="auto"/>
              <w:ind w:left="540" w:hanging="540"/>
              <w:rPr>
                <w:sz w:val="24"/>
                <w:szCs w:val="24"/>
              </w:rPr>
            </w:pPr>
            <w:r>
              <w:rPr>
                <w:sz w:val="24"/>
                <w:szCs w:val="24"/>
              </w:rPr>
              <w:t xml:space="preserve">VIII.  </w:t>
            </w:r>
            <w:hyperlink w:anchor="ewxfddpdkxsf">
              <w:r>
                <w:rPr>
                  <w:color w:val="1155CC"/>
                  <w:sz w:val="24"/>
                  <w:szCs w:val="24"/>
                  <w:u w:val="single"/>
                </w:rPr>
                <w:t>Authorities and References</w:t>
              </w:r>
            </w:hyperlink>
            <w:r>
              <w:rPr>
                <w:sz w:val="24"/>
                <w:szCs w:val="24"/>
              </w:rPr>
              <w:t xml:space="preserve">  .  .  .  .  .  .  .  .  .  .  .  .  .  .  .  .  .  .  .  .  .  .  .  .  .  .  .  .  .  .  .  .  .</w:t>
            </w:r>
          </w:p>
        </w:tc>
        <w:tc>
          <w:tcPr>
            <w:tcW w:w="519" w:type="dxa"/>
            <w:shd w:val="clear" w:color="auto" w:fill="auto"/>
            <w:tcMar>
              <w:top w:w="28" w:type="dxa"/>
              <w:left w:w="28" w:type="dxa"/>
              <w:bottom w:w="28" w:type="dxa"/>
              <w:right w:w="28" w:type="dxa"/>
            </w:tcMar>
          </w:tcPr>
          <w:p w14:paraId="3100143F"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29</w:t>
            </w:r>
          </w:p>
        </w:tc>
      </w:tr>
      <w:tr w:rsidR="006D0DC9" w14:paraId="42068F0A" w14:textId="77777777">
        <w:trPr>
          <w:jc w:val="center"/>
        </w:trPr>
        <w:tc>
          <w:tcPr>
            <w:tcW w:w="10280" w:type="dxa"/>
            <w:shd w:val="clear" w:color="auto" w:fill="auto"/>
            <w:tcMar>
              <w:top w:w="28" w:type="dxa"/>
              <w:left w:w="28" w:type="dxa"/>
              <w:bottom w:w="28" w:type="dxa"/>
              <w:right w:w="28" w:type="dxa"/>
            </w:tcMar>
          </w:tcPr>
          <w:p w14:paraId="359E20E8" w14:textId="77777777" w:rsidR="006D0DC9" w:rsidRDefault="00B43BE9">
            <w:pPr>
              <w:widowControl w:val="0"/>
              <w:pBdr>
                <w:top w:val="nil"/>
                <w:left w:val="nil"/>
                <w:bottom w:val="nil"/>
                <w:right w:val="nil"/>
                <w:between w:val="nil"/>
              </w:pBdr>
              <w:spacing w:line="240" w:lineRule="auto"/>
              <w:rPr>
                <w:b/>
                <w:sz w:val="24"/>
                <w:szCs w:val="24"/>
              </w:rPr>
            </w:pPr>
            <w:hyperlink w:anchor="k9lffybdy6v">
              <w:r w:rsidR="00D20533">
                <w:rPr>
                  <w:b/>
                  <w:color w:val="1155CC"/>
                  <w:sz w:val="24"/>
                  <w:szCs w:val="24"/>
                  <w:u w:val="single"/>
                </w:rPr>
                <w:t>Functional Systems</w:t>
              </w:r>
            </w:hyperlink>
          </w:p>
        </w:tc>
        <w:tc>
          <w:tcPr>
            <w:tcW w:w="519" w:type="dxa"/>
            <w:shd w:val="clear" w:color="auto" w:fill="auto"/>
            <w:tcMar>
              <w:top w:w="28" w:type="dxa"/>
              <w:left w:w="28" w:type="dxa"/>
              <w:bottom w:w="28" w:type="dxa"/>
              <w:right w:w="28" w:type="dxa"/>
            </w:tcMar>
          </w:tcPr>
          <w:p w14:paraId="0E6133A2" w14:textId="77777777" w:rsidR="006D0DC9" w:rsidRDefault="006D0DC9">
            <w:pPr>
              <w:widowControl w:val="0"/>
              <w:pBdr>
                <w:top w:val="nil"/>
                <w:left w:val="nil"/>
                <w:bottom w:val="nil"/>
                <w:right w:val="nil"/>
                <w:between w:val="nil"/>
              </w:pBdr>
              <w:spacing w:line="240" w:lineRule="auto"/>
              <w:rPr>
                <w:sz w:val="24"/>
                <w:szCs w:val="24"/>
              </w:rPr>
            </w:pPr>
          </w:p>
        </w:tc>
      </w:tr>
      <w:tr w:rsidR="006D0DC9" w14:paraId="1920B75A" w14:textId="77777777">
        <w:trPr>
          <w:jc w:val="center"/>
        </w:trPr>
        <w:tc>
          <w:tcPr>
            <w:tcW w:w="10280" w:type="dxa"/>
            <w:shd w:val="clear" w:color="auto" w:fill="auto"/>
            <w:tcMar>
              <w:top w:w="28" w:type="dxa"/>
              <w:left w:w="28" w:type="dxa"/>
              <w:bottom w:w="28" w:type="dxa"/>
              <w:right w:w="28" w:type="dxa"/>
            </w:tcMar>
          </w:tcPr>
          <w:p w14:paraId="10AA4D86" w14:textId="77777777" w:rsidR="006D0DC9" w:rsidRDefault="00B43BE9">
            <w:pPr>
              <w:widowControl w:val="0"/>
              <w:pBdr>
                <w:top w:val="nil"/>
                <w:left w:val="nil"/>
                <w:bottom w:val="nil"/>
                <w:right w:val="nil"/>
                <w:between w:val="nil"/>
              </w:pBdr>
              <w:spacing w:line="240" w:lineRule="auto"/>
              <w:rPr>
                <w:sz w:val="24"/>
                <w:szCs w:val="24"/>
              </w:rPr>
            </w:pPr>
            <w:hyperlink w:anchor="hhkgsqjtlddd">
              <w:r w:rsidR="00D20533">
                <w:rPr>
                  <w:color w:val="1155CC"/>
                  <w:sz w:val="24"/>
                  <w:szCs w:val="24"/>
                  <w:u w:val="single"/>
                </w:rPr>
                <w:t>Standard Response Protocol (SRP)</w:t>
              </w:r>
            </w:hyperlink>
            <w:r w:rsidR="00D20533">
              <w:rPr>
                <w:sz w:val="24"/>
                <w:szCs w:val="24"/>
              </w:rPr>
              <w:t xml:space="preserve"> .  .  .  .  .  .  .  .  .  .  .  .  .  .  .  .  .  .  .  .  .  .  .  .  .  .  .  .  .  .  .  .</w:t>
            </w:r>
          </w:p>
        </w:tc>
        <w:tc>
          <w:tcPr>
            <w:tcW w:w="519" w:type="dxa"/>
            <w:shd w:val="clear" w:color="auto" w:fill="auto"/>
            <w:tcMar>
              <w:top w:w="28" w:type="dxa"/>
              <w:left w:w="28" w:type="dxa"/>
              <w:bottom w:w="28" w:type="dxa"/>
              <w:right w:w="28" w:type="dxa"/>
            </w:tcMar>
          </w:tcPr>
          <w:p w14:paraId="706CCDD1"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32</w:t>
            </w:r>
          </w:p>
        </w:tc>
      </w:tr>
      <w:tr w:rsidR="006D0DC9" w14:paraId="7249AF9A" w14:textId="77777777">
        <w:trPr>
          <w:jc w:val="center"/>
        </w:trPr>
        <w:tc>
          <w:tcPr>
            <w:tcW w:w="10280" w:type="dxa"/>
            <w:shd w:val="clear" w:color="auto" w:fill="auto"/>
            <w:tcMar>
              <w:top w:w="28" w:type="dxa"/>
              <w:left w:w="28" w:type="dxa"/>
              <w:bottom w:w="28" w:type="dxa"/>
              <w:right w:w="28" w:type="dxa"/>
            </w:tcMar>
          </w:tcPr>
          <w:p w14:paraId="1726A4E1" w14:textId="77777777" w:rsidR="006D0DC9" w:rsidRDefault="00B43BE9">
            <w:pPr>
              <w:widowControl w:val="0"/>
              <w:spacing w:line="240" w:lineRule="auto"/>
              <w:rPr>
                <w:sz w:val="24"/>
                <w:szCs w:val="24"/>
              </w:rPr>
            </w:pPr>
            <w:hyperlink w:anchor="5xb3n1b93g0y">
              <w:r w:rsidR="00D20533">
                <w:rPr>
                  <w:color w:val="1155CC"/>
                  <w:sz w:val="24"/>
                  <w:szCs w:val="24"/>
                  <w:u w:val="single"/>
                </w:rPr>
                <w:t>Standard Reunification Model (SRM)</w:t>
              </w:r>
            </w:hyperlink>
            <w:r w:rsidR="00D20533">
              <w:rPr>
                <w:sz w:val="24"/>
                <w:szCs w:val="24"/>
              </w:rPr>
              <w:t xml:space="preserve">  .  .  .  .  .  .  .  .  .  .  .  .  .  .  .  .  .  .  .  .  .  .  .  .  .  .  .  .  .  .  .</w:t>
            </w:r>
          </w:p>
        </w:tc>
        <w:tc>
          <w:tcPr>
            <w:tcW w:w="519" w:type="dxa"/>
            <w:shd w:val="clear" w:color="auto" w:fill="auto"/>
            <w:tcMar>
              <w:top w:w="28" w:type="dxa"/>
              <w:left w:w="28" w:type="dxa"/>
              <w:bottom w:w="28" w:type="dxa"/>
              <w:right w:w="28" w:type="dxa"/>
            </w:tcMar>
          </w:tcPr>
          <w:p w14:paraId="40901385" w14:textId="77777777" w:rsidR="006D0DC9" w:rsidRDefault="00D20533">
            <w:pPr>
              <w:widowControl w:val="0"/>
              <w:spacing w:line="240" w:lineRule="auto"/>
              <w:jc w:val="right"/>
              <w:rPr>
                <w:sz w:val="24"/>
                <w:szCs w:val="24"/>
              </w:rPr>
            </w:pPr>
            <w:r>
              <w:rPr>
                <w:sz w:val="24"/>
                <w:szCs w:val="24"/>
              </w:rPr>
              <w:t>35</w:t>
            </w:r>
          </w:p>
        </w:tc>
      </w:tr>
      <w:tr w:rsidR="006D0DC9" w14:paraId="7436C898" w14:textId="77777777">
        <w:trPr>
          <w:jc w:val="center"/>
        </w:trPr>
        <w:tc>
          <w:tcPr>
            <w:tcW w:w="10280" w:type="dxa"/>
            <w:shd w:val="clear" w:color="auto" w:fill="auto"/>
            <w:tcMar>
              <w:top w:w="28" w:type="dxa"/>
              <w:left w:w="28" w:type="dxa"/>
              <w:bottom w:w="28" w:type="dxa"/>
              <w:right w:w="28" w:type="dxa"/>
            </w:tcMar>
          </w:tcPr>
          <w:p w14:paraId="0FE2A26E" w14:textId="77777777" w:rsidR="006D0DC9" w:rsidRDefault="00B43BE9">
            <w:pPr>
              <w:widowControl w:val="0"/>
              <w:pBdr>
                <w:top w:val="nil"/>
                <w:left w:val="nil"/>
                <w:bottom w:val="nil"/>
                <w:right w:val="nil"/>
                <w:between w:val="nil"/>
              </w:pBdr>
              <w:spacing w:line="240" w:lineRule="auto"/>
              <w:rPr>
                <w:sz w:val="24"/>
                <w:szCs w:val="24"/>
              </w:rPr>
            </w:pPr>
            <w:hyperlink w:anchor="qr0c1md1hnw2">
              <w:r w:rsidR="00D20533">
                <w:rPr>
                  <w:color w:val="1155CC"/>
                  <w:sz w:val="24"/>
                  <w:szCs w:val="24"/>
                  <w:u w:val="single"/>
                </w:rPr>
                <w:t>Continuity of Operations (COOP) Plans</w:t>
              </w:r>
            </w:hyperlink>
            <w:r w:rsidR="00D20533">
              <w:rPr>
                <w:sz w:val="24"/>
                <w:szCs w:val="24"/>
              </w:rPr>
              <w:t xml:space="preserve">   .  .  .  .  .  .  .  .  .  .  .  .  .  .  .  .  .  .  .  .  .  .  .  .  .  .  .  .  .</w:t>
            </w:r>
          </w:p>
        </w:tc>
        <w:tc>
          <w:tcPr>
            <w:tcW w:w="519" w:type="dxa"/>
            <w:shd w:val="clear" w:color="auto" w:fill="auto"/>
            <w:tcMar>
              <w:top w:w="28" w:type="dxa"/>
              <w:left w:w="28" w:type="dxa"/>
              <w:bottom w:w="28" w:type="dxa"/>
              <w:right w:w="28" w:type="dxa"/>
            </w:tcMar>
          </w:tcPr>
          <w:p w14:paraId="047E16A1"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41</w:t>
            </w:r>
          </w:p>
        </w:tc>
      </w:tr>
      <w:tr w:rsidR="006D0DC9" w14:paraId="759D0405" w14:textId="77777777">
        <w:trPr>
          <w:jc w:val="center"/>
        </w:trPr>
        <w:tc>
          <w:tcPr>
            <w:tcW w:w="10280" w:type="dxa"/>
            <w:shd w:val="clear" w:color="auto" w:fill="auto"/>
            <w:tcMar>
              <w:top w:w="28" w:type="dxa"/>
              <w:left w:w="28" w:type="dxa"/>
              <w:bottom w:w="28" w:type="dxa"/>
              <w:right w:w="28" w:type="dxa"/>
            </w:tcMar>
          </w:tcPr>
          <w:p w14:paraId="74BA7291" w14:textId="77777777" w:rsidR="006D0DC9" w:rsidRDefault="00B43BE9">
            <w:pPr>
              <w:widowControl w:val="0"/>
              <w:pBdr>
                <w:top w:val="nil"/>
                <w:left w:val="nil"/>
                <w:bottom w:val="nil"/>
                <w:right w:val="nil"/>
                <w:between w:val="nil"/>
              </w:pBdr>
              <w:spacing w:line="240" w:lineRule="auto"/>
              <w:rPr>
                <w:sz w:val="24"/>
                <w:szCs w:val="24"/>
              </w:rPr>
            </w:pPr>
            <w:hyperlink w:anchor="ta7tny5h6zm">
              <w:r w:rsidR="00D20533">
                <w:rPr>
                  <w:color w:val="1155CC"/>
                  <w:sz w:val="24"/>
                  <w:szCs w:val="24"/>
                  <w:u w:val="single"/>
                </w:rPr>
                <w:t>Recovery: Psychological Healing Procedures/Psychological First Aid</w:t>
              </w:r>
            </w:hyperlink>
            <w:r w:rsidR="00D20533">
              <w:rPr>
                <w:sz w:val="24"/>
                <w:szCs w:val="24"/>
              </w:rPr>
              <w:t xml:space="preserve">   .  .  .  .  .  .  . .  .  .  .  .  .  .  </w:t>
            </w:r>
          </w:p>
        </w:tc>
        <w:tc>
          <w:tcPr>
            <w:tcW w:w="519" w:type="dxa"/>
            <w:shd w:val="clear" w:color="auto" w:fill="auto"/>
            <w:tcMar>
              <w:top w:w="28" w:type="dxa"/>
              <w:left w:w="28" w:type="dxa"/>
              <w:bottom w:w="28" w:type="dxa"/>
              <w:right w:w="28" w:type="dxa"/>
            </w:tcMar>
          </w:tcPr>
          <w:p w14:paraId="2FCA0E8D"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53</w:t>
            </w:r>
          </w:p>
        </w:tc>
      </w:tr>
      <w:tr w:rsidR="006D0DC9" w14:paraId="69E48DA1" w14:textId="77777777">
        <w:trPr>
          <w:jc w:val="center"/>
        </w:trPr>
        <w:tc>
          <w:tcPr>
            <w:tcW w:w="10280" w:type="dxa"/>
            <w:shd w:val="clear" w:color="auto" w:fill="auto"/>
            <w:tcMar>
              <w:top w:w="28" w:type="dxa"/>
              <w:left w:w="28" w:type="dxa"/>
              <w:bottom w:w="28" w:type="dxa"/>
              <w:right w:w="28" w:type="dxa"/>
            </w:tcMar>
          </w:tcPr>
          <w:p w14:paraId="23B03AFD" w14:textId="77777777" w:rsidR="006D0DC9" w:rsidRDefault="00B43BE9">
            <w:pPr>
              <w:widowControl w:val="0"/>
              <w:pBdr>
                <w:top w:val="nil"/>
                <w:left w:val="nil"/>
                <w:bottom w:val="nil"/>
                <w:right w:val="nil"/>
                <w:between w:val="nil"/>
              </w:pBdr>
              <w:spacing w:line="240" w:lineRule="auto"/>
              <w:rPr>
                <w:b/>
                <w:sz w:val="24"/>
                <w:szCs w:val="24"/>
              </w:rPr>
            </w:pPr>
            <w:hyperlink w:anchor="hhzasj70ur7e">
              <w:r w:rsidR="00D20533">
                <w:rPr>
                  <w:b/>
                  <w:color w:val="1155CC"/>
                  <w:sz w:val="24"/>
                  <w:szCs w:val="24"/>
                  <w:u w:val="single"/>
                </w:rPr>
                <w:t>Hazard and Threat Specific System Guidance</w:t>
              </w:r>
            </w:hyperlink>
            <w:r w:rsidR="00D20533">
              <w:rPr>
                <w:b/>
                <w:sz w:val="24"/>
                <w:szCs w:val="24"/>
              </w:rPr>
              <w:t xml:space="preserve">   </w:t>
            </w:r>
            <w:r w:rsidR="00D20533">
              <w:rPr>
                <w:sz w:val="24"/>
                <w:szCs w:val="24"/>
              </w:rPr>
              <w:t>.  .  .  .  .  .  .  .  .  .  .  .  .  .  .  .  .  .  .  .  .  .  .  .</w:t>
            </w:r>
          </w:p>
        </w:tc>
        <w:tc>
          <w:tcPr>
            <w:tcW w:w="519" w:type="dxa"/>
            <w:shd w:val="clear" w:color="auto" w:fill="auto"/>
            <w:tcMar>
              <w:top w:w="28" w:type="dxa"/>
              <w:left w:w="28" w:type="dxa"/>
              <w:bottom w:w="28" w:type="dxa"/>
              <w:right w:w="28" w:type="dxa"/>
            </w:tcMar>
          </w:tcPr>
          <w:p w14:paraId="3AD3C976"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57</w:t>
            </w:r>
          </w:p>
        </w:tc>
      </w:tr>
      <w:tr w:rsidR="006D0DC9" w14:paraId="3B3C17EF" w14:textId="77777777">
        <w:trPr>
          <w:jc w:val="center"/>
        </w:trPr>
        <w:tc>
          <w:tcPr>
            <w:tcW w:w="10280" w:type="dxa"/>
            <w:shd w:val="clear" w:color="auto" w:fill="auto"/>
            <w:tcMar>
              <w:top w:w="28" w:type="dxa"/>
              <w:left w:w="28" w:type="dxa"/>
              <w:bottom w:w="28" w:type="dxa"/>
              <w:right w:w="28" w:type="dxa"/>
            </w:tcMar>
          </w:tcPr>
          <w:p w14:paraId="001A4A8F" w14:textId="77777777" w:rsidR="006D0DC9" w:rsidRDefault="00B43BE9">
            <w:pPr>
              <w:widowControl w:val="0"/>
              <w:pBdr>
                <w:top w:val="nil"/>
                <w:left w:val="nil"/>
                <w:bottom w:val="nil"/>
                <w:right w:val="nil"/>
                <w:between w:val="nil"/>
              </w:pBdr>
              <w:spacing w:line="240" w:lineRule="auto"/>
              <w:rPr>
                <w:b/>
                <w:sz w:val="24"/>
                <w:szCs w:val="24"/>
              </w:rPr>
            </w:pPr>
            <w:hyperlink w:anchor="4g3u04fj8y62">
              <w:r w:rsidR="00D20533">
                <w:rPr>
                  <w:b/>
                  <w:color w:val="1155CC"/>
                  <w:sz w:val="24"/>
                  <w:szCs w:val="24"/>
                  <w:u w:val="single"/>
                </w:rPr>
                <w:t>Glossary of Terms</w:t>
              </w:r>
            </w:hyperlink>
            <w:r w:rsidR="00D20533">
              <w:rPr>
                <w:b/>
                <w:sz w:val="24"/>
                <w:szCs w:val="24"/>
              </w:rPr>
              <w:t xml:space="preserve">  </w:t>
            </w:r>
            <w:r w:rsidR="00D20533">
              <w:rPr>
                <w:sz w:val="24"/>
                <w:szCs w:val="24"/>
              </w:rPr>
              <w:t>.  .  .  .  .  .  .  .  .  .  .  .  .  .  .  .  .  .  .  .  .  .  .  .  .  .  .  .  .  .  .  .  .  .  .  .  .  .  .  .</w:t>
            </w:r>
          </w:p>
        </w:tc>
        <w:tc>
          <w:tcPr>
            <w:tcW w:w="519" w:type="dxa"/>
            <w:shd w:val="clear" w:color="auto" w:fill="auto"/>
            <w:tcMar>
              <w:top w:w="28" w:type="dxa"/>
              <w:left w:w="28" w:type="dxa"/>
              <w:bottom w:w="28" w:type="dxa"/>
              <w:right w:w="28" w:type="dxa"/>
            </w:tcMar>
          </w:tcPr>
          <w:p w14:paraId="0BAB071A" w14:textId="77777777" w:rsidR="006D0DC9" w:rsidRDefault="00D20533">
            <w:pPr>
              <w:widowControl w:val="0"/>
              <w:pBdr>
                <w:top w:val="nil"/>
                <w:left w:val="nil"/>
                <w:bottom w:val="nil"/>
                <w:right w:val="nil"/>
                <w:between w:val="nil"/>
              </w:pBdr>
              <w:spacing w:line="240" w:lineRule="auto"/>
              <w:jc w:val="right"/>
              <w:rPr>
                <w:sz w:val="24"/>
                <w:szCs w:val="24"/>
              </w:rPr>
            </w:pPr>
            <w:r>
              <w:rPr>
                <w:sz w:val="24"/>
                <w:szCs w:val="24"/>
              </w:rPr>
              <w:t>58</w:t>
            </w:r>
          </w:p>
        </w:tc>
      </w:tr>
    </w:tbl>
    <w:p w14:paraId="0B6F097B" w14:textId="77777777" w:rsidR="006D0DC9" w:rsidRDefault="00D20533">
      <w:pPr>
        <w:spacing w:line="240" w:lineRule="auto"/>
        <w:rPr>
          <w:sz w:val="24"/>
          <w:szCs w:val="24"/>
        </w:rPr>
      </w:pPr>
      <w:r>
        <w:rPr>
          <w:sz w:val="24"/>
          <w:szCs w:val="24"/>
        </w:rPr>
        <w:t>List of Appendices</w:t>
      </w:r>
    </w:p>
    <w:p w14:paraId="3DCB59D3" w14:textId="77777777" w:rsidR="006D0DC9" w:rsidRDefault="00D20533">
      <w:pPr>
        <w:widowControl w:val="0"/>
        <w:numPr>
          <w:ilvl w:val="0"/>
          <w:numId w:val="14"/>
        </w:numPr>
        <w:spacing w:line="240" w:lineRule="auto"/>
        <w:ind w:right="-560"/>
      </w:pPr>
      <w:r>
        <w:t>Appendix A:</w:t>
      </w:r>
      <w:r>
        <w:tab/>
      </w:r>
      <w:r>
        <w:rPr>
          <w:color w:val="1155CC"/>
        </w:rPr>
        <w:t>Current Master Schedule</w:t>
      </w:r>
    </w:p>
    <w:p w14:paraId="3D41B896" w14:textId="77777777" w:rsidR="006D0DC9" w:rsidRDefault="00D20533">
      <w:pPr>
        <w:widowControl w:val="0"/>
        <w:numPr>
          <w:ilvl w:val="0"/>
          <w:numId w:val="14"/>
        </w:numPr>
        <w:spacing w:line="240" w:lineRule="auto"/>
        <w:ind w:right="-560"/>
      </w:pPr>
      <w:r>
        <w:t>Appendix B:</w:t>
      </w:r>
      <w:r>
        <w:tab/>
      </w:r>
      <w:r>
        <w:rPr>
          <w:color w:val="1155CC"/>
        </w:rPr>
        <w:t>Special Needs Student/Staff List</w:t>
      </w:r>
    </w:p>
    <w:p w14:paraId="1D533088" w14:textId="77777777" w:rsidR="006D0DC9" w:rsidRDefault="00D20533">
      <w:pPr>
        <w:widowControl w:val="0"/>
        <w:numPr>
          <w:ilvl w:val="0"/>
          <w:numId w:val="14"/>
        </w:numPr>
        <w:spacing w:line="240" w:lineRule="auto"/>
        <w:ind w:right="-560"/>
      </w:pPr>
      <w:r>
        <w:t>Appendix C:</w:t>
      </w:r>
      <w:r>
        <w:tab/>
      </w:r>
      <w:r>
        <w:rPr>
          <w:color w:val="1155CC"/>
        </w:rPr>
        <w:t>Maps of Buildings and Grounds</w:t>
      </w:r>
      <w:r>
        <w:t xml:space="preserve"> (District provides)</w:t>
      </w:r>
    </w:p>
    <w:p w14:paraId="1B798350" w14:textId="77777777" w:rsidR="006D0DC9" w:rsidRDefault="00D20533">
      <w:pPr>
        <w:widowControl w:val="0"/>
        <w:numPr>
          <w:ilvl w:val="0"/>
          <w:numId w:val="14"/>
        </w:numPr>
        <w:spacing w:line="240" w:lineRule="auto"/>
        <w:ind w:right="-560"/>
      </w:pPr>
      <w:r>
        <w:t xml:space="preserve">Appendix D:  </w:t>
      </w:r>
      <w:r>
        <w:tab/>
      </w:r>
      <w:r>
        <w:rPr>
          <w:color w:val="1155CC"/>
        </w:rPr>
        <w:t>Company/Utilities Record</w:t>
      </w:r>
    </w:p>
    <w:p w14:paraId="1FAF467E" w14:textId="77777777" w:rsidR="006D0DC9" w:rsidRDefault="00D20533">
      <w:pPr>
        <w:widowControl w:val="0"/>
        <w:numPr>
          <w:ilvl w:val="0"/>
          <w:numId w:val="14"/>
        </w:numPr>
        <w:spacing w:line="240" w:lineRule="auto"/>
        <w:ind w:right="-560"/>
      </w:pPr>
      <w:r>
        <w:t xml:space="preserve">Appendix E1:  </w:t>
      </w:r>
      <w:r>
        <w:tab/>
      </w:r>
      <w:r>
        <w:rPr>
          <w:color w:val="1155CC"/>
        </w:rPr>
        <w:t>ICS Organizational Chart</w:t>
      </w:r>
      <w:r>
        <w:t xml:space="preserve"> (fillable)</w:t>
      </w:r>
    </w:p>
    <w:p w14:paraId="22300C9E" w14:textId="77777777" w:rsidR="006D0DC9" w:rsidRDefault="00D20533">
      <w:pPr>
        <w:widowControl w:val="0"/>
        <w:numPr>
          <w:ilvl w:val="0"/>
          <w:numId w:val="14"/>
        </w:numPr>
        <w:spacing w:line="240" w:lineRule="auto"/>
        <w:ind w:right="-560"/>
      </w:pPr>
      <w:r>
        <w:t xml:space="preserve">Appendix E2:  </w:t>
      </w:r>
      <w:r>
        <w:rPr>
          <w:color w:val="1155CC"/>
        </w:rPr>
        <w:t>ICS Contact List</w:t>
      </w:r>
    </w:p>
    <w:p w14:paraId="2860CFC2" w14:textId="77777777" w:rsidR="006D0DC9" w:rsidRDefault="00D20533">
      <w:pPr>
        <w:widowControl w:val="0"/>
        <w:numPr>
          <w:ilvl w:val="0"/>
          <w:numId w:val="14"/>
        </w:numPr>
        <w:spacing w:line="240" w:lineRule="auto"/>
        <w:ind w:right="-560"/>
      </w:pPr>
      <w:r>
        <w:t xml:space="preserve">Appendix E3:  </w:t>
      </w:r>
      <w:r>
        <w:rPr>
          <w:color w:val="1155CC"/>
        </w:rPr>
        <w:t>Finance/Administration Future School Budgets</w:t>
      </w:r>
      <w:r>
        <w:t xml:space="preserve"> (District provides)</w:t>
      </w:r>
    </w:p>
    <w:p w14:paraId="250F0E75" w14:textId="77777777" w:rsidR="006D0DC9" w:rsidRDefault="00D20533">
      <w:pPr>
        <w:widowControl w:val="0"/>
        <w:numPr>
          <w:ilvl w:val="0"/>
          <w:numId w:val="14"/>
        </w:numPr>
        <w:spacing w:line="240" w:lineRule="auto"/>
        <w:ind w:right="-560"/>
      </w:pPr>
      <w:r>
        <w:t xml:space="preserve">Appendix F:  </w:t>
      </w:r>
      <w:r>
        <w:tab/>
      </w:r>
      <w:r>
        <w:rPr>
          <w:color w:val="1155CC"/>
        </w:rPr>
        <w:t>Chronological Log of Activities</w:t>
      </w:r>
    </w:p>
    <w:p w14:paraId="4DAA7532" w14:textId="77777777" w:rsidR="006D0DC9" w:rsidRDefault="00D20533">
      <w:pPr>
        <w:widowControl w:val="0"/>
        <w:numPr>
          <w:ilvl w:val="0"/>
          <w:numId w:val="14"/>
        </w:numPr>
        <w:spacing w:line="240" w:lineRule="auto"/>
        <w:ind w:right="-560"/>
      </w:pPr>
      <w:r>
        <w:t xml:space="preserve">Appendix G1: </w:t>
      </w:r>
      <w:r>
        <w:tab/>
      </w:r>
      <w:r>
        <w:rPr>
          <w:color w:val="1155CC"/>
        </w:rPr>
        <w:t>MOU: Local Business</w:t>
      </w:r>
    </w:p>
    <w:p w14:paraId="1F5EDF13" w14:textId="77777777" w:rsidR="006D0DC9" w:rsidRDefault="00D20533">
      <w:pPr>
        <w:widowControl w:val="0"/>
        <w:numPr>
          <w:ilvl w:val="0"/>
          <w:numId w:val="14"/>
        </w:numPr>
        <w:spacing w:line="240" w:lineRule="auto"/>
        <w:ind w:right="-560"/>
      </w:pPr>
      <w:r>
        <w:t xml:space="preserve">Appendix G2:  </w:t>
      </w:r>
      <w:r>
        <w:rPr>
          <w:color w:val="1155CC"/>
        </w:rPr>
        <w:t>MOU: Interlocal Agreement</w:t>
      </w:r>
    </w:p>
    <w:p w14:paraId="15A0A290" w14:textId="77777777" w:rsidR="006D0DC9" w:rsidRDefault="00D20533">
      <w:pPr>
        <w:widowControl w:val="0"/>
        <w:numPr>
          <w:ilvl w:val="0"/>
          <w:numId w:val="14"/>
        </w:numPr>
        <w:spacing w:line="240" w:lineRule="auto"/>
        <w:ind w:right="-560"/>
      </w:pPr>
      <w:r>
        <w:t xml:space="preserve">Appendix G3:  </w:t>
      </w:r>
      <w:r>
        <w:rPr>
          <w:color w:val="1155CC"/>
        </w:rPr>
        <w:t>MOU: Emergency Response Entities</w:t>
      </w:r>
    </w:p>
    <w:p w14:paraId="4E892CCD" w14:textId="77777777" w:rsidR="006D0DC9" w:rsidRDefault="00D20533">
      <w:pPr>
        <w:widowControl w:val="0"/>
        <w:numPr>
          <w:ilvl w:val="0"/>
          <w:numId w:val="14"/>
        </w:numPr>
        <w:spacing w:line="240" w:lineRule="auto"/>
        <w:ind w:right="-560"/>
      </w:pPr>
      <w:r>
        <w:t xml:space="preserve">Appendix G4:  </w:t>
      </w:r>
      <w:r>
        <w:rPr>
          <w:color w:val="1155CC"/>
        </w:rPr>
        <w:t>MOU: County Sample</w:t>
      </w:r>
    </w:p>
    <w:p w14:paraId="7F88A10A" w14:textId="77777777" w:rsidR="006D0DC9" w:rsidRDefault="00D20533">
      <w:pPr>
        <w:widowControl w:val="0"/>
        <w:numPr>
          <w:ilvl w:val="0"/>
          <w:numId w:val="14"/>
        </w:numPr>
        <w:spacing w:line="240" w:lineRule="auto"/>
        <w:ind w:right="-560"/>
      </w:pPr>
      <w:r>
        <w:t xml:space="preserve">Appendix H:  </w:t>
      </w:r>
      <w:r>
        <w:tab/>
      </w:r>
      <w:r>
        <w:rPr>
          <w:color w:val="1155CC"/>
        </w:rPr>
        <w:t>Media Templates</w:t>
      </w:r>
      <w:r>
        <w:t xml:space="preserve"> </w:t>
      </w:r>
    </w:p>
    <w:p w14:paraId="37970467" w14:textId="77777777" w:rsidR="006D0DC9" w:rsidRDefault="00D20533">
      <w:pPr>
        <w:widowControl w:val="0"/>
        <w:numPr>
          <w:ilvl w:val="0"/>
          <w:numId w:val="14"/>
        </w:numPr>
        <w:spacing w:line="240" w:lineRule="auto"/>
        <w:ind w:right="-560"/>
      </w:pPr>
      <w:r>
        <w:t xml:space="preserve">Appendix I:  </w:t>
      </w:r>
      <w:r>
        <w:tab/>
      </w:r>
      <w:r>
        <w:rPr>
          <w:color w:val="1155CC"/>
        </w:rPr>
        <w:t xml:space="preserve">Pre-negotiated Agreements and Contracts </w:t>
      </w:r>
      <w:r>
        <w:t xml:space="preserve">(District provides)  </w:t>
      </w:r>
    </w:p>
    <w:p w14:paraId="3790C25A" w14:textId="77777777" w:rsidR="006D0DC9" w:rsidRDefault="00D20533">
      <w:pPr>
        <w:widowControl w:val="0"/>
        <w:numPr>
          <w:ilvl w:val="0"/>
          <w:numId w:val="14"/>
        </w:numPr>
        <w:spacing w:line="240" w:lineRule="auto"/>
        <w:ind w:right="-560"/>
      </w:pPr>
      <w:r>
        <w:t xml:space="preserve">Appendix J:  </w:t>
      </w:r>
      <w:r>
        <w:tab/>
      </w:r>
      <w:r>
        <w:rPr>
          <w:color w:val="1155CC"/>
        </w:rPr>
        <w:t>Recording and Distributing the EOP</w:t>
      </w:r>
    </w:p>
    <w:p w14:paraId="477CD5DB" w14:textId="77777777" w:rsidR="006D0DC9" w:rsidRDefault="00D20533">
      <w:pPr>
        <w:widowControl w:val="0"/>
        <w:numPr>
          <w:ilvl w:val="0"/>
          <w:numId w:val="14"/>
        </w:numPr>
        <w:spacing w:line="240" w:lineRule="auto"/>
        <w:ind w:right="-560"/>
      </w:pPr>
      <w:r>
        <w:t xml:space="preserve">Appendix K1:  </w:t>
      </w:r>
      <w:r>
        <w:rPr>
          <w:color w:val="1155CC"/>
        </w:rPr>
        <w:t>Record of Trainings</w:t>
      </w:r>
    </w:p>
    <w:p w14:paraId="1B250043" w14:textId="77777777" w:rsidR="006D0DC9" w:rsidRDefault="00D20533">
      <w:pPr>
        <w:widowControl w:val="0"/>
        <w:numPr>
          <w:ilvl w:val="0"/>
          <w:numId w:val="14"/>
        </w:numPr>
        <w:spacing w:line="240" w:lineRule="auto"/>
        <w:ind w:right="-560"/>
      </w:pPr>
      <w:r>
        <w:t xml:space="preserve">Appendix K2:  </w:t>
      </w:r>
      <w:r>
        <w:rPr>
          <w:color w:val="1155CC"/>
        </w:rPr>
        <w:t>Schedule/Record of Drills</w:t>
      </w:r>
    </w:p>
    <w:p w14:paraId="7587CBAD" w14:textId="77777777" w:rsidR="006D0DC9" w:rsidRDefault="00D20533">
      <w:pPr>
        <w:widowControl w:val="0"/>
        <w:numPr>
          <w:ilvl w:val="0"/>
          <w:numId w:val="14"/>
        </w:numPr>
        <w:spacing w:line="240" w:lineRule="auto"/>
        <w:ind w:right="-560"/>
      </w:pPr>
      <w:r>
        <w:t xml:space="preserve">Appendix K3:  </w:t>
      </w:r>
      <w:r>
        <w:rPr>
          <w:color w:val="1155CC"/>
        </w:rPr>
        <w:t>Record of Exercises</w:t>
      </w:r>
    </w:p>
    <w:p w14:paraId="759D94AB" w14:textId="77777777" w:rsidR="006D0DC9" w:rsidRDefault="00D20533">
      <w:pPr>
        <w:widowControl w:val="0"/>
        <w:numPr>
          <w:ilvl w:val="0"/>
          <w:numId w:val="14"/>
        </w:numPr>
        <w:spacing w:line="240" w:lineRule="auto"/>
        <w:ind w:right="-560"/>
      </w:pPr>
      <w:r>
        <w:t xml:space="preserve">Appendix L1: </w:t>
      </w:r>
      <w:r>
        <w:tab/>
      </w:r>
      <w:r>
        <w:rPr>
          <w:color w:val="1155CC"/>
        </w:rPr>
        <w:t>Transport Organization Chart</w:t>
      </w:r>
      <w:r>
        <w:t xml:space="preserve"> (Fillable)</w:t>
      </w:r>
    </w:p>
    <w:p w14:paraId="395D68D2" w14:textId="77777777" w:rsidR="006D0DC9" w:rsidRDefault="00D20533">
      <w:pPr>
        <w:widowControl w:val="0"/>
        <w:numPr>
          <w:ilvl w:val="0"/>
          <w:numId w:val="14"/>
        </w:numPr>
        <w:spacing w:line="240" w:lineRule="auto"/>
        <w:ind w:right="-560"/>
      </w:pPr>
      <w:r>
        <w:t xml:space="preserve">Appendix L2:  </w:t>
      </w:r>
      <w:r>
        <w:rPr>
          <w:color w:val="1155CC"/>
        </w:rPr>
        <w:t>Offsite Reunification Organization Chart</w:t>
      </w:r>
      <w:r>
        <w:t xml:space="preserve"> (Fillable)</w:t>
      </w:r>
    </w:p>
    <w:p w14:paraId="4F8B0E24" w14:textId="77777777" w:rsidR="006D0DC9" w:rsidRDefault="00D20533">
      <w:pPr>
        <w:widowControl w:val="0"/>
        <w:numPr>
          <w:ilvl w:val="0"/>
          <w:numId w:val="14"/>
        </w:numPr>
        <w:spacing w:line="240" w:lineRule="auto"/>
        <w:ind w:right="-560"/>
      </w:pPr>
      <w:r>
        <w:t xml:space="preserve">Appendix M1: </w:t>
      </w:r>
      <w:r>
        <w:tab/>
      </w:r>
      <w:r>
        <w:rPr>
          <w:color w:val="1155CC"/>
        </w:rPr>
        <w:t>COOP Example</w:t>
      </w:r>
    </w:p>
    <w:p w14:paraId="24AA4A5B" w14:textId="77777777" w:rsidR="006D0DC9" w:rsidRDefault="00D20533">
      <w:pPr>
        <w:widowControl w:val="0"/>
        <w:numPr>
          <w:ilvl w:val="0"/>
          <w:numId w:val="14"/>
        </w:numPr>
        <w:spacing w:line="240" w:lineRule="auto"/>
        <w:ind w:right="-560"/>
      </w:pPr>
      <w:r>
        <w:t xml:space="preserve">Appendix M2: </w:t>
      </w:r>
      <w:r>
        <w:tab/>
      </w:r>
      <w:r>
        <w:rPr>
          <w:color w:val="1155CC"/>
        </w:rPr>
        <w:t>COOP Form</w:t>
      </w:r>
      <w:r>
        <w:t xml:space="preserve"> (Fillable)</w:t>
      </w:r>
    </w:p>
    <w:p w14:paraId="33F33F47" w14:textId="77777777" w:rsidR="006D0DC9" w:rsidRDefault="00D20533">
      <w:pPr>
        <w:widowControl w:val="0"/>
        <w:numPr>
          <w:ilvl w:val="0"/>
          <w:numId w:val="14"/>
        </w:numPr>
        <w:spacing w:line="240" w:lineRule="auto"/>
        <w:ind w:right="-560"/>
      </w:pPr>
      <w:r>
        <w:t xml:space="preserve">Appendix N1:  </w:t>
      </w:r>
      <w:r>
        <w:rPr>
          <w:color w:val="1155CC"/>
        </w:rPr>
        <w:t>Threats/Hazards List</w:t>
      </w:r>
    </w:p>
    <w:p w14:paraId="15CF65CE" w14:textId="77777777" w:rsidR="006D0DC9" w:rsidRDefault="00D20533">
      <w:pPr>
        <w:widowControl w:val="0"/>
        <w:numPr>
          <w:ilvl w:val="0"/>
          <w:numId w:val="14"/>
        </w:numPr>
        <w:spacing w:line="240" w:lineRule="auto"/>
        <w:ind w:right="-560"/>
      </w:pPr>
      <w:r>
        <w:t>Appendix N2:</w:t>
      </w:r>
      <w:r>
        <w:tab/>
      </w:r>
      <w:r>
        <w:rPr>
          <w:color w:val="1155CC"/>
        </w:rPr>
        <w:t>Risk Assessment Worksheet</w:t>
      </w:r>
    </w:p>
    <w:p w14:paraId="50814F99" w14:textId="77777777" w:rsidR="006D0DC9" w:rsidRDefault="00D20533">
      <w:pPr>
        <w:widowControl w:val="0"/>
        <w:numPr>
          <w:ilvl w:val="0"/>
          <w:numId w:val="14"/>
        </w:numPr>
        <w:spacing w:line="240" w:lineRule="auto"/>
        <w:ind w:right="-560"/>
      </w:pPr>
      <w:r>
        <w:t xml:space="preserve">Appendix N3: </w:t>
      </w:r>
      <w:r>
        <w:tab/>
      </w:r>
      <w:r>
        <w:rPr>
          <w:color w:val="1155CC"/>
        </w:rPr>
        <w:t>Examples of Threats/Hazards in SRP Areas</w:t>
      </w:r>
    </w:p>
    <w:p w14:paraId="0BD79087" w14:textId="77777777" w:rsidR="006D0DC9" w:rsidRDefault="00D20533">
      <w:pPr>
        <w:widowControl w:val="0"/>
        <w:numPr>
          <w:ilvl w:val="0"/>
          <w:numId w:val="14"/>
        </w:numPr>
        <w:spacing w:line="240" w:lineRule="auto"/>
        <w:ind w:right="-560"/>
      </w:pPr>
      <w:r>
        <w:t xml:space="preserve">Appendix N4: </w:t>
      </w:r>
      <w:r>
        <w:tab/>
      </w:r>
      <w:r>
        <w:rPr>
          <w:color w:val="1155CC"/>
        </w:rPr>
        <w:t>Samples of Goals/Objectives and Action Plans</w:t>
      </w:r>
    </w:p>
    <w:p w14:paraId="67D04CC1" w14:textId="77777777" w:rsidR="006D0DC9" w:rsidRDefault="00D20533">
      <w:pPr>
        <w:widowControl w:val="0"/>
        <w:numPr>
          <w:ilvl w:val="0"/>
          <w:numId w:val="14"/>
        </w:numPr>
        <w:spacing w:line="240" w:lineRule="auto"/>
        <w:ind w:right="-560"/>
      </w:pPr>
      <w:r>
        <w:t xml:space="preserve">Appendix N5: </w:t>
      </w:r>
      <w:r>
        <w:rPr>
          <w:color w:val="1155CC"/>
        </w:rPr>
        <w:tab/>
        <w:t>Goals/Objectives and Action Plans</w:t>
      </w:r>
      <w:r>
        <w:t xml:space="preserve"> (Fillable)</w:t>
      </w:r>
    </w:p>
    <w:p w14:paraId="3D1D6D6B" w14:textId="77777777" w:rsidR="006D0DC9" w:rsidRDefault="006D0DC9">
      <w:pPr>
        <w:spacing w:line="240" w:lineRule="auto"/>
      </w:pPr>
    </w:p>
    <w:p w14:paraId="2CFB6B87" w14:textId="77777777" w:rsidR="006D0DC9" w:rsidRDefault="006D0DC9">
      <w:pPr>
        <w:spacing w:line="240" w:lineRule="auto"/>
      </w:pPr>
    </w:p>
    <w:p w14:paraId="4458E2B9" w14:textId="77777777" w:rsidR="006D0DC9" w:rsidRDefault="00D20533">
      <w:pPr>
        <w:spacing w:line="240" w:lineRule="auto"/>
        <w:jc w:val="center"/>
        <w:rPr>
          <w:b/>
          <w:sz w:val="28"/>
          <w:szCs w:val="28"/>
        </w:rPr>
      </w:pPr>
      <w:bookmarkStart w:id="0" w:name="34pisgpkhpc0" w:colFirst="0" w:colLast="0"/>
      <w:bookmarkEnd w:id="0"/>
      <w:r>
        <w:rPr>
          <w:b/>
          <w:sz w:val="28"/>
          <w:szCs w:val="28"/>
        </w:rPr>
        <w:lastRenderedPageBreak/>
        <w:t>SIGNATURE PAGE</w:t>
      </w:r>
    </w:p>
    <w:p w14:paraId="20FEB464" w14:textId="77777777" w:rsidR="006D0DC9" w:rsidRDefault="006D0DC9">
      <w:pPr>
        <w:spacing w:line="240" w:lineRule="auto"/>
      </w:pPr>
    </w:p>
    <w:p w14:paraId="665B2A5B" w14:textId="77777777" w:rsidR="006D0DC9" w:rsidRDefault="00D20533">
      <w:pPr>
        <w:spacing w:line="240" w:lineRule="auto"/>
      </w:pPr>
      <w:r>
        <w:t>This school emergency operations plan has been completed and approved through a collaboration of efforts in the community, including:</w:t>
      </w:r>
    </w:p>
    <w:p w14:paraId="5274D094" w14:textId="77777777" w:rsidR="006D0DC9" w:rsidRDefault="006D0DC9">
      <w:pPr>
        <w:spacing w:line="240" w:lineRule="auto"/>
      </w:pPr>
    </w:p>
    <w:p w14:paraId="6672B0B4" w14:textId="77777777" w:rsidR="006D0DC9" w:rsidRDefault="00D20533">
      <w:pPr>
        <w:spacing w:line="240" w:lineRule="auto"/>
      </w:pPr>
      <w:r>
        <w:tab/>
      </w:r>
      <w:r>
        <w:tab/>
      </w:r>
      <w:r>
        <w:tab/>
      </w:r>
      <w:r>
        <w:tab/>
      </w:r>
      <w:r>
        <w:tab/>
      </w:r>
      <w:r>
        <w:tab/>
      </w:r>
      <w:r>
        <w:tab/>
      </w:r>
      <w:r>
        <w:tab/>
      </w:r>
      <w:r>
        <w:tab/>
      </w:r>
      <w:r>
        <w:tab/>
      </w:r>
      <w:r>
        <w:tab/>
      </w:r>
    </w:p>
    <w:p w14:paraId="58F1DBA8" w14:textId="77777777" w:rsidR="006D0DC9" w:rsidRDefault="00D20533">
      <w:pPr>
        <w:spacing w:line="240" w:lineRule="auto"/>
      </w:pPr>
      <w:r>
        <w:t>Name:</w:t>
      </w:r>
      <w:r>
        <w:tab/>
      </w:r>
      <w:r>
        <w:tab/>
      </w:r>
      <w:r>
        <w:tab/>
      </w:r>
      <w:r>
        <w:tab/>
      </w:r>
      <w:r>
        <w:tab/>
      </w:r>
      <w:r>
        <w:tab/>
      </w:r>
      <w:r>
        <w:tab/>
        <w:t>Name:</w:t>
      </w:r>
    </w:p>
    <w:p w14:paraId="518495F2" w14:textId="77777777" w:rsidR="006D0DC9" w:rsidRDefault="00D20533">
      <w:pPr>
        <w:spacing w:line="240" w:lineRule="auto"/>
      </w:pPr>
      <w:r>
        <w:t>Title:</w:t>
      </w:r>
      <w:r>
        <w:tab/>
        <w:t xml:space="preserve">ABC Public School (Superintendent)     </w:t>
      </w:r>
      <w:r>
        <w:tab/>
        <w:t>Title:   ABC Public School Board President</w:t>
      </w:r>
    </w:p>
    <w:p w14:paraId="66793D8D" w14:textId="77777777" w:rsidR="006D0DC9" w:rsidRDefault="00D20533">
      <w:pPr>
        <w:spacing w:line="240" w:lineRule="auto"/>
      </w:pPr>
      <w:r>
        <w:t>Date:</w:t>
      </w:r>
      <w:r>
        <w:tab/>
      </w:r>
      <w:r>
        <w:tab/>
      </w:r>
      <w:r>
        <w:tab/>
      </w:r>
      <w:r>
        <w:tab/>
      </w:r>
      <w:r>
        <w:tab/>
      </w:r>
      <w:r>
        <w:tab/>
      </w:r>
      <w:r>
        <w:tab/>
        <w:t>Date:</w:t>
      </w:r>
    </w:p>
    <w:p w14:paraId="543B45DA" w14:textId="77777777" w:rsidR="006D0DC9" w:rsidRDefault="00D20533">
      <w:pPr>
        <w:spacing w:line="240" w:lineRule="auto"/>
      </w:pPr>
      <w:r>
        <w:tab/>
      </w:r>
    </w:p>
    <w:p w14:paraId="00F3B12A" w14:textId="77777777" w:rsidR="006D0DC9" w:rsidRDefault="00D20533">
      <w:pPr>
        <w:spacing w:line="240" w:lineRule="auto"/>
      </w:pPr>
      <w:r>
        <w:tab/>
      </w:r>
      <w:r>
        <w:tab/>
      </w:r>
      <w:r>
        <w:tab/>
      </w:r>
      <w:r>
        <w:tab/>
      </w:r>
      <w:r>
        <w:tab/>
      </w:r>
      <w:r>
        <w:tab/>
      </w:r>
      <w:r>
        <w:tab/>
      </w:r>
      <w:r>
        <w:tab/>
      </w:r>
      <w:r>
        <w:tab/>
      </w:r>
      <w:r>
        <w:tab/>
      </w:r>
    </w:p>
    <w:p w14:paraId="1FE03A21" w14:textId="77777777" w:rsidR="006D0DC9" w:rsidRDefault="00D20533">
      <w:pPr>
        <w:spacing w:line="240" w:lineRule="auto"/>
      </w:pPr>
      <w:r>
        <w:t>Name:</w:t>
      </w:r>
      <w:r>
        <w:tab/>
      </w:r>
      <w:r>
        <w:tab/>
      </w:r>
      <w:r>
        <w:tab/>
      </w:r>
      <w:r>
        <w:tab/>
      </w:r>
      <w:r>
        <w:tab/>
      </w:r>
      <w:r>
        <w:tab/>
      </w:r>
      <w:r>
        <w:tab/>
        <w:t>Name:</w:t>
      </w:r>
    </w:p>
    <w:p w14:paraId="7822BB5C" w14:textId="77777777" w:rsidR="006D0DC9" w:rsidRDefault="00D20533">
      <w:pPr>
        <w:spacing w:line="240" w:lineRule="auto"/>
      </w:pPr>
      <w:r>
        <w:t xml:space="preserve">Title:  </w:t>
      </w:r>
      <w:r>
        <w:tab/>
        <w:t xml:space="preserve">ABC Public School Board Vice-Chair    </w:t>
      </w:r>
      <w:r>
        <w:tab/>
        <w:t>Title:  ABC Safety Team Chair/Member</w:t>
      </w:r>
    </w:p>
    <w:p w14:paraId="677AA6AD" w14:textId="77777777" w:rsidR="006D0DC9" w:rsidRDefault="00D20533">
      <w:pPr>
        <w:spacing w:line="240" w:lineRule="auto"/>
      </w:pPr>
      <w:r>
        <w:t>Date:</w:t>
      </w:r>
      <w:r>
        <w:tab/>
      </w:r>
      <w:r>
        <w:tab/>
      </w:r>
      <w:r>
        <w:tab/>
      </w:r>
      <w:r>
        <w:tab/>
      </w:r>
      <w:r>
        <w:tab/>
      </w:r>
      <w:r>
        <w:tab/>
      </w:r>
      <w:r>
        <w:tab/>
        <w:t>Date:</w:t>
      </w:r>
    </w:p>
    <w:p w14:paraId="675932CE" w14:textId="77777777" w:rsidR="006D0DC9" w:rsidRDefault="00D20533">
      <w:pPr>
        <w:spacing w:line="240" w:lineRule="auto"/>
      </w:pPr>
      <w:r>
        <w:tab/>
      </w:r>
    </w:p>
    <w:p w14:paraId="63FF019E" w14:textId="77777777" w:rsidR="006D0DC9" w:rsidRDefault="00D20533">
      <w:pPr>
        <w:spacing w:line="240" w:lineRule="auto"/>
      </w:pPr>
      <w:r>
        <w:tab/>
      </w:r>
      <w:r>
        <w:tab/>
      </w:r>
      <w:r>
        <w:tab/>
      </w:r>
      <w:r>
        <w:tab/>
      </w:r>
      <w:r>
        <w:tab/>
      </w:r>
      <w:r>
        <w:tab/>
      </w:r>
      <w:r>
        <w:tab/>
      </w:r>
      <w:r>
        <w:tab/>
      </w:r>
      <w:r>
        <w:tab/>
      </w:r>
      <w:r>
        <w:tab/>
      </w:r>
    </w:p>
    <w:p w14:paraId="48EE031C" w14:textId="77777777" w:rsidR="006D0DC9" w:rsidRDefault="00D20533">
      <w:pPr>
        <w:spacing w:line="240" w:lineRule="auto"/>
      </w:pPr>
      <w:r>
        <w:t>Name:</w:t>
      </w:r>
      <w:r>
        <w:tab/>
      </w:r>
      <w:r>
        <w:tab/>
      </w:r>
      <w:r>
        <w:tab/>
      </w:r>
      <w:r>
        <w:tab/>
      </w:r>
      <w:r>
        <w:tab/>
      </w:r>
      <w:r>
        <w:tab/>
      </w:r>
      <w:r>
        <w:tab/>
        <w:t>Name:</w:t>
      </w:r>
    </w:p>
    <w:p w14:paraId="6DFA148C" w14:textId="77777777" w:rsidR="006D0DC9" w:rsidRDefault="00D20533">
      <w:pPr>
        <w:spacing w:line="240" w:lineRule="auto"/>
      </w:pPr>
      <w:r>
        <w:t>Title:</w:t>
      </w:r>
      <w:r>
        <w:tab/>
        <w:t>ABC Safety Team Member</w:t>
      </w:r>
      <w:r>
        <w:tab/>
      </w:r>
      <w:r>
        <w:tab/>
      </w:r>
      <w:r>
        <w:tab/>
        <w:t>Title:  ABC Safety Team Member</w:t>
      </w:r>
    </w:p>
    <w:p w14:paraId="2DF334B9" w14:textId="77777777" w:rsidR="006D0DC9" w:rsidRDefault="00D20533">
      <w:pPr>
        <w:spacing w:line="240" w:lineRule="auto"/>
      </w:pPr>
      <w:r>
        <w:t>Date:</w:t>
      </w:r>
      <w:r>
        <w:tab/>
      </w:r>
      <w:r>
        <w:tab/>
      </w:r>
      <w:r>
        <w:tab/>
      </w:r>
      <w:r>
        <w:tab/>
      </w:r>
      <w:r>
        <w:tab/>
      </w:r>
      <w:r>
        <w:tab/>
      </w:r>
      <w:r>
        <w:tab/>
        <w:t>Date:</w:t>
      </w:r>
    </w:p>
    <w:p w14:paraId="663A6C67" w14:textId="77777777" w:rsidR="006D0DC9" w:rsidRDefault="006D0DC9">
      <w:pPr>
        <w:spacing w:line="240" w:lineRule="auto"/>
      </w:pPr>
    </w:p>
    <w:p w14:paraId="6A5DAB65" w14:textId="77777777" w:rsidR="006D0DC9" w:rsidRDefault="00D20533">
      <w:pPr>
        <w:spacing w:line="240" w:lineRule="auto"/>
      </w:pPr>
      <w:r>
        <w:tab/>
      </w:r>
      <w:r>
        <w:tab/>
      </w:r>
      <w:r>
        <w:tab/>
      </w:r>
      <w:r>
        <w:tab/>
      </w:r>
      <w:r>
        <w:tab/>
      </w:r>
      <w:r>
        <w:tab/>
      </w:r>
      <w:r>
        <w:tab/>
      </w:r>
      <w:r>
        <w:tab/>
      </w:r>
    </w:p>
    <w:p w14:paraId="268524D3" w14:textId="77777777" w:rsidR="006D0DC9" w:rsidRDefault="00D20533">
      <w:pPr>
        <w:spacing w:line="240" w:lineRule="auto"/>
      </w:pPr>
      <w:r>
        <w:t>Name:</w:t>
      </w:r>
      <w:r>
        <w:tab/>
      </w:r>
      <w:r>
        <w:tab/>
      </w:r>
      <w:r>
        <w:tab/>
      </w:r>
      <w:r>
        <w:tab/>
      </w:r>
      <w:r>
        <w:tab/>
      </w:r>
      <w:r>
        <w:tab/>
      </w:r>
      <w:r>
        <w:tab/>
        <w:t>Name:</w:t>
      </w:r>
    </w:p>
    <w:p w14:paraId="5CE2720A" w14:textId="77777777" w:rsidR="006D0DC9" w:rsidRDefault="00D20533">
      <w:pPr>
        <w:spacing w:line="240" w:lineRule="auto"/>
      </w:pPr>
      <w:r>
        <w:t>Title:</w:t>
      </w:r>
      <w:r>
        <w:tab/>
        <w:t>ABC Police Chief</w:t>
      </w:r>
      <w:r>
        <w:tab/>
      </w:r>
      <w:r>
        <w:tab/>
      </w:r>
      <w:r>
        <w:tab/>
      </w:r>
      <w:r>
        <w:tab/>
        <w:t>Title:     XYZ County Sheriff</w:t>
      </w:r>
    </w:p>
    <w:p w14:paraId="763DDD18" w14:textId="77777777" w:rsidR="006D0DC9" w:rsidRDefault="00D20533">
      <w:pPr>
        <w:spacing w:line="240" w:lineRule="auto"/>
      </w:pPr>
      <w:r>
        <w:t>Date:</w:t>
      </w:r>
      <w:r>
        <w:tab/>
      </w:r>
      <w:r>
        <w:tab/>
      </w:r>
      <w:r>
        <w:tab/>
      </w:r>
      <w:r>
        <w:tab/>
      </w:r>
      <w:r>
        <w:tab/>
      </w:r>
      <w:r>
        <w:tab/>
      </w:r>
      <w:r>
        <w:tab/>
        <w:t>Date:</w:t>
      </w:r>
    </w:p>
    <w:p w14:paraId="3E57DE66" w14:textId="77777777" w:rsidR="006D0DC9" w:rsidRDefault="006D0DC9">
      <w:pPr>
        <w:spacing w:line="240" w:lineRule="auto"/>
      </w:pPr>
    </w:p>
    <w:p w14:paraId="4BFBD27C" w14:textId="77777777" w:rsidR="006D0DC9" w:rsidRDefault="00D20533">
      <w:pPr>
        <w:spacing w:line="240" w:lineRule="auto"/>
      </w:pPr>
      <w:r>
        <w:tab/>
      </w:r>
      <w:r>
        <w:tab/>
      </w:r>
      <w:r>
        <w:tab/>
      </w:r>
      <w:r>
        <w:tab/>
      </w:r>
      <w:r>
        <w:tab/>
      </w:r>
      <w:r>
        <w:tab/>
      </w:r>
      <w:r>
        <w:tab/>
      </w:r>
      <w:r>
        <w:tab/>
      </w:r>
      <w:r>
        <w:tab/>
      </w:r>
      <w:r>
        <w:tab/>
      </w:r>
      <w:r>
        <w:tab/>
      </w:r>
    </w:p>
    <w:p w14:paraId="16C6BA50" w14:textId="77777777" w:rsidR="006D0DC9" w:rsidRDefault="00D20533">
      <w:pPr>
        <w:spacing w:line="240" w:lineRule="auto"/>
      </w:pPr>
      <w:r>
        <w:t>Name:</w:t>
      </w:r>
      <w:r>
        <w:tab/>
      </w:r>
      <w:r>
        <w:tab/>
      </w:r>
      <w:r>
        <w:tab/>
      </w:r>
      <w:r>
        <w:tab/>
      </w:r>
      <w:r>
        <w:tab/>
      </w:r>
      <w:r>
        <w:tab/>
      </w:r>
      <w:r>
        <w:tab/>
        <w:t>Name:</w:t>
      </w:r>
    </w:p>
    <w:p w14:paraId="60E64BAE" w14:textId="77777777" w:rsidR="006D0DC9" w:rsidRDefault="00D20533">
      <w:pPr>
        <w:spacing w:line="240" w:lineRule="auto"/>
      </w:pPr>
      <w:r>
        <w:t>Title:</w:t>
      </w:r>
      <w:r>
        <w:tab/>
        <w:t>XYZ Emergency Manager</w:t>
      </w:r>
      <w:r>
        <w:tab/>
      </w:r>
      <w:r>
        <w:tab/>
      </w:r>
      <w:r>
        <w:tab/>
        <w:t>Title:   ABC Fire Department (Fire Chief)</w:t>
      </w:r>
    </w:p>
    <w:p w14:paraId="7DF22A06" w14:textId="77777777" w:rsidR="006D0DC9" w:rsidRDefault="00D20533">
      <w:pPr>
        <w:spacing w:line="240" w:lineRule="auto"/>
      </w:pPr>
      <w:r>
        <w:t>Date:</w:t>
      </w:r>
      <w:r>
        <w:tab/>
      </w:r>
      <w:r>
        <w:tab/>
      </w:r>
      <w:r>
        <w:tab/>
      </w:r>
      <w:r>
        <w:tab/>
      </w:r>
      <w:r>
        <w:tab/>
      </w:r>
      <w:r>
        <w:tab/>
      </w:r>
      <w:r>
        <w:tab/>
        <w:t>Date:</w:t>
      </w:r>
    </w:p>
    <w:p w14:paraId="4E4323E3" w14:textId="77777777" w:rsidR="006D0DC9" w:rsidRDefault="006D0DC9">
      <w:pPr>
        <w:spacing w:line="240" w:lineRule="auto"/>
      </w:pPr>
    </w:p>
    <w:p w14:paraId="00C4911D" w14:textId="77777777" w:rsidR="006D0DC9" w:rsidRDefault="006D0DC9">
      <w:pPr>
        <w:spacing w:line="240" w:lineRule="auto"/>
      </w:pPr>
    </w:p>
    <w:p w14:paraId="0FFFAA41" w14:textId="77777777" w:rsidR="006D0DC9" w:rsidRDefault="006D0DC9">
      <w:pPr>
        <w:spacing w:line="240" w:lineRule="auto"/>
      </w:pPr>
    </w:p>
    <w:p w14:paraId="5E33333D" w14:textId="77777777" w:rsidR="006D0DC9" w:rsidRDefault="006D0DC9">
      <w:pPr>
        <w:spacing w:line="240" w:lineRule="auto"/>
      </w:pPr>
    </w:p>
    <w:p w14:paraId="6D419645" w14:textId="77777777" w:rsidR="006D0DC9" w:rsidRDefault="006D0DC9">
      <w:pPr>
        <w:spacing w:line="240" w:lineRule="auto"/>
      </w:pPr>
    </w:p>
    <w:p w14:paraId="082EB4D4" w14:textId="77777777" w:rsidR="006D0DC9" w:rsidRDefault="006D0DC9">
      <w:pPr>
        <w:spacing w:line="240" w:lineRule="auto"/>
      </w:pPr>
    </w:p>
    <w:p w14:paraId="02DBE1E4" w14:textId="77777777" w:rsidR="006D0DC9" w:rsidRDefault="006D0DC9">
      <w:pPr>
        <w:spacing w:line="240" w:lineRule="auto"/>
      </w:pPr>
    </w:p>
    <w:p w14:paraId="48759622" w14:textId="77777777" w:rsidR="006D0DC9" w:rsidRDefault="006D0DC9">
      <w:pPr>
        <w:spacing w:line="240" w:lineRule="auto"/>
      </w:pPr>
    </w:p>
    <w:p w14:paraId="620D79EF" w14:textId="77777777" w:rsidR="006D0DC9" w:rsidRDefault="006D0DC9">
      <w:pPr>
        <w:spacing w:line="240" w:lineRule="auto"/>
      </w:pPr>
    </w:p>
    <w:p w14:paraId="3A0B9FAA" w14:textId="77777777" w:rsidR="006D0DC9" w:rsidRDefault="006D0DC9">
      <w:pPr>
        <w:spacing w:line="240" w:lineRule="auto"/>
      </w:pPr>
    </w:p>
    <w:p w14:paraId="6AF90E6D" w14:textId="77777777" w:rsidR="006D0DC9" w:rsidRDefault="006D0DC9">
      <w:pPr>
        <w:spacing w:line="240" w:lineRule="auto"/>
      </w:pPr>
    </w:p>
    <w:p w14:paraId="6FAB6B59" w14:textId="77777777" w:rsidR="006D0DC9" w:rsidRDefault="006D0DC9">
      <w:pPr>
        <w:spacing w:line="240" w:lineRule="auto"/>
      </w:pPr>
    </w:p>
    <w:p w14:paraId="1E4229FF" w14:textId="77777777" w:rsidR="006D0DC9" w:rsidRDefault="006D0DC9">
      <w:pPr>
        <w:spacing w:line="240" w:lineRule="auto"/>
      </w:pPr>
    </w:p>
    <w:p w14:paraId="6B51EE6E" w14:textId="77777777" w:rsidR="006D0DC9" w:rsidRDefault="006D0DC9">
      <w:pPr>
        <w:spacing w:line="240" w:lineRule="auto"/>
      </w:pPr>
    </w:p>
    <w:p w14:paraId="4134E726" w14:textId="77777777" w:rsidR="006D0DC9" w:rsidRDefault="00D20533">
      <w:pPr>
        <w:spacing w:line="240" w:lineRule="auto"/>
      </w:pPr>
      <w:r>
        <w:br w:type="page"/>
      </w:r>
    </w:p>
    <w:p w14:paraId="259479F1" w14:textId="77777777" w:rsidR="006D0DC9" w:rsidRDefault="00D20533">
      <w:pPr>
        <w:numPr>
          <w:ilvl w:val="0"/>
          <w:numId w:val="43"/>
        </w:numPr>
        <w:spacing w:line="240" w:lineRule="auto"/>
        <w:ind w:left="540"/>
        <w:rPr>
          <w:b/>
          <w:sz w:val="24"/>
          <w:szCs w:val="24"/>
        </w:rPr>
      </w:pPr>
      <w:bookmarkStart w:id="1" w:name="urdk37seknhz" w:colFirst="0" w:colLast="0"/>
      <w:bookmarkEnd w:id="1"/>
      <w:r>
        <w:rPr>
          <w:b/>
          <w:sz w:val="24"/>
          <w:szCs w:val="24"/>
        </w:rPr>
        <w:lastRenderedPageBreak/>
        <w:t>INTRODUCTION</w:t>
      </w:r>
    </w:p>
    <w:p w14:paraId="4C16E3EC" w14:textId="77777777" w:rsidR="006D0DC9" w:rsidRDefault="006D0DC9">
      <w:pPr>
        <w:spacing w:line="240" w:lineRule="auto"/>
        <w:rPr>
          <w:b/>
        </w:rPr>
      </w:pPr>
    </w:p>
    <w:p w14:paraId="2532B89E" w14:textId="77777777" w:rsidR="006D0DC9" w:rsidRDefault="00D20533">
      <w:pPr>
        <w:numPr>
          <w:ilvl w:val="0"/>
          <w:numId w:val="88"/>
        </w:numPr>
        <w:spacing w:line="240" w:lineRule="auto"/>
        <w:rPr>
          <w:b/>
          <w:sz w:val="24"/>
          <w:szCs w:val="24"/>
        </w:rPr>
      </w:pPr>
      <w:r>
        <w:rPr>
          <w:b/>
          <w:sz w:val="24"/>
          <w:szCs w:val="24"/>
        </w:rPr>
        <w:t>Purpose of the Plan</w:t>
      </w:r>
    </w:p>
    <w:p w14:paraId="25E13DBF" w14:textId="77777777" w:rsidR="006D0DC9" w:rsidRDefault="006D0DC9">
      <w:pPr>
        <w:spacing w:line="240" w:lineRule="auto"/>
      </w:pPr>
    </w:p>
    <w:p w14:paraId="4D0A92A4" w14:textId="77777777" w:rsidR="006D0DC9" w:rsidRDefault="00D20533">
      <w:pPr>
        <w:spacing w:line="240" w:lineRule="auto"/>
      </w:pPr>
      <w:r>
        <w:t>The purpose of the __________ School Emergency Operations Plan (School EOP) is to identify and respond to incidents by outlining the responsibilities and duties of __________School and its employees. Developing, maintaining, and exercising the plan empowers employees in an incident to act quickly and knowledgeably. In addition, the plan educates staff, faculty, students, and other key stakeholders on their roles and responsibilities before, during, and after an incident. This plan provides parents and other members of the community with assurances that __________ School has established guidelines and procedures to respond to threats, hazards and incidents in an effective way.</w:t>
      </w:r>
    </w:p>
    <w:p w14:paraId="29A877A5" w14:textId="77777777" w:rsidR="006D0DC9" w:rsidRDefault="006D0DC9">
      <w:pPr>
        <w:spacing w:line="240" w:lineRule="auto"/>
      </w:pPr>
    </w:p>
    <w:p w14:paraId="3F02B528" w14:textId="77777777" w:rsidR="006D0DC9" w:rsidRDefault="00D20533">
      <w:pPr>
        <w:spacing w:line="240" w:lineRule="auto"/>
      </w:pPr>
      <w:r>
        <w:t>The developed guidelines and procedures for dealing with existing and potential student and school incidents are defined in the plan below. The basic plan and the functional and hazard-specific systems outline an organized systematic method to prevent, prepare for, respond to, and recover from incidents. Faculty and staff have been trained to assess the seriousness of incidents and respond according to these established procedures and guidelines. __________School regularly schedules in-service training for faculty and staff.</w:t>
      </w:r>
    </w:p>
    <w:p w14:paraId="65EC8C8E" w14:textId="77777777" w:rsidR="006D0DC9" w:rsidRDefault="006D0DC9">
      <w:pPr>
        <w:spacing w:line="240" w:lineRule="auto"/>
      </w:pPr>
    </w:p>
    <w:p w14:paraId="3ED9194C" w14:textId="77777777" w:rsidR="006D0DC9" w:rsidRDefault="00D20533">
      <w:pPr>
        <w:spacing w:line="240" w:lineRule="auto"/>
      </w:pPr>
      <w:r>
        <w:t>Lastly, developing, maintaining, and exercising the School EOP increases __________School's legal protection. Schools without established incident management procedures have been found liable for their absence of planning. While no set of policies rules out the potential for legal problems, establishing procedures and guidelines on the best professional practices provides a margin of protection against liability.</w:t>
      </w:r>
    </w:p>
    <w:p w14:paraId="29AC6029" w14:textId="77777777" w:rsidR="006D0DC9" w:rsidRDefault="006D0DC9">
      <w:pPr>
        <w:spacing w:line="240" w:lineRule="auto"/>
      </w:pPr>
    </w:p>
    <w:p w14:paraId="54F1DFC8" w14:textId="77777777" w:rsidR="006D0DC9" w:rsidRDefault="00D20533">
      <w:pPr>
        <w:numPr>
          <w:ilvl w:val="0"/>
          <w:numId w:val="88"/>
        </w:numPr>
        <w:spacing w:line="240" w:lineRule="auto"/>
        <w:rPr>
          <w:b/>
          <w:sz w:val="24"/>
          <w:szCs w:val="24"/>
        </w:rPr>
      </w:pPr>
      <w:r>
        <w:rPr>
          <w:b/>
          <w:sz w:val="24"/>
          <w:szCs w:val="24"/>
        </w:rPr>
        <w:t>Scope of the Plan</w:t>
      </w:r>
    </w:p>
    <w:p w14:paraId="5E22E228" w14:textId="77777777" w:rsidR="006D0DC9" w:rsidRDefault="006D0DC9">
      <w:pPr>
        <w:spacing w:line="240" w:lineRule="auto"/>
      </w:pPr>
    </w:p>
    <w:p w14:paraId="7B4B04F3" w14:textId="77777777" w:rsidR="006D0DC9" w:rsidRDefault="00D20533">
      <w:pPr>
        <w:spacing w:line="240" w:lineRule="auto"/>
      </w:pPr>
      <w:r>
        <w:t>The __________ School Emergency Operations Plan outlines the expectations of staff/faculty; roles and responsibilities; direction and control systems; internal and external communications plans; training and sustainability plans; authority and references as defined by local, tribal, state, and federal government mandates; common and specialized procedures; and responses/recovery for specific hazards and vulnerabilities.</w:t>
      </w:r>
    </w:p>
    <w:p w14:paraId="0809D81D" w14:textId="77777777" w:rsidR="006D0DC9" w:rsidRDefault="006D0DC9">
      <w:pPr>
        <w:spacing w:line="240" w:lineRule="auto"/>
      </w:pPr>
    </w:p>
    <w:p w14:paraId="7CB4917F" w14:textId="77777777" w:rsidR="006D0DC9" w:rsidRDefault="00D20533">
      <w:pPr>
        <w:tabs>
          <w:tab w:val="left" w:pos="360"/>
        </w:tabs>
        <w:spacing w:line="240" w:lineRule="auto"/>
        <w:rPr>
          <w:b/>
        </w:rPr>
      </w:pPr>
      <w:r>
        <w:rPr>
          <w:b/>
        </w:rPr>
        <w:t xml:space="preserve">1. </w:t>
      </w:r>
      <w:r>
        <w:rPr>
          <w:b/>
        </w:rPr>
        <w:tab/>
        <w:t>Definitions</w:t>
      </w:r>
    </w:p>
    <w:p w14:paraId="363EA17C" w14:textId="77777777" w:rsidR="006D0DC9" w:rsidRDefault="006D0DC9">
      <w:pPr>
        <w:spacing w:line="240" w:lineRule="auto"/>
      </w:pPr>
    </w:p>
    <w:p w14:paraId="1BC5DEB3" w14:textId="62AE6FF5" w:rsidR="006D0DC9" w:rsidRDefault="00D20533">
      <w:pPr>
        <w:spacing w:line="240" w:lineRule="auto"/>
        <w:rPr>
          <w:b/>
        </w:rPr>
      </w:pPr>
      <w:r>
        <w:rPr>
          <w:b/>
        </w:rPr>
        <w:t>Threats:</w:t>
      </w:r>
      <w:r>
        <w:t xml:space="preserve">  Threats include situations to harm students, personnel, and/or facilities.</w:t>
      </w:r>
      <w:r w:rsidR="00BD5328">
        <w:t xml:space="preserve"> </w:t>
      </w:r>
      <w:r>
        <w:t>Threats usually include those things that we can control, such as active killer, bullying, and suicide. Threats may require an interagency response involving law enforcement and/or emergency services depending on the size and scope of the incident.</w:t>
      </w:r>
    </w:p>
    <w:p w14:paraId="10FD4BE7" w14:textId="77777777" w:rsidR="006D0DC9" w:rsidRDefault="006D0DC9">
      <w:pPr>
        <w:spacing w:line="240" w:lineRule="auto"/>
        <w:rPr>
          <w:b/>
        </w:rPr>
      </w:pPr>
    </w:p>
    <w:p w14:paraId="60558C59" w14:textId="77777777" w:rsidR="006D0DC9" w:rsidRDefault="00D20533">
      <w:pPr>
        <w:spacing w:line="240" w:lineRule="auto"/>
      </w:pPr>
      <w:r>
        <w:rPr>
          <w:b/>
        </w:rPr>
        <w:t xml:space="preserve">Hazards: </w:t>
      </w:r>
      <w:r>
        <w:t>Hazards include situations to harm students, personnel, and/or facilities. Hazards usually include those things that we cannot control, such as tornadoes, floods, and chemical spills. Hazards may require an interagency response involving law enforcement and/or emergency services depending on the size and scope of the incident.</w:t>
      </w:r>
    </w:p>
    <w:p w14:paraId="4CF60B59" w14:textId="77777777" w:rsidR="006D0DC9" w:rsidRDefault="006D0DC9">
      <w:pPr>
        <w:spacing w:line="240" w:lineRule="auto"/>
        <w:rPr>
          <w:b/>
        </w:rPr>
      </w:pPr>
    </w:p>
    <w:p w14:paraId="161E2715" w14:textId="77777777" w:rsidR="006D0DC9" w:rsidRDefault="00D20533">
      <w:pPr>
        <w:spacing w:line="240" w:lineRule="auto"/>
      </w:pPr>
      <w:r>
        <w:rPr>
          <w:b/>
        </w:rPr>
        <w:t xml:space="preserve">Incidents: </w:t>
      </w:r>
      <w:r>
        <w:t>An incident is an occurrence that requires a response to protect life or property.</w:t>
      </w:r>
      <w:r>
        <w:rPr>
          <w:color w:val="FF0000"/>
        </w:rPr>
        <w:t xml:space="preserve"> </w:t>
      </w:r>
      <w:r>
        <w:t>An incident is something that we most likely cannot control, such as car accidents, pandemics, and illness.</w:t>
      </w:r>
      <w:r>
        <w:rPr>
          <w:color w:val="FF0000"/>
        </w:rPr>
        <w:t xml:space="preserve"> </w:t>
      </w:r>
      <w:r>
        <w:t>The superintendent/principal/building administrator shall have the authority to determine when an incident has occurred and to implement the procedures within this EOP.</w:t>
      </w:r>
    </w:p>
    <w:p w14:paraId="1DCE0AA0" w14:textId="77777777" w:rsidR="006D0DC9" w:rsidRDefault="006D0DC9">
      <w:pPr>
        <w:spacing w:line="240" w:lineRule="auto"/>
      </w:pPr>
    </w:p>
    <w:p w14:paraId="047A663C" w14:textId="77777777" w:rsidR="006D0DC9" w:rsidRDefault="00D20533">
      <w:pPr>
        <w:tabs>
          <w:tab w:val="left" w:pos="360"/>
        </w:tabs>
        <w:spacing w:line="240" w:lineRule="auto"/>
        <w:rPr>
          <w:b/>
        </w:rPr>
      </w:pPr>
      <w:r>
        <w:rPr>
          <w:b/>
        </w:rPr>
        <w:t xml:space="preserve">2. </w:t>
      </w:r>
      <w:r>
        <w:rPr>
          <w:b/>
        </w:rPr>
        <w:tab/>
        <w:t>School Board Policy Statement</w:t>
      </w:r>
    </w:p>
    <w:p w14:paraId="66B0B18F" w14:textId="77777777" w:rsidR="006D0DC9" w:rsidRDefault="006D0DC9">
      <w:pPr>
        <w:spacing w:line="240" w:lineRule="auto"/>
      </w:pPr>
    </w:p>
    <w:p w14:paraId="2398A9C5" w14:textId="77777777" w:rsidR="006D0DC9" w:rsidRDefault="00D20533">
      <w:pPr>
        <w:spacing w:line="240" w:lineRule="auto"/>
      </w:pPr>
      <w:r>
        <w:t>The __________ School Emergency Operations Plan operates within the framework of the __________ School Board policy.</w:t>
      </w:r>
    </w:p>
    <w:p w14:paraId="32B5B6D8" w14:textId="77777777" w:rsidR="006D0DC9" w:rsidRDefault="006D0DC9">
      <w:pPr>
        <w:spacing w:line="240" w:lineRule="auto"/>
      </w:pPr>
    </w:p>
    <w:p w14:paraId="003452DE" w14:textId="77777777" w:rsidR="006D0DC9" w:rsidRDefault="00D20533">
      <w:pPr>
        <w:numPr>
          <w:ilvl w:val="0"/>
          <w:numId w:val="88"/>
        </w:numPr>
        <w:spacing w:line="240" w:lineRule="auto"/>
        <w:rPr>
          <w:b/>
          <w:sz w:val="24"/>
          <w:szCs w:val="24"/>
        </w:rPr>
      </w:pPr>
      <w:r>
        <w:rPr>
          <w:b/>
          <w:sz w:val="24"/>
          <w:szCs w:val="24"/>
        </w:rPr>
        <w:t>Situation Overview/Hazard Analysis Summary</w:t>
      </w:r>
    </w:p>
    <w:p w14:paraId="725BAC51" w14:textId="77777777" w:rsidR="006D0DC9" w:rsidRDefault="006D0DC9">
      <w:pPr>
        <w:spacing w:line="240" w:lineRule="auto"/>
      </w:pPr>
    </w:p>
    <w:p w14:paraId="41EE9CEF" w14:textId="77777777" w:rsidR="006D0DC9" w:rsidRDefault="00D20533">
      <w:pPr>
        <w:numPr>
          <w:ilvl w:val="0"/>
          <w:numId w:val="66"/>
        </w:numPr>
        <w:spacing w:line="240" w:lineRule="auto"/>
        <w:ind w:left="360"/>
        <w:rPr>
          <w:b/>
        </w:rPr>
      </w:pPr>
      <w:r>
        <w:rPr>
          <w:b/>
        </w:rPr>
        <w:lastRenderedPageBreak/>
        <w:t>School Population</w:t>
      </w:r>
    </w:p>
    <w:p w14:paraId="7A074846" w14:textId="77777777" w:rsidR="006D0DC9" w:rsidRDefault="006D0DC9">
      <w:pPr>
        <w:spacing w:line="240" w:lineRule="auto"/>
      </w:pPr>
    </w:p>
    <w:p w14:paraId="046CA244" w14:textId="77777777" w:rsidR="006D0DC9" w:rsidRDefault="00D20533">
      <w:pPr>
        <w:numPr>
          <w:ilvl w:val="0"/>
          <w:numId w:val="4"/>
        </w:numPr>
        <w:spacing w:line="240" w:lineRule="auto"/>
      </w:pPr>
      <w:r>
        <w:t>General Population</w:t>
      </w:r>
    </w:p>
    <w:p w14:paraId="5699AF7E" w14:textId="77777777" w:rsidR="006D0DC9" w:rsidRDefault="006D0DC9">
      <w:pPr>
        <w:spacing w:line="240" w:lineRule="auto"/>
      </w:pPr>
    </w:p>
    <w:p w14:paraId="60EE55BB" w14:textId="77777777" w:rsidR="006D0DC9" w:rsidRDefault="00D20533">
      <w:pPr>
        <w:spacing w:line="240" w:lineRule="auto"/>
        <w:rPr>
          <w:highlight w:val="yellow"/>
        </w:rPr>
      </w:pPr>
      <w:r>
        <w:rPr>
          <w:highlight w:val="yellow"/>
        </w:rPr>
        <w:t>The current enrollment of __________ School is approximately ___elementary-school students, ___ middle-school students, and ___high-school students located in one, two-story building on campus. These students are supported by a committed staff and faculty consisting of:</w:t>
      </w:r>
    </w:p>
    <w:p w14:paraId="325BC26C" w14:textId="77777777" w:rsidR="006D0DC9" w:rsidRDefault="006D0DC9">
      <w:pPr>
        <w:spacing w:line="240" w:lineRule="auto"/>
        <w:rPr>
          <w:highlight w:val="yellow"/>
        </w:rPr>
      </w:pPr>
    </w:p>
    <w:p w14:paraId="053E7AC3" w14:textId="77777777" w:rsidR="006D0DC9" w:rsidRDefault="00D20533">
      <w:pPr>
        <w:spacing w:line="240" w:lineRule="auto"/>
        <w:rPr>
          <w:highlight w:val="yellow"/>
        </w:rPr>
      </w:pPr>
      <w:r>
        <w:rPr>
          <w:highlight w:val="yellow"/>
        </w:rPr>
        <w:t>_____ Superintendent/Principal/Building Administrators</w:t>
      </w:r>
    </w:p>
    <w:p w14:paraId="48F82FEE" w14:textId="77777777" w:rsidR="006D0DC9" w:rsidRDefault="00D20533">
      <w:pPr>
        <w:spacing w:line="240" w:lineRule="auto"/>
        <w:rPr>
          <w:highlight w:val="yellow"/>
        </w:rPr>
      </w:pPr>
      <w:r>
        <w:rPr>
          <w:highlight w:val="yellow"/>
        </w:rPr>
        <w:t xml:space="preserve">_____ Teachers </w:t>
      </w:r>
    </w:p>
    <w:p w14:paraId="745393ED" w14:textId="77777777" w:rsidR="006D0DC9" w:rsidRDefault="00D20533">
      <w:pPr>
        <w:spacing w:line="240" w:lineRule="auto"/>
        <w:rPr>
          <w:highlight w:val="yellow"/>
        </w:rPr>
      </w:pPr>
      <w:r>
        <w:rPr>
          <w:highlight w:val="yellow"/>
        </w:rPr>
        <w:t>_____ Instructional Assistants</w:t>
      </w:r>
    </w:p>
    <w:p w14:paraId="455EDC77" w14:textId="77777777" w:rsidR="006D0DC9" w:rsidRDefault="00D20533">
      <w:pPr>
        <w:spacing w:line="240" w:lineRule="auto"/>
        <w:rPr>
          <w:highlight w:val="yellow"/>
        </w:rPr>
      </w:pPr>
      <w:r>
        <w:rPr>
          <w:highlight w:val="yellow"/>
        </w:rPr>
        <w:t>_____ Counselors, Social Workers, and Psychologists</w:t>
      </w:r>
    </w:p>
    <w:p w14:paraId="633C9453" w14:textId="77777777" w:rsidR="006D0DC9" w:rsidRDefault="00D20533">
      <w:pPr>
        <w:spacing w:line="240" w:lineRule="auto"/>
        <w:rPr>
          <w:highlight w:val="yellow"/>
        </w:rPr>
      </w:pPr>
      <w:r>
        <w:rPr>
          <w:highlight w:val="yellow"/>
        </w:rPr>
        <w:t xml:space="preserve">_____ School Nurses/Health </w:t>
      </w:r>
      <w:proofErr w:type="spellStart"/>
      <w:r>
        <w:rPr>
          <w:highlight w:val="yellow"/>
        </w:rPr>
        <w:t>Assistans</w:t>
      </w:r>
      <w:proofErr w:type="spellEnd"/>
    </w:p>
    <w:p w14:paraId="26131EDA" w14:textId="77777777" w:rsidR="006D0DC9" w:rsidRDefault="00D20533">
      <w:pPr>
        <w:spacing w:line="240" w:lineRule="auto"/>
        <w:rPr>
          <w:highlight w:val="yellow"/>
        </w:rPr>
      </w:pPr>
      <w:r>
        <w:rPr>
          <w:highlight w:val="yellow"/>
        </w:rPr>
        <w:t>_____ Custodians/Maintenance Personnel</w:t>
      </w:r>
    </w:p>
    <w:p w14:paraId="46935DD9" w14:textId="77777777" w:rsidR="006D0DC9" w:rsidRDefault="00D20533">
      <w:pPr>
        <w:spacing w:line="240" w:lineRule="auto"/>
        <w:rPr>
          <w:highlight w:val="yellow"/>
        </w:rPr>
      </w:pPr>
      <w:r>
        <w:rPr>
          <w:highlight w:val="yellow"/>
        </w:rPr>
        <w:t>_____ Office/support staff</w:t>
      </w:r>
    </w:p>
    <w:p w14:paraId="1E8420B5" w14:textId="77777777" w:rsidR="006D0DC9" w:rsidRDefault="00D20533">
      <w:pPr>
        <w:spacing w:line="240" w:lineRule="auto"/>
        <w:rPr>
          <w:highlight w:val="yellow"/>
        </w:rPr>
      </w:pPr>
      <w:r>
        <w:rPr>
          <w:highlight w:val="yellow"/>
        </w:rPr>
        <w:t>_____ Food Service/Cafeteria staff</w:t>
      </w:r>
    </w:p>
    <w:p w14:paraId="4DE76F2F" w14:textId="77777777" w:rsidR="006D0DC9" w:rsidRDefault="00D20533">
      <w:pPr>
        <w:spacing w:line="240" w:lineRule="auto"/>
        <w:rPr>
          <w:highlight w:val="yellow"/>
        </w:rPr>
      </w:pPr>
      <w:r>
        <w:rPr>
          <w:highlight w:val="yellow"/>
        </w:rPr>
        <w:t>_____ Other staff (specify _______________________________)</w:t>
      </w:r>
    </w:p>
    <w:p w14:paraId="42A13717" w14:textId="77777777" w:rsidR="006D0DC9" w:rsidRDefault="00D20533">
      <w:pPr>
        <w:spacing w:line="240" w:lineRule="auto"/>
        <w:rPr>
          <w:highlight w:val="yellow"/>
        </w:rPr>
      </w:pPr>
      <w:r>
        <w:rPr>
          <w:highlight w:val="yellow"/>
        </w:rPr>
        <w:t>_____ Other (specify ___________________________________)</w:t>
      </w:r>
    </w:p>
    <w:p w14:paraId="3DCB3F1A" w14:textId="77777777" w:rsidR="006D0DC9" w:rsidRDefault="006D0DC9">
      <w:pPr>
        <w:spacing w:line="240" w:lineRule="auto"/>
      </w:pPr>
    </w:p>
    <w:p w14:paraId="3940A8CE" w14:textId="77777777" w:rsidR="006D0DC9" w:rsidRDefault="00D20533">
      <w:pPr>
        <w:spacing w:line="240" w:lineRule="auto"/>
      </w:pPr>
      <w:r>
        <w:t xml:space="preserve">A master schedule of classes, locations, grade levels, and staff are provided to each classroom and is available in the main office. The current master schedule of __________ School is also located in </w:t>
      </w:r>
      <w:r w:rsidRPr="00BD5328">
        <w:rPr>
          <w:b/>
          <w:bCs/>
          <w:color w:val="1155CC"/>
        </w:rPr>
        <w:t>Appendix A</w:t>
      </w:r>
      <w:r>
        <w:rPr>
          <w:color w:val="1155CC"/>
        </w:rPr>
        <w:t xml:space="preserve"> </w:t>
      </w:r>
      <w:r>
        <w:t xml:space="preserve">in this plan. </w:t>
      </w:r>
    </w:p>
    <w:p w14:paraId="0098B0F2" w14:textId="77777777" w:rsidR="006D0DC9" w:rsidRDefault="006D0DC9">
      <w:pPr>
        <w:spacing w:line="240" w:lineRule="auto"/>
      </w:pPr>
    </w:p>
    <w:p w14:paraId="7CC8D9AD" w14:textId="77777777" w:rsidR="006D0DC9" w:rsidRDefault="00D20533">
      <w:pPr>
        <w:numPr>
          <w:ilvl w:val="0"/>
          <w:numId w:val="4"/>
        </w:numPr>
        <w:spacing w:line="240" w:lineRule="auto"/>
      </w:pPr>
      <w:r>
        <w:t>Special Needs Population</w:t>
      </w:r>
    </w:p>
    <w:p w14:paraId="4053B0AB" w14:textId="77777777" w:rsidR="006D0DC9" w:rsidRDefault="006D0DC9">
      <w:pPr>
        <w:spacing w:line="240" w:lineRule="auto"/>
      </w:pPr>
    </w:p>
    <w:p w14:paraId="65AD6803" w14:textId="77777777" w:rsidR="006D0DC9" w:rsidRDefault="00D20533">
      <w:pPr>
        <w:spacing w:line="240" w:lineRule="auto"/>
      </w:pPr>
      <w:r>
        <w:t>__________ School is committed to the safe evacuation and transport of students and staff with special needs. The special needs population includes students/staff with:</w:t>
      </w:r>
    </w:p>
    <w:p w14:paraId="487C1767" w14:textId="77777777" w:rsidR="006D0DC9" w:rsidRDefault="006D0DC9">
      <w:pPr>
        <w:spacing w:line="240" w:lineRule="auto"/>
      </w:pPr>
    </w:p>
    <w:p w14:paraId="5B9A9BDD" w14:textId="77777777" w:rsidR="006D0DC9" w:rsidRDefault="00D20533">
      <w:pPr>
        <w:numPr>
          <w:ilvl w:val="0"/>
          <w:numId w:val="64"/>
        </w:numPr>
        <w:spacing w:line="240" w:lineRule="auto"/>
      </w:pPr>
      <w:r>
        <w:t>Students on the Autism Spectrum,</w:t>
      </w:r>
    </w:p>
    <w:p w14:paraId="555A5822" w14:textId="77777777" w:rsidR="006D0DC9" w:rsidRDefault="00D20533">
      <w:pPr>
        <w:numPr>
          <w:ilvl w:val="0"/>
          <w:numId w:val="64"/>
        </w:numPr>
        <w:spacing w:line="240" w:lineRule="auto"/>
      </w:pPr>
      <w:r>
        <w:t>Limited English proficiency,</w:t>
      </w:r>
    </w:p>
    <w:p w14:paraId="05F3EAF2" w14:textId="77777777" w:rsidR="006D0DC9" w:rsidRDefault="00D20533">
      <w:pPr>
        <w:numPr>
          <w:ilvl w:val="0"/>
          <w:numId w:val="64"/>
        </w:numPr>
        <w:spacing w:line="240" w:lineRule="auto"/>
      </w:pPr>
      <w:r>
        <w:t>Blindness or visually impaired,</w:t>
      </w:r>
    </w:p>
    <w:p w14:paraId="7988EA2D" w14:textId="77777777" w:rsidR="006D0DC9" w:rsidRDefault="00D20533">
      <w:pPr>
        <w:numPr>
          <w:ilvl w:val="0"/>
          <w:numId w:val="64"/>
        </w:numPr>
        <w:spacing w:line="240" w:lineRule="auto"/>
      </w:pPr>
      <w:r>
        <w:t>Cognitive or emotional disabilities,</w:t>
      </w:r>
    </w:p>
    <w:p w14:paraId="148CBD42" w14:textId="77777777" w:rsidR="006D0DC9" w:rsidRDefault="00D20533">
      <w:pPr>
        <w:numPr>
          <w:ilvl w:val="0"/>
          <w:numId w:val="64"/>
        </w:numPr>
        <w:spacing w:line="240" w:lineRule="auto"/>
      </w:pPr>
      <w:r>
        <w:t>Deaf or hard of hearing,</w:t>
      </w:r>
    </w:p>
    <w:p w14:paraId="764538A8" w14:textId="77777777" w:rsidR="006D0DC9" w:rsidRDefault="00D20533">
      <w:pPr>
        <w:numPr>
          <w:ilvl w:val="0"/>
          <w:numId w:val="64"/>
        </w:numPr>
        <w:spacing w:line="240" w:lineRule="auto"/>
      </w:pPr>
      <w:r>
        <w:t>Mobility/physical disabilities (permanent and temporary), and</w:t>
      </w:r>
    </w:p>
    <w:p w14:paraId="589B8143" w14:textId="77777777" w:rsidR="006D0DC9" w:rsidRDefault="00D20533">
      <w:pPr>
        <w:numPr>
          <w:ilvl w:val="0"/>
          <w:numId w:val="64"/>
        </w:numPr>
        <w:spacing w:line="240" w:lineRule="auto"/>
      </w:pPr>
      <w:r>
        <w:t>Medically fragile health (including asthma and severe allergies).</w:t>
      </w:r>
    </w:p>
    <w:p w14:paraId="60BAC779" w14:textId="77777777" w:rsidR="006D0DC9" w:rsidRDefault="006D0DC9">
      <w:pPr>
        <w:spacing w:line="240" w:lineRule="auto"/>
      </w:pPr>
    </w:p>
    <w:p w14:paraId="78834884" w14:textId="77777777" w:rsidR="006D0DC9" w:rsidRDefault="00D20533">
      <w:pPr>
        <w:spacing w:line="240" w:lineRule="auto"/>
      </w:pPr>
      <w:r>
        <w:rPr>
          <w:highlight w:val="yellow"/>
        </w:rPr>
        <w:t xml:space="preserve">The school's current enrollment of students with special needs is approximately _____; </w:t>
      </w:r>
      <w:r>
        <w:t>however, this number will fluctuate. Students and/or staff may require additional assistance if they are temporarily on crutches, wearing casts, wheelchairs, etc.</w:t>
      </w:r>
    </w:p>
    <w:p w14:paraId="5F81EECE" w14:textId="77777777" w:rsidR="006D0DC9" w:rsidRDefault="006D0DC9">
      <w:pPr>
        <w:spacing w:line="240" w:lineRule="auto"/>
      </w:pPr>
    </w:p>
    <w:p w14:paraId="16B3429C" w14:textId="6FC3959B" w:rsidR="006D0DC9" w:rsidRDefault="00D20533">
      <w:pPr>
        <w:spacing w:line="240" w:lineRule="auto"/>
      </w:pPr>
      <w:r>
        <w:rPr>
          <w:highlight w:val="green"/>
        </w:rPr>
        <w:t xml:space="preserve">Classrooms containing students and staff that require additional assistance during an incident will be noted by an asterisk next to the room number during the applicable class period(s) on the master schedule. The list of students and staff with additional assistance needs, along with assigned staff trained to assist during drills, exercises and incidents are identified in </w:t>
      </w:r>
      <w:r w:rsidRPr="00BD5328">
        <w:rPr>
          <w:b/>
          <w:bCs/>
          <w:color w:val="1155CC"/>
        </w:rPr>
        <w:t>Appendix B</w:t>
      </w:r>
      <w:r>
        <w:t xml:space="preserve">. </w:t>
      </w:r>
    </w:p>
    <w:p w14:paraId="760F121E" w14:textId="77777777" w:rsidR="006D0DC9" w:rsidRDefault="006D0DC9">
      <w:pPr>
        <w:spacing w:line="240" w:lineRule="auto"/>
      </w:pPr>
    </w:p>
    <w:p w14:paraId="3B36F29F" w14:textId="77777777" w:rsidR="006D0DC9" w:rsidRDefault="00D20533">
      <w:pPr>
        <w:tabs>
          <w:tab w:val="left" w:pos="360"/>
        </w:tabs>
        <w:spacing w:line="240" w:lineRule="auto"/>
        <w:rPr>
          <w:b/>
        </w:rPr>
      </w:pPr>
      <w:r>
        <w:rPr>
          <w:b/>
        </w:rPr>
        <w:t xml:space="preserve">2. </w:t>
      </w:r>
      <w:r>
        <w:rPr>
          <w:b/>
        </w:rPr>
        <w:tab/>
        <w:t>Building Information</w:t>
      </w:r>
    </w:p>
    <w:p w14:paraId="4606A2FD" w14:textId="77777777" w:rsidR="006D0DC9" w:rsidRDefault="00D20533">
      <w:pPr>
        <w:spacing w:line="240" w:lineRule="auto"/>
        <w:rPr>
          <w:highlight w:val="yellow"/>
        </w:rPr>
      </w:pPr>
      <w:r>
        <w:rPr>
          <w:highlight w:val="yellow"/>
        </w:rPr>
        <w:t>___________ School is located on a ____-acre lot and includes ______ buildings, _____ baseball field, _____ football/soccer field, _____tennis courts, and _____ staff parking lot. All classes take place in the _____ Building, the main building on campus.</w:t>
      </w:r>
    </w:p>
    <w:p w14:paraId="07A7ACF7" w14:textId="77777777" w:rsidR="006D0DC9" w:rsidRDefault="006D0DC9">
      <w:pPr>
        <w:spacing w:line="240" w:lineRule="auto"/>
      </w:pPr>
    </w:p>
    <w:p w14:paraId="46A3262B" w14:textId="54F4771A" w:rsidR="006D0DC9" w:rsidRDefault="00D20533">
      <w:pPr>
        <w:spacing w:line="240" w:lineRule="auto"/>
      </w:pPr>
      <w:r>
        <w:t xml:space="preserve">Annotated maps of the buildings and grounds are included in </w:t>
      </w:r>
      <w:r w:rsidRPr="00BD5328">
        <w:rPr>
          <w:b/>
          <w:bCs/>
          <w:color w:val="1155CC"/>
        </w:rPr>
        <w:t xml:space="preserve">Appendix </w:t>
      </w:r>
      <w:r w:rsidR="00E0100C" w:rsidRPr="00BD5328">
        <w:rPr>
          <w:b/>
          <w:bCs/>
          <w:color w:val="1155CC"/>
        </w:rPr>
        <w:t>C</w:t>
      </w:r>
      <w:r w:rsidR="00E0100C" w:rsidRPr="00BD5328">
        <w:rPr>
          <w:b/>
          <w:bCs/>
        </w:rPr>
        <w:t>.</w:t>
      </w:r>
    </w:p>
    <w:p w14:paraId="7BFC206D" w14:textId="77777777" w:rsidR="006D0DC9" w:rsidRDefault="006D0DC9">
      <w:pPr>
        <w:spacing w:line="240" w:lineRule="auto"/>
      </w:pPr>
    </w:p>
    <w:p w14:paraId="1274E984" w14:textId="77777777" w:rsidR="006D0DC9" w:rsidRDefault="00D20533">
      <w:pPr>
        <w:spacing w:line="240" w:lineRule="auto"/>
      </w:pPr>
      <w:r>
        <w:t>_____ Evacuation routes</w:t>
      </w:r>
    </w:p>
    <w:p w14:paraId="2A2F206E" w14:textId="77777777" w:rsidR="006D0DC9" w:rsidRDefault="00D20533">
      <w:pPr>
        <w:spacing w:line="240" w:lineRule="auto"/>
      </w:pPr>
      <w:r>
        <w:t>_____ Shelter locations</w:t>
      </w:r>
    </w:p>
    <w:p w14:paraId="6CFBEDA1" w14:textId="77777777" w:rsidR="006D0DC9" w:rsidRDefault="00D20533">
      <w:pPr>
        <w:spacing w:line="240" w:lineRule="auto"/>
      </w:pPr>
      <w:r>
        <w:t>_____ Fire alarm pull stations</w:t>
      </w:r>
    </w:p>
    <w:p w14:paraId="17D8393E" w14:textId="77777777" w:rsidR="006D0DC9" w:rsidRDefault="00D20533">
      <w:pPr>
        <w:spacing w:line="240" w:lineRule="auto"/>
      </w:pPr>
      <w:r>
        <w:t>_____ Fire hydrants</w:t>
      </w:r>
    </w:p>
    <w:p w14:paraId="5D18CDD2" w14:textId="77777777" w:rsidR="006D0DC9" w:rsidRDefault="00D20533">
      <w:pPr>
        <w:spacing w:line="240" w:lineRule="auto"/>
      </w:pPr>
      <w:r>
        <w:lastRenderedPageBreak/>
        <w:t>_____ Fire extinguishers</w:t>
      </w:r>
    </w:p>
    <w:p w14:paraId="1B9CEA60" w14:textId="77777777" w:rsidR="006D0DC9" w:rsidRDefault="00D20533">
      <w:pPr>
        <w:spacing w:line="240" w:lineRule="auto"/>
      </w:pPr>
      <w:r>
        <w:t>_____ First aid kits</w:t>
      </w:r>
    </w:p>
    <w:p w14:paraId="6DD82CBB" w14:textId="77777777" w:rsidR="006D0DC9" w:rsidRDefault="00D20533">
      <w:pPr>
        <w:spacing w:line="240" w:lineRule="auto"/>
      </w:pPr>
      <w:r>
        <w:t xml:space="preserve">_____ AED (Automatic External Defibrillator) </w:t>
      </w:r>
    </w:p>
    <w:p w14:paraId="1938E331" w14:textId="77777777" w:rsidR="006D0DC9" w:rsidRDefault="00D20533">
      <w:pPr>
        <w:spacing w:line="240" w:lineRule="auto"/>
      </w:pPr>
      <w:r>
        <w:t>_____ Hazardous materials storage</w:t>
      </w:r>
    </w:p>
    <w:p w14:paraId="36709FF3" w14:textId="77777777" w:rsidR="006D0DC9" w:rsidRDefault="00D20533">
      <w:pPr>
        <w:spacing w:line="240" w:lineRule="auto"/>
      </w:pPr>
      <w:r>
        <w:t>_____ Utility shutoffs</w:t>
      </w:r>
    </w:p>
    <w:p w14:paraId="19B4FC41" w14:textId="77777777" w:rsidR="006D0DC9" w:rsidRDefault="00D20533">
      <w:pPr>
        <w:spacing w:line="240" w:lineRule="auto"/>
      </w:pPr>
      <w:r>
        <w:tab/>
        <w:t>_____</w:t>
      </w:r>
      <w:r>
        <w:tab/>
        <w:t>Electricity</w:t>
      </w:r>
    </w:p>
    <w:p w14:paraId="4F3E0E52" w14:textId="77777777" w:rsidR="006D0DC9" w:rsidRDefault="00D20533">
      <w:pPr>
        <w:spacing w:line="240" w:lineRule="auto"/>
      </w:pPr>
      <w:r>
        <w:tab/>
        <w:t>_____</w:t>
      </w:r>
      <w:r>
        <w:tab/>
        <w:t>Gas</w:t>
      </w:r>
    </w:p>
    <w:p w14:paraId="1AB84F49" w14:textId="77777777" w:rsidR="006D0DC9" w:rsidRDefault="00D20533">
      <w:pPr>
        <w:spacing w:line="240" w:lineRule="auto"/>
      </w:pPr>
      <w:r>
        <w:tab/>
        <w:t>_____</w:t>
      </w:r>
      <w:r>
        <w:tab/>
        <w:t>Water</w:t>
      </w:r>
    </w:p>
    <w:p w14:paraId="2BC661C9" w14:textId="77777777" w:rsidR="006D0DC9" w:rsidRDefault="00D20533">
      <w:pPr>
        <w:spacing w:line="240" w:lineRule="auto"/>
      </w:pPr>
      <w:r>
        <w:tab/>
        <w:t>_____</w:t>
      </w:r>
      <w:r>
        <w:tab/>
        <w:t>HVAC</w:t>
      </w:r>
    </w:p>
    <w:p w14:paraId="74A233AF" w14:textId="77777777" w:rsidR="006D0DC9" w:rsidRDefault="006D0DC9">
      <w:pPr>
        <w:spacing w:line="240" w:lineRule="auto"/>
        <w:rPr>
          <w:color w:val="0000FF"/>
        </w:rPr>
      </w:pPr>
    </w:p>
    <w:p w14:paraId="0DA5AE59" w14:textId="77777777" w:rsidR="006D0DC9" w:rsidRDefault="00D20533">
      <w:pPr>
        <w:spacing w:line="240" w:lineRule="auto"/>
      </w:pPr>
      <w:r>
        <w:rPr>
          <w:color w:val="0000FF"/>
        </w:rPr>
        <w:t>GUIDANCE: All staff members are required to know these locations as well as how to operate the utility shutoffs.</w:t>
      </w:r>
      <w:r>
        <w:t xml:space="preserve"> </w:t>
      </w:r>
    </w:p>
    <w:p w14:paraId="281E43DB" w14:textId="77777777" w:rsidR="006D0DC9" w:rsidRDefault="006D0DC9">
      <w:pPr>
        <w:spacing w:line="240" w:lineRule="auto"/>
      </w:pPr>
    </w:p>
    <w:p w14:paraId="2C1DF2E4" w14:textId="14A49D25" w:rsidR="006D0DC9" w:rsidRDefault="00D20533">
      <w:pPr>
        <w:spacing w:line="240" w:lineRule="auto"/>
      </w:pPr>
      <w:r>
        <w:t xml:space="preserve">Located in </w:t>
      </w:r>
      <w:r w:rsidRPr="00E0100C">
        <w:rPr>
          <w:b/>
          <w:bCs/>
          <w:color w:val="0000FF"/>
        </w:rPr>
        <w:t>Appendix D</w:t>
      </w:r>
      <w:r w:rsidRPr="00E0100C">
        <w:rPr>
          <w:color w:val="0000FF"/>
        </w:rPr>
        <w:t xml:space="preserve"> </w:t>
      </w:r>
      <w:r>
        <w:t>are the list of local utility companies and their contacts for additional assistance.</w:t>
      </w:r>
    </w:p>
    <w:p w14:paraId="13FBCF80" w14:textId="77777777" w:rsidR="006D0DC9" w:rsidRDefault="006D0DC9">
      <w:pPr>
        <w:spacing w:line="240" w:lineRule="auto"/>
      </w:pPr>
    </w:p>
    <w:p w14:paraId="3E541D98" w14:textId="77777777" w:rsidR="006D0DC9" w:rsidRDefault="00D20533">
      <w:pPr>
        <w:tabs>
          <w:tab w:val="left" w:pos="360"/>
        </w:tabs>
        <w:spacing w:line="240" w:lineRule="auto"/>
      </w:pPr>
      <w:r>
        <w:rPr>
          <w:b/>
        </w:rPr>
        <w:t xml:space="preserve">3. </w:t>
      </w:r>
      <w:r>
        <w:rPr>
          <w:b/>
        </w:rPr>
        <w:tab/>
        <w:t>Hazard Analysis Summary</w:t>
      </w:r>
      <w:r>
        <w:t xml:space="preserve"> </w:t>
      </w:r>
    </w:p>
    <w:p w14:paraId="3C001D9F" w14:textId="77777777" w:rsidR="006D0DC9" w:rsidRDefault="006D0DC9">
      <w:pPr>
        <w:spacing w:line="240" w:lineRule="auto"/>
      </w:pPr>
    </w:p>
    <w:p w14:paraId="6B7D2896" w14:textId="77777777" w:rsidR="006D0DC9" w:rsidRDefault="00D20533">
      <w:pPr>
        <w:spacing w:line="240" w:lineRule="auto"/>
      </w:pPr>
      <w:r>
        <w:t>__________ School is exposed to many hazards, all of which have the potential for disrupting the school community, causing casualties, and damaging or destroying public or private property.</w:t>
      </w:r>
    </w:p>
    <w:p w14:paraId="3B8AFBCD" w14:textId="77777777" w:rsidR="006D0DC9" w:rsidRDefault="006D0DC9">
      <w:pPr>
        <w:spacing w:line="240" w:lineRule="auto"/>
      </w:pPr>
    </w:p>
    <w:p w14:paraId="5DEAC44F" w14:textId="77777777" w:rsidR="006D0DC9" w:rsidRDefault="00D20533">
      <w:pPr>
        <w:spacing w:line="240" w:lineRule="auto"/>
      </w:pPr>
      <w:r>
        <w:t>In</w:t>
      </w:r>
      <w:r>
        <w:rPr>
          <w:u w:val="single"/>
        </w:rPr>
        <w:t xml:space="preserve"> </w:t>
      </w:r>
      <w:r>
        <w:rPr>
          <w:highlight w:val="yellow"/>
          <w:u w:val="single"/>
        </w:rPr>
        <w:t xml:space="preserve">current date </w:t>
      </w:r>
      <w:r>
        <w:t>completed a thorough hazard analysis to identify any circumstances in the school or near the campus that may present unique problems or potential risk to people or property. The interior and exterior portions of all school buildings and school grounds have been assessed for potential hazards that may impact the site, the staff, and the students. Identified hazards have been assessed by risk and likelihood and ranked accordingly.</w:t>
      </w:r>
    </w:p>
    <w:p w14:paraId="1279E690" w14:textId="77777777" w:rsidR="006D0DC9" w:rsidRDefault="006D0DC9">
      <w:pPr>
        <w:spacing w:line="240" w:lineRule="auto"/>
      </w:pPr>
    </w:p>
    <w:p w14:paraId="698EF050" w14:textId="77777777" w:rsidR="006D0DC9" w:rsidRDefault="00D20533">
      <w:pPr>
        <w:spacing w:line="240" w:lineRule="auto"/>
        <w:rPr>
          <w:highlight w:val="yellow"/>
        </w:rPr>
      </w:pPr>
      <w:r>
        <w:rPr>
          <w:highlight w:val="yellow"/>
        </w:rPr>
        <w:t>The most recent risk assessment by _________ Insurance Company was completed ________ (date).</w:t>
      </w:r>
    </w:p>
    <w:p w14:paraId="2BA60A46" w14:textId="77777777" w:rsidR="006D0DC9" w:rsidRDefault="006D0DC9">
      <w:pPr>
        <w:spacing w:line="240" w:lineRule="auto"/>
      </w:pPr>
    </w:p>
    <w:p w14:paraId="1BE4F7C6" w14:textId="77777777" w:rsidR="006D0DC9" w:rsidRDefault="00D20533">
      <w:pPr>
        <w:spacing w:line="240" w:lineRule="auto"/>
      </w:pPr>
      <w:r>
        <w:t xml:space="preserve">In addition, the table on the following page briefly discusses ___________ School's </w:t>
      </w:r>
      <w:r>
        <w:rPr>
          <w:highlight w:val="yellow"/>
        </w:rPr>
        <w:t>high-priority hazards including flood, severe storm, fire, chemical, intruder, civil disturbance, and terrorism</w:t>
      </w:r>
      <w:r>
        <w:t>.</w:t>
      </w:r>
    </w:p>
    <w:p w14:paraId="3A022053" w14:textId="77777777" w:rsidR="006D0DC9" w:rsidRDefault="006D0DC9">
      <w:pPr>
        <w:spacing w:line="240" w:lineRule="auto"/>
      </w:pPr>
    </w:p>
    <w:p w14:paraId="7E9EEF3C" w14:textId="77777777" w:rsidR="006D0DC9" w:rsidRDefault="006D0DC9">
      <w:pPr>
        <w:spacing w:line="240" w:lineRule="auto"/>
      </w:pPr>
    </w:p>
    <w:p w14:paraId="324CBDE5" w14:textId="77777777" w:rsidR="006D0DC9" w:rsidRDefault="00D20533">
      <w:pPr>
        <w:spacing w:line="240" w:lineRule="auto"/>
      </w:pPr>
      <w:r>
        <w:br w:type="page"/>
      </w:r>
    </w:p>
    <w:p w14:paraId="451DBFA6" w14:textId="77777777" w:rsidR="006D0DC9" w:rsidRDefault="00D20533">
      <w:pPr>
        <w:spacing w:line="240" w:lineRule="auto"/>
        <w:jc w:val="center"/>
        <w:rPr>
          <w:b/>
          <w:sz w:val="28"/>
          <w:szCs w:val="28"/>
        </w:rPr>
      </w:pPr>
      <w:r>
        <w:rPr>
          <w:b/>
          <w:sz w:val="28"/>
          <w:szCs w:val="28"/>
        </w:rPr>
        <w:lastRenderedPageBreak/>
        <w:t>Table 1. High-Priority Hazards</w:t>
      </w:r>
    </w:p>
    <w:p w14:paraId="214E2BC2" w14:textId="77777777" w:rsidR="006D0DC9" w:rsidRDefault="006D0DC9">
      <w:pPr>
        <w:spacing w:line="240" w:lineRule="auto"/>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9255"/>
      </w:tblGrid>
      <w:tr w:rsidR="006D0DC9" w14:paraId="5CCA9451" w14:textId="77777777">
        <w:tc>
          <w:tcPr>
            <w:tcW w:w="1545" w:type="dxa"/>
            <w:shd w:val="clear" w:color="auto" w:fill="auto"/>
            <w:tcMar>
              <w:top w:w="100" w:type="dxa"/>
              <w:left w:w="100" w:type="dxa"/>
              <w:bottom w:w="100" w:type="dxa"/>
              <w:right w:w="100" w:type="dxa"/>
            </w:tcMar>
          </w:tcPr>
          <w:p w14:paraId="4EF16CE5" w14:textId="77777777" w:rsidR="006D0DC9" w:rsidRDefault="00D20533">
            <w:pPr>
              <w:spacing w:line="240" w:lineRule="auto"/>
              <w:rPr>
                <w:b/>
                <w:highlight w:val="yellow"/>
              </w:rPr>
            </w:pPr>
            <w:r>
              <w:rPr>
                <w:b/>
                <w:highlight w:val="yellow"/>
              </w:rPr>
              <w:t>Flood</w:t>
            </w:r>
          </w:p>
        </w:tc>
        <w:tc>
          <w:tcPr>
            <w:tcW w:w="9255" w:type="dxa"/>
            <w:shd w:val="clear" w:color="auto" w:fill="auto"/>
            <w:tcMar>
              <w:top w:w="100" w:type="dxa"/>
              <w:left w:w="100" w:type="dxa"/>
              <w:bottom w:w="100" w:type="dxa"/>
              <w:right w:w="100" w:type="dxa"/>
            </w:tcMar>
          </w:tcPr>
          <w:p w14:paraId="1EEB689B" w14:textId="77777777" w:rsidR="006D0DC9" w:rsidRDefault="00D20533">
            <w:pPr>
              <w:spacing w:line="240" w:lineRule="auto"/>
              <w:rPr>
                <w:highlight w:val="yellow"/>
              </w:rPr>
            </w:pPr>
            <w:r>
              <w:rPr>
                <w:highlight w:val="yellow"/>
              </w:rPr>
              <w:t>Flooding is a natural feature of the climate, topography, and hydrology of Springfield and its surrounding areas. Flooding predominates throughout the winter and early spring due to melting snow, breakaway ice, and rainy weather.</w:t>
            </w:r>
          </w:p>
          <w:p w14:paraId="4818CCDD" w14:textId="77777777" w:rsidR="006D0DC9" w:rsidRDefault="006D0DC9">
            <w:pPr>
              <w:spacing w:line="240" w:lineRule="auto"/>
              <w:rPr>
                <w:highlight w:val="yellow"/>
              </w:rPr>
            </w:pPr>
          </w:p>
          <w:p w14:paraId="7A7809DB" w14:textId="77777777" w:rsidR="006D0DC9" w:rsidRDefault="00D20533">
            <w:pPr>
              <w:spacing w:line="240" w:lineRule="auto"/>
              <w:rPr>
                <w:highlight w:val="yellow"/>
              </w:rPr>
            </w:pPr>
            <w:r>
              <w:rPr>
                <w:highlight w:val="yellow"/>
              </w:rPr>
              <w:t xml:space="preserve">The Green River, north of Springfield, floods every 2 to 5 years. Long periods of rainfall and mild temperatures are normally the cause. Springfield School is located in a flood plain, making it vulnerable to flood damage. During the past 10 years, Springfield School grounds have been severely flooded twice. In 2008, the entire athletic field was destroyed by the Green River overflowing and had to be replaced. </w:t>
            </w:r>
          </w:p>
          <w:p w14:paraId="6A1F1303" w14:textId="77777777" w:rsidR="006D0DC9" w:rsidRDefault="006D0DC9">
            <w:pPr>
              <w:spacing w:line="240" w:lineRule="auto"/>
              <w:rPr>
                <w:highlight w:val="yellow"/>
              </w:rPr>
            </w:pPr>
          </w:p>
          <w:p w14:paraId="45294F0E" w14:textId="77777777" w:rsidR="006D0DC9" w:rsidRDefault="00D20533">
            <w:pPr>
              <w:spacing w:line="240" w:lineRule="auto"/>
              <w:rPr>
                <w:highlight w:val="yellow"/>
              </w:rPr>
            </w:pPr>
            <w:r>
              <w:rPr>
                <w:highlight w:val="yellow"/>
              </w:rPr>
              <w:t>Flooding could threaten the safety of students and staff whenever storm water or other sources of water threaten to inundate school grounds or buildings. Flooding may occur if a water pipe breaks to prolonged rainfall causes urban streams to rise. Flooding may also occur as a result of damage to water distribution systems such as a failure of a dam or levee.</w:t>
            </w:r>
          </w:p>
        </w:tc>
      </w:tr>
      <w:tr w:rsidR="006D0DC9" w14:paraId="150B1246" w14:textId="77777777">
        <w:tc>
          <w:tcPr>
            <w:tcW w:w="1545" w:type="dxa"/>
            <w:shd w:val="clear" w:color="auto" w:fill="auto"/>
            <w:tcMar>
              <w:top w:w="100" w:type="dxa"/>
              <w:left w:w="100" w:type="dxa"/>
              <w:bottom w:w="100" w:type="dxa"/>
              <w:right w:w="100" w:type="dxa"/>
            </w:tcMar>
          </w:tcPr>
          <w:p w14:paraId="62A8C529" w14:textId="77777777" w:rsidR="006D0DC9" w:rsidRDefault="00D20533">
            <w:pPr>
              <w:spacing w:line="240" w:lineRule="auto"/>
              <w:rPr>
                <w:b/>
                <w:highlight w:val="yellow"/>
              </w:rPr>
            </w:pPr>
            <w:r>
              <w:rPr>
                <w:b/>
                <w:highlight w:val="yellow"/>
              </w:rPr>
              <w:t>Severe Storm</w:t>
            </w:r>
          </w:p>
        </w:tc>
        <w:tc>
          <w:tcPr>
            <w:tcW w:w="9255" w:type="dxa"/>
            <w:shd w:val="clear" w:color="auto" w:fill="auto"/>
            <w:tcMar>
              <w:top w:w="100" w:type="dxa"/>
              <w:left w:w="100" w:type="dxa"/>
              <w:bottom w:w="100" w:type="dxa"/>
              <w:right w:w="100" w:type="dxa"/>
            </w:tcMar>
          </w:tcPr>
          <w:p w14:paraId="7FA098A5" w14:textId="77777777" w:rsidR="006D0DC9" w:rsidRDefault="00D20533">
            <w:pPr>
              <w:spacing w:line="240" w:lineRule="auto"/>
              <w:rPr>
                <w:highlight w:val="yellow"/>
              </w:rPr>
            </w:pPr>
            <w:r>
              <w:rPr>
                <w:highlight w:val="yellow"/>
              </w:rPr>
              <w:t>Springfield and its surrounding areas are vulnerable to severe local storms. The effects are generally transportation problems and loss of utilities, but can vary with the intensity of the storm, the level of preparation by Springfield School, and the equipment and staff available to perform tasks to lessen the effects of severe local storms.</w:t>
            </w:r>
          </w:p>
          <w:p w14:paraId="4F0D0194" w14:textId="77777777" w:rsidR="006D0DC9" w:rsidRDefault="006D0DC9">
            <w:pPr>
              <w:spacing w:line="240" w:lineRule="auto"/>
              <w:rPr>
                <w:highlight w:val="yellow"/>
              </w:rPr>
            </w:pPr>
          </w:p>
          <w:p w14:paraId="41026C8C" w14:textId="77777777" w:rsidR="006D0DC9" w:rsidRDefault="00D20533">
            <w:pPr>
              <w:spacing w:line="240" w:lineRule="auto"/>
              <w:rPr>
                <w:highlight w:val="yellow"/>
              </w:rPr>
            </w:pPr>
            <w:r>
              <w:rPr>
                <w:highlight w:val="yellow"/>
              </w:rPr>
              <w:t>During the 2006-07 winter storms, high snowfall and cold temperatures resulted in significant snow accumulations. The accumulations aggravated by rain, drifting snow, and ice in roof drains caused excessive weight and collapse of a shed located near the soccer field. The collapse resulted in over $3,000 in damage to sports equipment.</w:t>
            </w:r>
          </w:p>
        </w:tc>
      </w:tr>
      <w:tr w:rsidR="006D0DC9" w14:paraId="513BFB5B" w14:textId="77777777">
        <w:tc>
          <w:tcPr>
            <w:tcW w:w="1545" w:type="dxa"/>
            <w:shd w:val="clear" w:color="auto" w:fill="auto"/>
            <w:tcMar>
              <w:top w:w="100" w:type="dxa"/>
              <w:left w:w="100" w:type="dxa"/>
              <w:bottom w:w="100" w:type="dxa"/>
              <w:right w:w="100" w:type="dxa"/>
            </w:tcMar>
          </w:tcPr>
          <w:p w14:paraId="64C8D1FB" w14:textId="77777777" w:rsidR="006D0DC9" w:rsidRDefault="00D20533">
            <w:pPr>
              <w:spacing w:line="240" w:lineRule="auto"/>
              <w:rPr>
                <w:b/>
                <w:highlight w:val="yellow"/>
              </w:rPr>
            </w:pPr>
            <w:r>
              <w:rPr>
                <w:b/>
                <w:highlight w:val="yellow"/>
              </w:rPr>
              <w:t>Fire</w:t>
            </w:r>
          </w:p>
        </w:tc>
        <w:tc>
          <w:tcPr>
            <w:tcW w:w="9255" w:type="dxa"/>
            <w:shd w:val="clear" w:color="auto" w:fill="auto"/>
            <w:tcMar>
              <w:top w:w="100" w:type="dxa"/>
              <w:left w:w="100" w:type="dxa"/>
              <w:bottom w:w="100" w:type="dxa"/>
              <w:right w:w="100" w:type="dxa"/>
            </w:tcMar>
          </w:tcPr>
          <w:p w14:paraId="072C8020" w14:textId="77777777" w:rsidR="006D0DC9" w:rsidRDefault="00D20533">
            <w:pPr>
              <w:spacing w:line="240" w:lineRule="auto"/>
              <w:rPr>
                <w:highlight w:val="yellow"/>
              </w:rPr>
            </w:pPr>
            <w:r>
              <w:rPr>
                <w:highlight w:val="yellow"/>
              </w:rPr>
              <w:t>Fire hazards are the most prevalent types of hazard. A 2003 fire at Mitchell school in Columbia County reiterated the importance of fire preparedness and prevention efforts. That fire, started in a science laboratory, caused $20,000 in damages.</w:t>
            </w:r>
          </w:p>
        </w:tc>
      </w:tr>
      <w:tr w:rsidR="006D0DC9" w14:paraId="212BDCF9" w14:textId="77777777">
        <w:tc>
          <w:tcPr>
            <w:tcW w:w="1545" w:type="dxa"/>
            <w:shd w:val="clear" w:color="auto" w:fill="auto"/>
            <w:tcMar>
              <w:top w:w="100" w:type="dxa"/>
              <w:left w:w="100" w:type="dxa"/>
              <w:bottom w:w="100" w:type="dxa"/>
              <w:right w:w="100" w:type="dxa"/>
            </w:tcMar>
          </w:tcPr>
          <w:p w14:paraId="0526A096" w14:textId="77777777" w:rsidR="006D0DC9" w:rsidRDefault="00D20533">
            <w:pPr>
              <w:spacing w:line="240" w:lineRule="auto"/>
              <w:rPr>
                <w:b/>
                <w:highlight w:val="yellow"/>
              </w:rPr>
            </w:pPr>
            <w:r>
              <w:rPr>
                <w:b/>
                <w:highlight w:val="yellow"/>
              </w:rPr>
              <w:t>Chemical</w:t>
            </w:r>
          </w:p>
        </w:tc>
        <w:tc>
          <w:tcPr>
            <w:tcW w:w="9255" w:type="dxa"/>
            <w:shd w:val="clear" w:color="auto" w:fill="auto"/>
            <w:tcMar>
              <w:top w:w="100" w:type="dxa"/>
              <w:left w:w="100" w:type="dxa"/>
              <w:bottom w:w="100" w:type="dxa"/>
              <w:right w:w="100" w:type="dxa"/>
            </w:tcMar>
          </w:tcPr>
          <w:p w14:paraId="35EB5BC1" w14:textId="77777777" w:rsidR="006D0DC9" w:rsidRDefault="00D20533">
            <w:pPr>
              <w:spacing w:line="240" w:lineRule="auto"/>
              <w:rPr>
                <w:highlight w:val="yellow"/>
              </w:rPr>
            </w:pPr>
            <w:r>
              <w:rPr>
                <w:highlight w:val="yellow"/>
              </w:rPr>
              <w:t xml:space="preserve">Hazardous chemicals are used for a variety of purposes and are regularly transported through many areas in and around Springfield. Currently, ammonia, chlorine, and propane are all used and stored on school grounds. </w:t>
            </w:r>
          </w:p>
        </w:tc>
      </w:tr>
      <w:tr w:rsidR="006D0DC9" w14:paraId="15855A76" w14:textId="77777777">
        <w:tc>
          <w:tcPr>
            <w:tcW w:w="1545" w:type="dxa"/>
            <w:shd w:val="clear" w:color="auto" w:fill="auto"/>
            <w:tcMar>
              <w:top w:w="100" w:type="dxa"/>
              <w:left w:w="100" w:type="dxa"/>
              <w:bottom w:w="100" w:type="dxa"/>
              <w:right w:w="100" w:type="dxa"/>
            </w:tcMar>
          </w:tcPr>
          <w:p w14:paraId="2AC8F87A" w14:textId="77777777" w:rsidR="006D0DC9" w:rsidRDefault="00D20533">
            <w:pPr>
              <w:spacing w:line="240" w:lineRule="auto"/>
              <w:rPr>
                <w:b/>
                <w:highlight w:val="yellow"/>
              </w:rPr>
            </w:pPr>
            <w:r>
              <w:rPr>
                <w:b/>
                <w:highlight w:val="yellow"/>
              </w:rPr>
              <w:t>Intruder</w:t>
            </w:r>
          </w:p>
          <w:p w14:paraId="7AF126C0" w14:textId="77777777" w:rsidR="006D0DC9" w:rsidRDefault="006D0DC9">
            <w:pPr>
              <w:spacing w:line="240" w:lineRule="auto"/>
              <w:rPr>
                <w:b/>
                <w:highlight w:val="yellow"/>
              </w:rPr>
            </w:pPr>
          </w:p>
        </w:tc>
        <w:tc>
          <w:tcPr>
            <w:tcW w:w="9255" w:type="dxa"/>
            <w:shd w:val="clear" w:color="auto" w:fill="auto"/>
            <w:tcMar>
              <w:top w:w="100" w:type="dxa"/>
              <w:left w:w="100" w:type="dxa"/>
              <w:bottom w:w="100" w:type="dxa"/>
              <w:right w:w="100" w:type="dxa"/>
            </w:tcMar>
          </w:tcPr>
          <w:p w14:paraId="10688A11" w14:textId="77777777" w:rsidR="006D0DC9" w:rsidRDefault="00D20533">
            <w:pPr>
              <w:spacing w:line="240" w:lineRule="auto"/>
              <w:rPr>
                <w:highlight w:val="yellow"/>
              </w:rPr>
            </w:pPr>
            <w:r>
              <w:rPr>
                <w:highlight w:val="yellow"/>
              </w:rPr>
              <w:t>While a hostile intruder incident has never occurred in a Columbia County school, Springfield School, like any school, is vulnerable to intruders.</w:t>
            </w:r>
          </w:p>
        </w:tc>
      </w:tr>
      <w:tr w:rsidR="006D0DC9" w14:paraId="33A2E07D" w14:textId="77777777">
        <w:tc>
          <w:tcPr>
            <w:tcW w:w="1545" w:type="dxa"/>
            <w:shd w:val="clear" w:color="auto" w:fill="auto"/>
            <w:tcMar>
              <w:top w:w="100" w:type="dxa"/>
              <w:left w:w="100" w:type="dxa"/>
              <w:bottom w:w="100" w:type="dxa"/>
              <w:right w:w="100" w:type="dxa"/>
            </w:tcMar>
          </w:tcPr>
          <w:p w14:paraId="37EC21C2" w14:textId="77777777" w:rsidR="006D0DC9" w:rsidRDefault="00D20533">
            <w:pPr>
              <w:spacing w:line="240" w:lineRule="auto"/>
              <w:rPr>
                <w:b/>
                <w:highlight w:val="yellow"/>
              </w:rPr>
            </w:pPr>
            <w:r>
              <w:rPr>
                <w:b/>
                <w:highlight w:val="yellow"/>
              </w:rPr>
              <w:t>Civil Disturbance</w:t>
            </w:r>
          </w:p>
        </w:tc>
        <w:tc>
          <w:tcPr>
            <w:tcW w:w="9255" w:type="dxa"/>
            <w:shd w:val="clear" w:color="auto" w:fill="auto"/>
            <w:tcMar>
              <w:top w:w="100" w:type="dxa"/>
              <w:left w:w="100" w:type="dxa"/>
              <w:bottom w:w="100" w:type="dxa"/>
              <w:right w:w="100" w:type="dxa"/>
            </w:tcMar>
          </w:tcPr>
          <w:p w14:paraId="78D7CE7D" w14:textId="77777777" w:rsidR="006D0DC9" w:rsidRDefault="00D20533">
            <w:pPr>
              <w:spacing w:line="240" w:lineRule="auto"/>
              <w:rPr>
                <w:highlight w:val="yellow"/>
              </w:rPr>
            </w:pPr>
            <w:r>
              <w:rPr>
                <w:highlight w:val="yellow"/>
              </w:rPr>
              <w:t>The City of Springfield, like most cities with a population over 100,000, is vulnerable to civil disturbances.</w:t>
            </w:r>
          </w:p>
          <w:p w14:paraId="0A198866" w14:textId="77777777" w:rsidR="006D0DC9" w:rsidRDefault="006D0DC9">
            <w:pPr>
              <w:spacing w:line="240" w:lineRule="auto"/>
              <w:rPr>
                <w:highlight w:val="yellow"/>
              </w:rPr>
            </w:pPr>
          </w:p>
          <w:p w14:paraId="1092759E" w14:textId="77777777" w:rsidR="006D0DC9" w:rsidRDefault="00D20533">
            <w:pPr>
              <w:spacing w:line="240" w:lineRule="auto"/>
              <w:rPr>
                <w:highlight w:val="yellow"/>
              </w:rPr>
            </w:pPr>
            <w:r>
              <w:rPr>
                <w:highlight w:val="yellow"/>
              </w:rPr>
              <w:t>A small-scale riot occurred in Georgetown in 2003 during a celebration of a sports team championship victory. After the game, small groups of people smashed windows, lit dumpster fires; and overturned cars in Georgetown's downtown.</w:t>
            </w:r>
          </w:p>
          <w:p w14:paraId="5DB6E997" w14:textId="77777777" w:rsidR="006D0DC9" w:rsidRDefault="006D0DC9">
            <w:pPr>
              <w:spacing w:line="240" w:lineRule="auto"/>
              <w:rPr>
                <w:highlight w:val="yellow"/>
              </w:rPr>
            </w:pPr>
          </w:p>
          <w:p w14:paraId="4D2C32BA" w14:textId="77777777" w:rsidR="006D0DC9" w:rsidRDefault="00D20533">
            <w:pPr>
              <w:spacing w:line="240" w:lineRule="auto"/>
              <w:rPr>
                <w:highlight w:val="yellow"/>
              </w:rPr>
            </w:pPr>
            <w:r>
              <w:rPr>
                <w:highlight w:val="yellow"/>
              </w:rPr>
              <w:t>On May 4, 2007, the Columbia emergency operations center (EOC) activated in response to a civil disturbance at the Springfield Tech Community College in Springfield. The disturbance developed when students' end-of-the-year celebrations got out of hand. Large crowds of students lined the streets, throwing rocks, debris, and beer bottles, and starting fires. Local law enforcement officials were assembled to restore order</w:t>
            </w:r>
          </w:p>
        </w:tc>
      </w:tr>
      <w:tr w:rsidR="006D0DC9" w14:paraId="74F07CBD" w14:textId="77777777">
        <w:tc>
          <w:tcPr>
            <w:tcW w:w="1545" w:type="dxa"/>
            <w:shd w:val="clear" w:color="auto" w:fill="auto"/>
            <w:tcMar>
              <w:top w:w="100" w:type="dxa"/>
              <w:left w:w="100" w:type="dxa"/>
              <w:bottom w:w="100" w:type="dxa"/>
              <w:right w:w="100" w:type="dxa"/>
            </w:tcMar>
          </w:tcPr>
          <w:p w14:paraId="0A8AE9DD" w14:textId="77777777" w:rsidR="006D0DC9" w:rsidRDefault="00D20533">
            <w:pPr>
              <w:spacing w:line="240" w:lineRule="auto"/>
              <w:rPr>
                <w:b/>
                <w:highlight w:val="yellow"/>
              </w:rPr>
            </w:pPr>
            <w:r>
              <w:rPr>
                <w:b/>
                <w:highlight w:val="yellow"/>
              </w:rPr>
              <w:t>Terrorism</w:t>
            </w:r>
          </w:p>
        </w:tc>
        <w:tc>
          <w:tcPr>
            <w:tcW w:w="9255" w:type="dxa"/>
            <w:shd w:val="clear" w:color="auto" w:fill="auto"/>
            <w:tcMar>
              <w:top w:w="100" w:type="dxa"/>
              <w:left w:w="100" w:type="dxa"/>
              <w:bottom w:w="100" w:type="dxa"/>
              <w:right w:w="100" w:type="dxa"/>
            </w:tcMar>
          </w:tcPr>
          <w:p w14:paraId="0E3A7D95" w14:textId="77777777" w:rsidR="006D0DC9" w:rsidRDefault="00D20533">
            <w:pPr>
              <w:spacing w:line="240" w:lineRule="auto"/>
              <w:rPr>
                <w:highlight w:val="yellow"/>
              </w:rPr>
            </w:pPr>
            <w:r>
              <w:rPr>
                <w:highlight w:val="yellow"/>
              </w:rPr>
              <w:t xml:space="preserve">Springfield School, like other public institutions, is vulnerable to terrorist activity. </w:t>
            </w:r>
          </w:p>
        </w:tc>
      </w:tr>
    </w:tbl>
    <w:p w14:paraId="05833BAD" w14:textId="77777777" w:rsidR="00BD5328" w:rsidRDefault="00BD5328">
      <w:pPr>
        <w:tabs>
          <w:tab w:val="left" w:pos="360"/>
        </w:tabs>
        <w:spacing w:line="240" w:lineRule="auto"/>
        <w:rPr>
          <w:b/>
        </w:rPr>
      </w:pPr>
    </w:p>
    <w:p w14:paraId="7159BF39" w14:textId="77777777" w:rsidR="00BD5328" w:rsidRDefault="00BD5328">
      <w:pPr>
        <w:tabs>
          <w:tab w:val="left" w:pos="360"/>
        </w:tabs>
        <w:spacing w:line="240" w:lineRule="auto"/>
        <w:rPr>
          <w:b/>
        </w:rPr>
      </w:pPr>
    </w:p>
    <w:p w14:paraId="6740B215" w14:textId="77777777" w:rsidR="00BD5328" w:rsidRDefault="00BD5328">
      <w:pPr>
        <w:tabs>
          <w:tab w:val="left" w:pos="360"/>
        </w:tabs>
        <w:spacing w:line="240" w:lineRule="auto"/>
        <w:rPr>
          <w:b/>
        </w:rPr>
      </w:pPr>
    </w:p>
    <w:p w14:paraId="48EE6708" w14:textId="1B09EFC9" w:rsidR="006D0DC9" w:rsidRDefault="00D20533">
      <w:pPr>
        <w:tabs>
          <w:tab w:val="left" w:pos="360"/>
        </w:tabs>
        <w:spacing w:line="240" w:lineRule="auto"/>
        <w:rPr>
          <w:b/>
        </w:rPr>
      </w:pPr>
      <w:r>
        <w:rPr>
          <w:b/>
        </w:rPr>
        <w:lastRenderedPageBreak/>
        <w:t xml:space="preserve">4. </w:t>
      </w:r>
      <w:r>
        <w:rPr>
          <w:b/>
        </w:rPr>
        <w:tab/>
        <w:t>Prevention, Preparedness, Response, and Recovery Overview</w:t>
      </w:r>
    </w:p>
    <w:p w14:paraId="7CF367DB" w14:textId="77777777" w:rsidR="006D0DC9" w:rsidRDefault="006D0DC9">
      <w:pPr>
        <w:spacing w:line="240" w:lineRule="auto"/>
      </w:pPr>
    </w:p>
    <w:p w14:paraId="20E4477A" w14:textId="77777777" w:rsidR="006D0DC9" w:rsidRDefault="00D20533">
      <w:pPr>
        <w:spacing w:line="240" w:lineRule="auto"/>
      </w:pPr>
      <w:r>
        <w:t xml:space="preserve">Prevention includes actions to avoid a threat or intervene to stop a threat from occurring. It also includes activities to reduce the loss of life and property from controllable and noncontrollable disasters. Prevention aims to avoid or lessen the impact of a disaster and provides value to the public by creating safer communities. __________ School is committed to taking proactive, prevention measures whenever possible to protect the safety and security of students and staff. </w:t>
      </w:r>
    </w:p>
    <w:p w14:paraId="7096E42A" w14:textId="77777777" w:rsidR="006D0DC9" w:rsidRDefault="006D0DC9">
      <w:pPr>
        <w:spacing w:line="240" w:lineRule="auto"/>
      </w:pPr>
    </w:p>
    <w:p w14:paraId="67BC1F15" w14:textId="77777777" w:rsidR="006D0DC9" w:rsidRDefault="00D20533">
      <w:pPr>
        <w:spacing w:line="240" w:lineRule="auto"/>
        <w:rPr>
          <w:highlight w:val="yellow"/>
        </w:rPr>
      </w:pPr>
      <w:r>
        <w:rPr>
          <w:highlight w:val="yellow"/>
        </w:rPr>
        <w:t>In addition, __________ School requires all adults and students to display identification badges. The school visitors and security protocols have been enhanced. All staff have been trained in our safety and security procedures, (etc.)</w:t>
      </w:r>
    </w:p>
    <w:p w14:paraId="37016456" w14:textId="77777777" w:rsidR="006D0DC9" w:rsidRDefault="006D0DC9">
      <w:pPr>
        <w:spacing w:line="240" w:lineRule="auto"/>
      </w:pPr>
    </w:p>
    <w:p w14:paraId="4B730CCF" w14:textId="77777777" w:rsidR="006D0DC9" w:rsidRDefault="00D20533">
      <w:pPr>
        <w:spacing w:line="240" w:lineRule="auto"/>
        <w:rPr>
          <w:highlight w:val="red"/>
        </w:rPr>
      </w:pPr>
      <w:r>
        <w:t xml:space="preserve">Preparedness is achieved and maintained through a continuous cycle of planning, organizing, training, equipping, exercising, evaluating, and taking corrective action. Ongoing preparedness efforts require coordination among all those involved in emergency management and incident response activities. __________ School fosters preparedness at all levels including students, parents, teachers, staff and community partners. Examples of preparedness actions include maintaining this plan, conducting training, planning and implementing drills and exercises, etc. </w:t>
      </w:r>
    </w:p>
    <w:p w14:paraId="17BF4BAD" w14:textId="77777777" w:rsidR="006D0DC9" w:rsidRDefault="006D0DC9">
      <w:pPr>
        <w:spacing w:line="240" w:lineRule="auto"/>
        <w:rPr>
          <w:highlight w:val="red"/>
        </w:rPr>
      </w:pPr>
    </w:p>
    <w:p w14:paraId="20C6E399" w14:textId="77777777" w:rsidR="006D0DC9" w:rsidRDefault="00D20533">
      <w:pPr>
        <w:spacing w:line="240" w:lineRule="auto"/>
      </w:pPr>
      <w:r>
        <w:t xml:space="preserve">Response is the capability necessary to stabilize an emergency once it has happened or is certain to happen in an unpreventable way using both systems, Incident Command System (ICS) and the Standard Response Protocol (SRP).  __________ School will establish a safe and secure environment to allow for the saving of lives and property and will facilitate the transition to recovery. </w:t>
      </w:r>
    </w:p>
    <w:p w14:paraId="09161D75" w14:textId="77777777" w:rsidR="006D0DC9" w:rsidRDefault="006D0DC9">
      <w:pPr>
        <w:spacing w:line="240" w:lineRule="auto"/>
      </w:pPr>
    </w:p>
    <w:p w14:paraId="3074BFD0" w14:textId="77777777" w:rsidR="006D0DC9" w:rsidRDefault="00D20533">
      <w:pPr>
        <w:spacing w:line="240" w:lineRule="auto"/>
      </w:pPr>
      <w:r>
        <w:t xml:space="preserve">Recovery is the capability necessary to assist any school building impacted by an incident or emergency in restoring the health and well-being of students and the learning environment over the long-term. Successful recovery addresses the full range of psychological, emotional, and behavioral health needs associated with the disaster's impact and resulting recovery challenges. Individuals and families will be better situated to manage their recovery once their basic needs are met, such as shelter, food, and reunification with family and household pets or service and assistance animals. Successful recovery depends on all recovery stakeholders having a clear understanding of pre- and post- disaster roles and responsibilities. </w:t>
      </w:r>
    </w:p>
    <w:p w14:paraId="09EF4BC8" w14:textId="77777777" w:rsidR="006D0DC9" w:rsidRDefault="006D0DC9">
      <w:pPr>
        <w:spacing w:line="240" w:lineRule="auto"/>
      </w:pPr>
    </w:p>
    <w:p w14:paraId="3C3AFA7E" w14:textId="77777777" w:rsidR="006D0DC9" w:rsidRDefault="00D20533">
      <w:pPr>
        <w:tabs>
          <w:tab w:val="left" w:pos="360"/>
        </w:tabs>
        <w:spacing w:line="240" w:lineRule="auto"/>
        <w:rPr>
          <w:b/>
        </w:rPr>
      </w:pPr>
      <w:r>
        <w:rPr>
          <w:b/>
        </w:rPr>
        <w:t xml:space="preserve">D. </w:t>
      </w:r>
      <w:r>
        <w:rPr>
          <w:b/>
        </w:rPr>
        <w:tab/>
        <w:t>Planning Assumptions and Limitations</w:t>
      </w:r>
    </w:p>
    <w:p w14:paraId="3DA88E83" w14:textId="77777777" w:rsidR="006D0DC9" w:rsidRDefault="006D0DC9">
      <w:pPr>
        <w:spacing w:line="240" w:lineRule="auto"/>
      </w:pPr>
    </w:p>
    <w:p w14:paraId="06701029" w14:textId="77777777" w:rsidR="006D0DC9" w:rsidRDefault="00D20533">
      <w:pPr>
        <w:numPr>
          <w:ilvl w:val="0"/>
          <w:numId w:val="36"/>
        </w:numPr>
        <w:spacing w:line="240" w:lineRule="auto"/>
        <w:rPr>
          <w:b/>
        </w:rPr>
      </w:pPr>
      <w:r>
        <w:rPr>
          <w:b/>
        </w:rPr>
        <w:t>Planning Assumptions</w:t>
      </w:r>
    </w:p>
    <w:p w14:paraId="14289CD6" w14:textId="77777777" w:rsidR="006D0DC9" w:rsidRDefault="006D0DC9">
      <w:pPr>
        <w:spacing w:line="240" w:lineRule="auto"/>
      </w:pPr>
    </w:p>
    <w:p w14:paraId="75156A19" w14:textId="77777777" w:rsidR="006D0DC9" w:rsidRDefault="00D20533">
      <w:pPr>
        <w:spacing w:line="240" w:lineRule="auto"/>
      </w:pPr>
      <w:r>
        <w:t xml:space="preserve">Stating the planning assumptions allows __________ School to deviate from the plan if certain assumptions prove not to be true during operations. The School EOP assumes:  </w:t>
      </w:r>
    </w:p>
    <w:p w14:paraId="51942F4D" w14:textId="77777777" w:rsidR="006D0DC9" w:rsidRDefault="006D0DC9">
      <w:pPr>
        <w:spacing w:line="240" w:lineRule="auto"/>
      </w:pPr>
    </w:p>
    <w:p w14:paraId="3CE77E4E" w14:textId="77777777" w:rsidR="006D0DC9" w:rsidRDefault="00D20533">
      <w:pPr>
        <w:numPr>
          <w:ilvl w:val="0"/>
          <w:numId w:val="96"/>
        </w:numPr>
        <w:spacing w:line="240" w:lineRule="auto"/>
        <w:rPr>
          <w:highlight w:val="yellow"/>
        </w:rPr>
      </w:pPr>
      <w:r>
        <w:rPr>
          <w:highlight w:val="yellow"/>
        </w:rPr>
        <w:t>The school community will continue to be exposed and subject to hazards and incidents described in the Hazard Analysis Summary, as well as lesser hazards and others that may develop in the future.</w:t>
      </w:r>
    </w:p>
    <w:p w14:paraId="17E54E4E" w14:textId="77777777" w:rsidR="006D0DC9" w:rsidRDefault="00D20533">
      <w:pPr>
        <w:numPr>
          <w:ilvl w:val="0"/>
          <w:numId w:val="96"/>
        </w:numPr>
        <w:spacing w:line="240" w:lineRule="auto"/>
        <w:rPr>
          <w:highlight w:val="yellow"/>
        </w:rPr>
      </w:pPr>
      <w:r>
        <w:rPr>
          <w:highlight w:val="yellow"/>
        </w:rPr>
        <w:t>A major disaster could occur at any time, and at any place. In many cases, dissemination of warning to the public and implementation of increased readiness measures may be possible; 'however, some emergency situations occur with little or no warning.</w:t>
      </w:r>
    </w:p>
    <w:p w14:paraId="52F9C340" w14:textId="77777777" w:rsidR="006D0DC9" w:rsidRDefault="00D20533">
      <w:pPr>
        <w:numPr>
          <w:ilvl w:val="0"/>
          <w:numId w:val="96"/>
        </w:numPr>
        <w:spacing w:line="240" w:lineRule="auto"/>
        <w:rPr>
          <w:highlight w:val="yellow"/>
        </w:rPr>
      </w:pPr>
      <w:r>
        <w:rPr>
          <w:highlight w:val="yellow"/>
        </w:rPr>
        <w:t>A single site incident (e.g., fire, gas main breakage) could occur at any time without warning and the employees of the school affected cannot, and should not, wait for direction from local response agencies. Action is required immediately to save lives and protect school property.</w:t>
      </w:r>
    </w:p>
    <w:p w14:paraId="52C461F0" w14:textId="77777777" w:rsidR="006D0DC9" w:rsidRDefault="00D20533">
      <w:pPr>
        <w:numPr>
          <w:ilvl w:val="0"/>
          <w:numId w:val="96"/>
        </w:numPr>
        <w:spacing w:line="240" w:lineRule="auto"/>
        <w:rPr>
          <w:highlight w:val="yellow"/>
        </w:rPr>
      </w:pPr>
      <w:r>
        <w:rPr>
          <w:highlight w:val="yellow"/>
        </w:rPr>
        <w:t>Following a major or catastrophic incident, the school may have to rely on its own resources to be self-sustaining for up to 72 hours.</w:t>
      </w:r>
    </w:p>
    <w:p w14:paraId="52EE1F69" w14:textId="77777777" w:rsidR="006D0DC9" w:rsidRDefault="00D20533">
      <w:pPr>
        <w:numPr>
          <w:ilvl w:val="0"/>
          <w:numId w:val="96"/>
        </w:numPr>
        <w:spacing w:line="240" w:lineRule="auto"/>
        <w:rPr>
          <w:highlight w:val="yellow"/>
        </w:rPr>
      </w:pPr>
      <w:r>
        <w:rPr>
          <w:highlight w:val="yellow"/>
        </w:rPr>
        <w:t>There may be a number of injuries of varying degrees of seriousness to faculty, staff, and/ or students. Rapid and appropriate response will reduce the number and severity of injuries.</w:t>
      </w:r>
    </w:p>
    <w:p w14:paraId="1437D637" w14:textId="77777777" w:rsidR="006D0DC9" w:rsidRDefault="00D20533">
      <w:pPr>
        <w:numPr>
          <w:ilvl w:val="0"/>
          <w:numId w:val="96"/>
        </w:numPr>
        <w:spacing w:line="240" w:lineRule="auto"/>
        <w:rPr>
          <w:highlight w:val="yellow"/>
        </w:rPr>
      </w:pPr>
      <w:r>
        <w:rPr>
          <w:highlight w:val="yellow"/>
        </w:rPr>
        <w:t>Outside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 scene.</w:t>
      </w:r>
    </w:p>
    <w:p w14:paraId="3D21B201" w14:textId="77777777" w:rsidR="006D0DC9" w:rsidRDefault="00D20533">
      <w:pPr>
        <w:numPr>
          <w:ilvl w:val="0"/>
          <w:numId w:val="96"/>
        </w:numPr>
        <w:spacing w:line="240" w:lineRule="auto"/>
        <w:rPr>
          <w:highlight w:val="yellow"/>
        </w:rPr>
      </w:pPr>
      <w:r>
        <w:rPr>
          <w:highlight w:val="yellow"/>
        </w:rPr>
        <w:lastRenderedPageBreak/>
        <w:t>Proper prevention actions, such as creating a positive school environment and conducting fire inspections, will prevent or reduce incident­ related losses.</w:t>
      </w:r>
    </w:p>
    <w:p w14:paraId="50B6A8C7" w14:textId="77777777" w:rsidR="006D0DC9" w:rsidRDefault="00D20533">
      <w:pPr>
        <w:numPr>
          <w:ilvl w:val="0"/>
          <w:numId w:val="96"/>
        </w:numPr>
        <w:spacing w:line="240" w:lineRule="auto"/>
        <w:rPr>
          <w:highlight w:val="yellow"/>
        </w:rPr>
      </w:pPr>
      <w:r>
        <w:rPr>
          <w:highlight w:val="yellow"/>
        </w:rPr>
        <w:t>Maintaining the School EOP and providing frequent opportunities for stakeholders (staff, students, parents, first responders, etc.) to exercise the plan can improve the school's readiness to respond to incidents.</w:t>
      </w:r>
    </w:p>
    <w:p w14:paraId="0A75C106" w14:textId="77777777" w:rsidR="006D0DC9" w:rsidRDefault="00D20533">
      <w:pPr>
        <w:numPr>
          <w:ilvl w:val="0"/>
          <w:numId w:val="96"/>
        </w:numPr>
        <w:spacing w:line="240" w:lineRule="auto"/>
        <w:rPr>
          <w:highlight w:val="yellow"/>
        </w:rPr>
      </w:pPr>
      <w:r>
        <w:rPr>
          <w:highlight w:val="yellow"/>
        </w:rPr>
        <w:t>A spirit of volunteerism among school employees, students, and families will result in their providing assistance and support to incident management efforts.</w:t>
      </w:r>
    </w:p>
    <w:p w14:paraId="627AB7C7" w14:textId="77777777" w:rsidR="006D0DC9" w:rsidRDefault="006D0DC9">
      <w:pPr>
        <w:spacing w:line="240" w:lineRule="auto"/>
      </w:pPr>
    </w:p>
    <w:p w14:paraId="18E93AC4" w14:textId="77777777" w:rsidR="006D0DC9" w:rsidRDefault="00D20533">
      <w:pPr>
        <w:numPr>
          <w:ilvl w:val="0"/>
          <w:numId w:val="36"/>
        </w:numPr>
        <w:spacing w:line="240" w:lineRule="auto"/>
        <w:rPr>
          <w:b/>
        </w:rPr>
      </w:pPr>
      <w:r>
        <w:rPr>
          <w:b/>
        </w:rPr>
        <w:t>Limitations</w:t>
      </w:r>
    </w:p>
    <w:p w14:paraId="46803324" w14:textId="77777777" w:rsidR="006D0DC9" w:rsidRDefault="006D0DC9">
      <w:pPr>
        <w:spacing w:line="240" w:lineRule="auto"/>
      </w:pPr>
    </w:p>
    <w:p w14:paraId="3F36BFEC" w14:textId="77777777" w:rsidR="006D0DC9" w:rsidRDefault="00D20533">
      <w:pPr>
        <w:spacing w:line="240" w:lineRule="auto"/>
      </w:pPr>
      <w:r>
        <w:t>It is the policy of __________ School that no guarantee is implied by this plan of a perfect incident management system. As personnel and resources may be overwhelmed, __________ School can only endeavor to make every reasonable effort to manage the situation, with the resources and information available at the time.</w:t>
      </w:r>
    </w:p>
    <w:p w14:paraId="326DA464" w14:textId="77777777" w:rsidR="006D0DC9" w:rsidRDefault="006D0DC9">
      <w:pPr>
        <w:spacing w:line="240" w:lineRule="auto"/>
      </w:pPr>
    </w:p>
    <w:p w14:paraId="33485A22" w14:textId="77777777" w:rsidR="006D0DC9" w:rsidRDefault="00D20533">
      <w:pPr>
        <w:spacing w:line="240" w:lineRule="auto"/>
        <w:rPr>
          <w:color w:val="0000FF"/>
        </w:rPr>
      </w:pPr>
      <w:r>
        <w:rPr>
          <w:color w:val="0000FF"/>
        </w:rPr>
        <w:t>GUIDANCE: Examples:</w:t>
      </w:r>
    </w:p>
    <w:p w14:paraId="79B6A0F7" w14:textId="77777777" w:rsidR="006D0DC9" w:rsidRDefault="00B43BE9">
      <w:pPr>
        <w:spacing w:line="240" w:lineRule="auto"/>
        <w:rPr>
          <w:color w:val="0000FF"/>
        </w:rPr>
      </w:pPr>
      <w:hyperlink r:id="rId8">
        <w:r w:rsidR="00D20533">
          <w:rPr>
            <w:color w:val="1155CC"/>
            <w:u w:val="single"/>
          </w:rPr>
          <w:t>https://www.disastermh.nebraska.edu/wp-content/uploads/2020/05/DHHS-Disaster-Behavorial-Health-Risk-Messages-June-2019.pdf</w:t>
        </w:r>
      </w:hyperlink>
    </w:p>
    <w:p w14:paraId="6E4A2308" w14:textId="77777777" w:rsidR="006D0DC9" w:rsidRDefault="00D20533">
      <w:pPr>
        <w:spacing w:line="240" w:lineRule="auto"/>
      </w:pPr>
      <w:r>
        <w:br w:type="page"/>
      </w:r>
    </w:p>
    <w:p w14:paraId="2D2EDB20" w14:textId="77777777" w:rsidR="006D0DC9" w:rsidRDefault="00D20533">
      <w:pPr>
        <w:spacing w:line="240" w:lineRule="auto"/>
        <w:rPr>
          <w:b/>
          <w:sz w:val="24"/>
          <w:szCs w:val="24"/>
        </w:rPr>
      </w:pPr>
      <w:bookmarkStart w:id="2" w:name="4sxo5t18lngi" w:colFirst="0" w:colLast="0"/>
      <w:bookmarkEnd w:id="2"/>
      <w:r>
        <w:rPr>
          <w:b/>
          <w:sz w:val="24"/>
          <w:szCs w:val="24"/>
        </w:rPr>
        <w:lastRenderedPageBreak/>
        <w:t>II .  CONCEPT OF OPERATIONS</w:t>
      </w:r>
    </w:p>
    <w:p w14:paraId="79991FC8" w14:textId="77777777" w:rsidR="006D0DC9" w:rsidRDefault="006D0DC9">
      <w:pPr>
        <w:spacing w:line="240" w:lineRule="auto"/>
      </w:pPr>
    </w:p>
    <w:p w14:paraId="02652E9A" w14:textId="77777777" w:rsidR="006D0DC9" w:rsidRDefault="00D20533">
      <w:pPr>
        <w:spacing w:line="240" w:lineRule="auto"/>
      </w:pPr>
      <w:r>
        <w:t>This plan is based upon the concept that the incident management functions that must be performed by the school generally parallel some of their routine day-to-day functions. To the extent possible, the same personnel and material resources used for day-to-day activities will be employed during incidents. Because personnel and equipment resources are limited, some routine functions that do not contribute directly to the incident may be suspended. The personnel, equipment, and supplies that would typically be required for those routine functions will be redirected to accomplish assigned incident management tasks.</w:t>
      </w:r>
    </w:p>
    <w:p w14:paraId="7EB96FA1" w14:textId="77777777" w:rsidR="006D0DC9" w:rsidRDefault="00D20533">
      <w:pPr>
        <w:spacing w:line="240" w:lineRule="auto"/>
      </w:pPr>
      <w:r>
        <w:tab/>
      </w:r>
    </w:p>
    <w:p w14:paraId="2AFC81B5" w14:textId="77777777" w:rsidR="006D0DC9" w:rsidRDefault="00D20533">
      <w:pPr>
        <w:numPr>
          <w:ilvl w:val="0"/>
          <w:numId w:val="76"/>
        </w:numPr>
        <w:spacing w:line="240" w:lineRule="auto"/>
        <w:ind w:left="360"/>
        <w:rPr>
          <w:b/>
        </w:rPr>
      </w:pPr>
      <w:r>
        <w:rPr>
          <w:b/>
        </w:rPr>
        <w:t>National Incident Management System (NIMS)</w:t>
      </w:r>
    </w:p>
    <w:p w14:paraId="3408BDDE" w14:textId="77777777" w:rsidR="006D0DC9" w:rsidRDefault="006D0DC9">
      <w:pPr>
        <w:spacing w:line="240" w:lineRule="auto"/>
      </w:pPr>
    </w:p>
    <w:p w14:paraId="4E68C191" w14:textId="77777777" w:rsidR="006D0DC9" w:rsidRDefault="00D20533">
      <w:pPr>
        <w:spacing w:line="240" w:lineRule="auto"/>
      </w:pPr>
      <w:r>
        <w:t>The National Incident Management System (NIMS) is a set of principles that provides a systematic, proactive approach guiding government agencies at all levels, nongovernmental organizations, and the private sector to work seamlessly to prevent, prepare, respond, and recover, from the effects of incidents, regardless of cause, size, location, or complexity, in order to reduce the loss of life or property and harm to the environment. This system ensures that those involved in incident response/recovery understand what their roles are and have the tools they need to be effective.</w:t>
      </w:r>
    </w:p>
    <w:p w14:paraId="23D6C24D" w14:textId="77777777" w:rsidR="006D0DC9" w:rsidRDefault="006D0DC9">
      <w:pPr>
        <w:spacing w:line="240" w:lineRule="auto"/>
      </w:pPr>
    </w:p>
    <w:p w14:paraId="00E8C9A9" w14:textId="77777777" w:rsidR="006D0DC9" w:rsidRDefault="00D20533">
      <w:pPr>
        <w:spacing w:line="240" w:lineRule="auto"/>
      </w:pPr>
      <w:r>
        <w:t>According to Homeland Security Presidential Directive 5 and the U.S. Department of Education, school districts are among local agencies that must adopt NIMS if they receive Federal grant funds. As part of its NIMS implementation, __________ School participates in the local government's NIMS preparedness program and believes it is essential to ensure that response/recovery services are delivered to schools in a timely and effective manner.</w:t>
      </w:r>
    </w:p>
    <w:p w14:paraId="7D8D0905" w14:textId="77777777" w:rsidR="006D0DC9" w:rsidRDefault="006D0DC9">
      <w:pPr>
        <w:spacing w:line="240" w:lineRule="auto"/>
      </w:pPr>
    </w:p>
    <w:p w14:paraId="26A0009A" w14:textId="77777777" w:rsidR="006D0DC9" w:rsidRDefault="00D20533">
      <w:pPr>
        <w:spacing w:line="240" w:lineRule="auto"/>
      </w:pPr>
      <w:r>
        <w:t>__________ School recognizes that staff and students will be first responders during an incident. Adopting NIMS enables staff and students to respond more effectively to an incident and enhances cooperation, coordination, and communication among school officials, first responders, and emergency managers.</w:t>
      </w:r>
    </w:p>
    <w:p w14:paraId="6343D5A8" w14:textId="77777777" w:rsidR="006D0DC9" w:rsidRDefault="006D0DC9">
      <w:pPr>
        <w:spacing w:line="240" w:lineRule="auto"/>
      </w:pPr>
    </w:p>
    <w:p w14:paraId="3C687356" w14:textId="77777777" w:rsidR="006D0DC9" w:rsidRDefault="00D20533">
      <w:pPr>
        <w:spacing w:line="240" w:lineRule="auto"/>
      </w:pPr>
      <w:r>
        <w:t>__________ School works with local government agencies to remain NIMS compliant. NIMS compliance for school districts includes completing the following:</w:t>
      </w:r>
    </w:p>
    <w:p w14:paraId="0E1D73E6" w14:textId="77777777" w:rsidR="006D0DC9" w:rsidRDefault="006D0DC9">
      <w:pPr>
        <w:spacing w:line="240" w:lineRule="auto"/>
      </w:pPr>
    </w:p>
    <w:p w14:paraId="1AF4073D" w14:textId="77777777" w:rsidR="006D0DC9" w:rsidRDefault="00D20533">
      <w:pPr>
        <w:numPr>
          <w:ilvl w:val="0"/>
          <w:numId w:val="41"/>
        </w:numPr>
        <w:spacing w:line="240" w:lineRule="auto"/>
      </w:pPr>
      <w:r>
        <w:t xml:space="preserve">Adopt the use of the Incident Command System (ICS). Adopt the use of the NIMS and the use of SRP. Should a staff member desire more information about these, they can reference the ICS-100 web-based training as well as ICS-700, available free from FEMA. </w:t>
      </w:r>
    </w:p>
    <w:p w14:paraId="1EC669FB" w14:textId="77777777" w:rsidR="006D0DC9" w:rsidRDefault="00D20533">
      <w:pPr>
        <w:numPr>
          <w:ilvl w:val="0"/>
          <w:numId w:val="41"/>
        </w:numPr>
        <w:spacing w:line="240" w:lineRule="auto"/>
      </w:pPr>
      <w:r>
        <w:t>Participate in the local government's NIMS preparedness program and incorporate the school plan into the community EOP.</w:t>
      </w:r>
    </w:p>
    <w:p w14:paraId="3CDC8C37" w14:textId="77777777" w:rsidR="006D0DC9" w:rsidRDefault="00D20533">
      <w:pPr>
        <w:numPr>
          <w:ilvl w:val="0"/>
          <w:numId w:val="41"/>
        </w:numPr>
        <w:spacing w:line="240" w:lineRule="auto"/>
      </w:pPr>
      <w:r>
        <w:t xml:space="preserve">Train and exercise the plan. All staff and students are expected to participate in training and exercising the plan's procedures and hazard-specific incident plans. The school is charged with ensuring that the training and equipment necessary for an appropriate response/recovery operation are in place.  </w:t>
      </w:r>
    </w:p>
    <w:p w14:paraId="73FBDF23" w14:textId="77777777" w:rsidR="006D0DC9" w:rsidRDefault="006D0DC9">
      <w:pPr>
        <w:spacing w:line="240" w:lineRule="auto"/>
      </w:pPr>
    </w:p>
    <w:p w14:paraId="20AC34A8" w14:textId="77777777" w:rsidR="006D0DC9" w:rsidRDefault="00D20533">
      <w:pPr>
        <w:spacing w:line="240" w:lineRule="auto"/>
        <w:rPr>
          <w:b/>
        </w:rPr>
      </w:pPr>
      <w:r>
        <w:rPr>
          <w:b/>
        </w:rPr>
        <w:t>B.  Implementation of the Incident Command System (ICS)</w:t>
      </w:r>
    </w:p>
    <w:p w14:paraId="096CDD16" w14:textId="77777777" w:rsidR="006D0DC9" w:rsidRDefault="006D0DC9">
      <w:pPr>
        <w:spacing w:line="240" w:lineRule="auto"/>
      </w:pPr>
    </w:p>
    <w:p w14:paraId="306A567B" w14:textId="77777777" w:rsidR="006D0DC9" w:rsidRDefault="00D20533">
      <w:pPr>
        <w:spacing w:line="240" w:lineRule="auto"/>
        <w:rPr>
          <w:b/>
        </w:rPr>
      </w:pPr>
      <w:r>
        <w:t xml:space="preserve">In a major emergency or disaster, __________ School may be damaged or need to be evacuated, people may be injured, and/or other incident management activities may need to be initiated. These activities must be organized and coordinated to ensure efficient incident management. </w:t>
      </w:r>
      <w:r>
        <w:rPr>
          <w:b/>
        </w:rPr>
        <w:t>The Incident Command System (ICS) will be used to manage all incidents and major planned events. [Note: The ICS approach can be used in all phases of incident management, including pre-incident, during incident, post-incident activities,]</w:t>
      </w:r>
    </w:p>
    <w:p w14:paraId="7A847D14" w14:textId="77777777" w:rsidR="006D0DC9" w:rsidRDefault="006D0DC9">
      <w:pPr>
        <w:spacing w:line="240" w:lineRule="auto"/>
      </w:pPr>
    </w:p>
    <w:p w14:paraId="47BF64A5" w14:textId="77777777" w:rsidR="006D0DC9" w:rsidRDefault="00D20533">
      <w:pPr>
        <w:spacing w:line="240" w:lineRule="auto"/>
      </w:pPr>
      <w:r>
        <w:t>The Superintendent/Principal/Incident Commander at __________ School will be delegated the authority to direct all incident activities within the school's jurisdiction. The Incident Commander will establish an incident command post (ICP) and provide an assessment of the situation to the principal or other officials, identify incident management resources required, and direct the on-scene incident management activities from the ICP. If no Incident Commander is present at the onset of the incident, the most qualified individual will assume command until relieved by a qualified Incident Commander.</w:t>
      </w:r>
    </w:p>
    <w:p w14:paraId="1484FBDD" w14:textId="77777777" w:rsidR="006D0DC9" w:rsidRDefault="006D0DC9">
      <w:pPr>
        <w:spacing w:line="240" w:lineRule="auto"/>
      </w:pPr>
    </w:p>
    <w:p w14:paraId="74BBBE38" w14:textId="77777777" w:rsidR="00BD5328" w:rsidRDefault="00BD5328">
      <w:pPr>
        <w:spacing w:line="240" w:lineRule="auto"/>
        <w:rPr>
          <w:b/>
        </w:rPr>
      </w:pPr>
    </w:p>
    <w:p w14:paraId="4CBF12AB" w14:textId="37FCB515" w:rsidR="006D0DC9" w:rsidRDefault="00D20533">
      <w:pPr>
        <w:spacing w:line="240" w:lineRule="auto"/>
        <w:rPr>
          <w:b/>
        </w:rPr>
      </w:pPr>
      <w:r>
        <w:rPr>
          <w:b/>
        </w:rPr>
        <w:lastRenderedPageBreak/>
        <w:t>C.    Initial Response (Standard Response Protocol) (SRP)</w:t>
      </w:r>
    </w:p>
    <w:p w14:paraId="593C0B9A" w14:textId="77777777" w:rsidR="006D0DC9" w:rsidRDefault="006D0DC9">
      <w:pPr>
        <w:spacing w:line="240" w:lineRule="auto"/>
      </w:pPr>
    </w:p>
    <w:p w14:paraId="6F95F8D8" w14:textId="77777777" w:rsidR="006D0DC9" w:rsidRDefault="00D20533">
      <w:pPr>
        <w:spacing w:line="240" w:lineRule="auto"/>
      </w:pPr>
      <w:r>
        <w:t>SECURE - GET INSIDE, LOCK OUTSIDE DOORS (Threat related)</w:t>
      </w:r>
    </w:p>
    <w:p w14:paraId="677877DE" w14:textId="77777777" w:rsidR="006D0DC9" w:rsidRDefault="00D20533">
      <w:pPr>
        <w:spacing w:line="240" w:lineRule="auto"/>
      </w:pPr>
      <w:r>
        <w:t>Secure is called when there is a threat or hazard outside of the school building. Whether it is due to violence or criminal activity in the immediate neighborhood, or a dangerous animal in the playground. Secure uses the security of the physical facility to act as protection.</w:t>
      </w:r>
    </w:p>
    <w:p w14:paraId="139B742A" w14:textId="77777777" w:rsidR="006D0DC9" w:rsidRDefault="006D0DC9">
      <w:pPr>
        <w:spacing w:line="240" w:lineRule="auto"/>
      </w:pPr>
    </w:p>
    <w:p w14:paraId="4DC4340B" w14:textId="77777777" w:rsidR="006D0DC9" w:rsidRDefault="00D20533">
      <w:pPr>
        <w:spacing w:line="240" w:lineRule="auto"/>
      </w:pPr>
      <w:r>
        <w:rPr>
          <w:b/>
        </w:rPr>
        <w:t>Secure:</w:t>
      </w:r>
      <w:r>
        <w:t xml:space="preserve"> is followed by the Directive: "Get Inside. Lock Outside Doors" and is the protocol used to safeguard students and staff within the building. (Threat is outside)</w:t>
      </w:r>
    </w:p>
    <w:p w14:paraId="7B0D5A17" w14:textId="77777777" w:rsidR="006D0DC9" w:rsidRDefault="006D0DC9">
      <w:pPr>
        <w:spacing w:line="240" w:lineRule="auto"/>
      </w:pPr>
    </w:p>
    <w:p w14:paraId="4A462B3A" w14:textId="77777777" w:rsidR="006D0DC9" w:rsidRDefault="00D20533">
      <w:pPr>
        <w:spacing w:line="240" w:lineRule="auto"/>
      </w:pPr>
      <w:r>
        <w:rPr>
          <w:b/>
        </w:rPr>
        <w:t>Lockdown:</w:t>
      </w:r>
      <w:r>
        <w:t xml:space="preserve"> is followed by "Locks, Lights, Out of Sight" and is the protocol used to secure individual rooms and keep students quiet and in place. (Threat is close to or in the building)</w:t>
      </w:r>
    </w:p>
    <w:p w14:paraId="00F5281D" w14:textId="77777777" w:rsidR="006D0DC9" w:rsidRDefault="006D0DC9">
      <w:pPr>
        <w:spacing w:line="240" w:lineRule="auto"/>
      </w:pPr>
    </w:p>
    <w:p w14:paraId="5810A46B" w14:textId="77777777" w:rsidR="006D0DC9" w:rsidRDefault="00D20533">
      <w:pPr>
        <w:spacing w:line="240" w:lineRule="auto"/>
      </w:pPr>
      <w:r>
        <w:rPr>
          <w:b/>
        </w:rPr>
        <w:t>Evacuate:</w:t>
      </w:r>
      <w:r>
        <w:t xml:space="preserve"> is always followed by a location, and is used to move students and staff from one location to a different location in or out of the building. (Threat is inside)</w:t>
      </w:r>
    </w:p>
    <w:p w14:paraId="11808C72" w14:textId="77777777" w:rsidR="006D0DC9" w:rsidRDefault="006D0DC9">
      <w:pPr>
        <w:spacing w:line="240" w:lineRule="auto"/>
      </w:pPr>
    </w:p>
    <w:p w14:paraId="0B989BC1" w14:textId="77777777" w:rsidR="006D0DC9" w:rsidRDefault="00D20533">
      <w:pPr>
        <w:spacing w:line="240" w:lineRule="auto"/>
      </w:pPr>
      <w:r>
        <w:rPr>
          <w:b/>
        </w:rPr>
        <w:t>Shelter:</w:t>
      </w:r>
      <w:r>
        <w:t xml:space="preserve"> is always followed by a type and a method and is the protocol for group and </w:t>
      </w:r>
      <w:proofErr w:type="spellStart"/>
      <w:r>
        <w:t>self protection</w:t>
      </w:r>
      <w:proofErr w:type="spellEnd"/>
      <w:r>
        <w:t>. (Threat is outside)</w:t>
      </w:r>
    </w:p>
    <w:p w14:paraId="789BE046" w14:textId="77777777" w:rsidR="006D0DC9" w:rsidRDefault="006D0DC9">
      <w:pPr>
        <w:spacing w:line="240" w:lineRule="auto"/>
      </w:pPr>
    </w:p>
    <w:p w14:paraId="0EF7E13B" w14:textId="77777777" w:rsidR="006D0DC9" w:rsidRDefault="00D20533">
      <w:pPr>
        <w:spacing w:line="240" w:lineRule="auto"/>
        <w:rPr>
          <w:highlight w:val="red"/>
        </w:rPr>
      </w:pPr>
      <w:r>
        <w:rPr>
          <w:b/>
        </w:rPr>
        <w:t>Hold:</w:t>
      </w:r>
      <w:r>
        <w:t xml:space="preserve"> means to hold in your classroom or area. Clear the halls. (No threat involved)</w:t>
      </w:r>
    </w:p>
    <w:p w14:paraId="56885B64" w14:textId="77777777" w:rsidR="006D0DC9" w:rsidRDefault="006D0DC9">
      <w:pPr>
        <w:spacing w:line="240" w:lineRule="auto"/>
      </w:pPr>
    </w:p>
    <w:p w14:paraId="4826E5B1" w14:textId="77777777" w:rsidR="006D0DC9" w:rsidRDefault="00D20533">
      <w:pPr>
        <w:spacing w:line="240" w:lineRule="auto"/>
      </w:pPr>
      <w:r>
        <w:t xml:space="preserve">School personnel are usually first on the scene of an incident in a school setting. Staff and faculty are expected to take charge and manage the incident until it is resolved or command is transferred to someone more qualified and/or to an emergency responder agency with legal authority to assume responsibility. Staff will seek guidance and direction from local officials and seek technical assistance from state and federal agencies and industry where appropriate. The superintendent/principal or his/her designee is responsible for activating the School EOP, including common and specialized procedures as well as hazard-specific incident plans. </w:t>
      </w:r>
    </w:p>
    <w:p w14:paraId="17469364" w14:textId="77777777" w:rsidR="006D0DC9" w:rsidRDefault="00D20533">
      <w:pPr>
        <w:spacing w:line="240" w:lineRule="auto"/>
        <w:rPr>
          <w:b/>
          <w:sz w:val="24"/>
          <w:szCs w:val="24"/>
        </w:rPr>
      </w:pPr>
      <w:r>
        <w:br w:type="page"/>
      </w:r>
      <w:bookmarkStart w:id="3" w:name="1ha9n540dg8d" w:colFirst="0" w:colLast="0"/>
      <w:bookmarkEnd w:id="3"/>
      <w:r>
        <w:rPr>
          <w:b/>
          <w:sz w:val="24"/>
          <w:szCs w:val="24"/>
        </w:rPr>
        <w:lastRenderedPageBreak/>
        <w:t>III.  ORGANIZATION AND ASSIGNMENT OF RESPONSIBILITIES</w:t>
      </w:r>
    </w:p>
    <w:p w14:paraId="09911FE0" w14:textId="77777777" w:rsidR="006D0DC9" w:rsidRDefault="006D0DC9">
      <w:pPr>
        <w:spacing w:line="240" w:lineRule="auto"/>
      </w:pPr>
    </w:p>
    <w:p w14:paraId="1F807EDD" w14:textId="77777777" w:rsidR="006D0DC9" w:rsidRDefault="00D20533">
      <w:pPr>
        <w:spacing w:line="240" w:lineRule="auto"/>
      </w:pPr>
      <w:r>
        <w:t>This section establishes the operational organization that will be relied upon to manage the incident and includes:</w:t>
      </w:r>
    </w:p>
    <w:p w14:paraId="1F8F9763" w14:textId="77777777" w:rsidR="006D0DC9" w:rsidRDefault="006D0DC9">
      <w:pPr>
        <w:spacing w:line="240" w:lineRule="auto"/>
      </w:pPr>
    </w:p>
    <w:p w14:paraId="62AF8628" w14:textId="77777777" w:rsidR="006D0DC9" w:rsidRDefault="00D20533">
      <w:pPr>
        <w:numPr>
          <w:ilvl w:val="0"/>
          <w:numId w:val="91"/>
        </w:numPr>
        <w:spacing w:line="240" w:lineRule="auto"/>
      </w:pPr>
      <w:r>
        <w:t>A list of the kinds of tasks to be performed by position and organization.</w:t>
      </w:r>
    </w:p>
    <w:p w14:paraId="02BA9A88" w14:textId="77777777" w:rsidR="006D0DC9" w:rsidRDefault="00D20533">
      <w:pPr>
        <w:numPr>
          <w:ilvl w:val="0"/>
          <w:numId w:val="91"/>
        </w:numPr>
        <w:spacing w:line="240" w:lineRule="auto"/>
      </w:pPr>
      <w:r>
        <w:t>An overview of who does what task.</w:t>
      </w:r>
    </w:p>
    <w:p w14:paraId="4BC6F965" w14:textId="77777777" w:rsidR="006D0DC9" w:rsidRDefault="006D0DC9">
      <w:pPr>
        <w:spacing w:line="240" w:lineRule="auto"/>
      </w:pPr>
    </w:p>
    <w:p w14:paraId="2B5A750E" w14:textId="77777777" w:rsidR="006D0DC9" w:rsidRDefault="00D20533">
      <w:pPr>
        <w:spacing w:line="240" w:lineRule="auto"/>
        <w:rPr>
          <w:color w:val="0000FF"/>
        </w:rPr>
      </w:pPr>
      <w:r>
        <w:rPr>
          <w:color w:val="0000FF"/>
        </w:rPr>
        <w:t>GUIDANCE: The principal (and assistant principals) is/are not able to manage all the aspects associated with an incident without assistance. The school relies on other key school personnel to perform tasks that will ensure the safety of students and staff during a crisis or critical incident. The Incident Command System (ICS) uses a team approach to manage incidents. It is difficult to form a team while a crisis or critical incident is unfolding. Roles should be pre-assigned based on training and qualifications. Each staff member and volunteer must be familiar with his or her role and responsibilities before an incident occurs.</w:t>
      </w:r>
    </w:p>
    <w:p w14:paraId="48497101" w14:textId="77777777" w:rsidR="006D0DC9" w:rsidRDefault="006D0DC9">
      <w:pPr>
        <w:spacing w:line="240" w:lineRule="auto"/>
      </w:pPr>
    </w:p>
    <w:p w14:paraId="448101D0" w14:textId="77777777" w:rsidR="006D0DC9" w:rsidRDefault="00D20533">
      <w:pPr>
        <w:spacing w:line="240" w:lineRule="auto"/>
      </w:pPr>
      <w:r>
        <w:t>School staff may be required to remain at school to assist in an incident. In the event that this School EOP is activated, staff will be assigned to serve within the Incident Command System based on their expertise and training and the needs of the incident.</w:t>
      </w:r>
    </w:p>
    <w:p w14:paraId="242F6939" w14:textId="77777777" w:rsidR="006D0DC9" w:rsidRDefault="006D0DC9">
      <w:pPr>
        <w:spacing w:line="240" w:lineRule="auto"/>
      </w:pPr>
    </w:p>
    <w:p w14:paraId="49E46F52" w14:textId="77777777" w:rsidR="006D0DC9" w:rsidRDefault="00D20533">
      <w:pPr>
        <w:numPr>
          <w:ilvl w:val="0"/>
          <w:numId w:val="82"/>
        </w:numPr>
        <w:spacing w:line="240" w:lineRule="auto"/>
        <w:ind w:left="360"/>
        <w:rPr>
          <w:b/>
        </w:rPr>
      </w:pPr>
      <w:r>
        <w:rPr>
          <w:b/>
        </w:rPr>
        <w:t xml:space="preserve">Principal/Building Administrator </w:t>
      </w:r>
      <w:r>
        <w:rPr>
          <w:b/>
          <w:highlight w:val="yellow"/>
        </w:rPr>
        <w:t>(School Identify which admin i.e., Superintendent, Principal, etc.)</w:t>
      </w:r>
    </w:p>
    <w:p w14:paraId="5B8F7ECB" w14:textId="77777777" w:rsidR="006D0DC9" w:rsidRDefault="006D0DC9">
      <w:pPr>
        <w:spacing w:line="240" w:lineRule="auto"/>
      </w:pPr>
    </w:p>
    <w:p w14:paraId="2B002211" w14:textId="77777777" w:rsidR="006D0DC9" w:rsidRDefault="00D20533">
      <w:pPr>
        <w:spacing w:line="240" w:lineRule="auto"/>
      </w:pPr>
      <w:r>
        <w:t xml:space="preserve">The </w:t>
      </w:r>
      <w:r>
        <w:rPr>
          <w:highlight w:val="yellow"/>
        </w:rPr>
        <w:t xml:space="preserve">superintendent/principal </w:t>
      </w:r>
      <w:r>
        <w:t xml:space="preserve">may serve as the Incident Commander or delegate that authority to a qualified individual. At all times, the </w:t>
      </w:r>
      <w:r>
        <w:rPr>
          <w:highlight w:val="yellow"/>
        </w:rPr>
        <w:t>superintendent/principal</w:t>
      </w:r>
      <w:r>
        <w:t xml:space="preserve"> still retains the overall responsibility for the overall safety of students and staff. However, delegating the authority to manage the incident allows the </w:t>
      </w:r>
      <w:r>
        <w:rPr>
          <w:highlight w:val="yellow"/>
        </w:rPr>
        <w:t>superintendent/principal</w:t>
      </w:r>
      <w:r>
        <w:t xml:space="preserve"> to focus on policy-level activities and interfacing with other agencies and parents. The </w:t>
      </w:r>
      <w:r>
        <w:rPr>
          <w:highlight w:val="yellow"/>
        </w:rPr>
        <w:t>superintendent/principal</w:t>
      </w:r>
      <w:r>
        <w:t xml:space="preserve"> shall coordinate between the superintendent's office and the Incident Commander.</w:t>
      </w:r>
    </w:p>
    <w:p w14:paraId="3F27A45E" w14:textId="77777777" w:rsidR="006D0DC9" w:rsidRDefault="006D0DC9">
      <w:pPr>
        <w:spacing w:line="240" w:lineRule="auto"/>
      </w:pPr>
    </w:p>
    <w:p w14:paraId="6ED97AD8" w14:textId="77777777" w:rsidR="006D0DC9" w:rsidRDefault="00D20533">
      <w:pPr>
        <w:numPr>
          <w:ilvl w:val="0"/>
          <w:numId w:val="82"/>
        </w:numPr>
        <w:spacing w:line="240" w:lineRule="auto"/>
        <w:ind w:left="360"/>
        <w:rPr>
          <w:b/>
        </w:rPr>
      </w:pPr>
      <w:r>
        <w:rPr>
          <w:b/>
        </w:rPr>
        <w:t>Incident Commander</w:t>
      </w:r>
    </w:p>
    <w:p w14:paraId="284AA25D" w14:textId="77777777" w:rsidR="006D0DC9" w:rsidRDefault="006D0DC9">
      <w:pPr>
        <w:spacing w:line="240" w:lineRule="auto"/>
      </w:pPr>
    </w:p>
    <w:p w14:paraId="524380DB" w14:textId="77777777" w:rsidR="006D0DC9" w:rsidRDefault="00D20533">
      <w:pPr>
        <w:spacing w:line="240" w:lineRule="auto"/>
      </w:pPr>
      <w:r>
        <w:t>The Incident Commander responsibilities include:</w:t>
      </w:r>
    </w:p>
    <w:p w14:paraId="02B33ECF" w14:textId="77777777" w:rsidR="006D0DC9" w:rsidRDefault="006D0DC9">
      <w:pPr>
        <w:spacing w:line="240" w:lineRule="auto"/>
      </w:pPr>
    </w:p>
    <w:p w14:paraId="317D383B" w14:textId="77777777" w:rsidR="006D0DC9" w:rsidRDefault="00D20533">
      <w:pPr>
        <w:numPr>
          <w:ilvl w:val="0"/>
          <w:numId w:val="37"/>
        </w:numPr>
        <w:spacing w:line="240" w:lineRule="auto"/>
        <w:rPr>
          <w:highlight w:val="yellow"/>
        </w:rPr>
      </w:pPr>
      <w:r>
        <w:rPr>
          <w:highlight w:val="yellow"/>
        </w:rPr>
        <w:t>Assume overall direction of all incident management procedures based on actions and procedures outlined in this EOP.</w:t>
      </w:r>
    </w:p>
    <w:p w14:paraId="2BE30FA5" w14:textId="77777777" w:rsidR="006D0DC9" w:rsidRDefault="00D20533">
      <w:pPr>
        <w:numPr>
          <w:ilvl w:val="0"/>
          <w:numId w:val="37"/>
        </w:numPr>
        <w:spacing w:line="240" w:lineRule="auto"/>
        <w:rPr>
          <w:highlight w:val="yellow"/>
        </w:rPr>
      </w:pPr>
      <w:r>
        <w:rPr>
          <w:highlight w:val="yellow"/>
        </w:rPr>
        <w:t>Take steps deemed necessary to ensure the safety of students, staff, and other individuals.</w:t>
      </w:r>
    </w:p>
    <w:p w14:paraId="40DC001D" w14:textId="77777777" w:rsidR="006D0DC9" w:rsidRDefault="00D20533">
      <w:pPr>
        <w:numPr>
          <w:ilvl w:val="0"/>
          <w:numId w:val="37"/>
        </w:numPr>
        <w:spacing w:line="240" w:lineRule="auto"/>
        <w:rPr>
          <w:highlight w:val="yellow"/>
        </w:rPr>
      </w:pPr>
      <w:r>
        <w:rPr>
          <w:highlight w:val="yellow"/>
        </w:rPr>
        <w:t>Determine whether to implement incident management protocols (i.e., Secure, Lockdown, Evacuate, Shelter), as described more fully in the functional systems in this document.</w:t>
      </w:r>
    </w:p>
    <w:p w14:paraId="52FD23D6" w14:textId="77777777" w:rsidR="006D0DC9" w:rsidRDefault="00D20533">
      <w:pPr>
        <w:numPr>
          <w:ilvl w:val="0"/>
          <w:numId w:val="37"/>
        </w:numPr>
        <w:spacing w:line="240" w:lineRule="auto"/>
        <w:rPr>
          <w:highlight w:val="yellow"/>
        </w:rPr>
      </w:pPr>
      <w:r>
        <w:rPr>
          <w:highlight w:val="yellow"/>
        </w:rPr>
        <w:t>Arrange for transfer of students, staff, and other individuals when safety is threatened by a disaster.</w:t>
      </w:r>
    </w:p>
    <w:p w14:paraId="5454B7A3" w14:textId="77777777" w:rsidR="006D0DC9" w:rsidRDefault="00D20533">
      <w:pPr>
        <w:numPr>
          <w:ilvl w:val="0"/>
          <w:numId w:val="37"/>
        </w:numPr>
        <w:spacing w:line="240" w:lineRule="auto"/>
        <w:rPr>
          <w:highlight w:val="yellow"/>
        </w:rPr>
      </w:pPr>
      <w:r>
        <w:rPr>
          <w:highlight w:val="yellow"/>
        </w:rPr>
        <w:t>Work with emergency services personnel. (Depending on the incident, community agencies such as law enforcement or fire department may have jurisdiction for investigations, rescue procedures, etc.)</w:t>
      </w:r>
    </w:p>
    <w:p w14:paraId="5115BB76" w14:textId="77777777" w:rsidR="006D0DC9" w:rsidRDefault="00D20533">
      <w:pPr>
        <w:numPr>
          <w:ilvl w:val="0"/>
          <w:numId w:val="37"/>
        </w:numPr>
        <w:spacing w:line="240" w:lineRule="auto"/>
        <w:rPr>
          <w:highlight w:val="yellow"/>
        </w:rPr>
      </w:pPr>
      <w:r>
        <w:rPr>
          <w:highlight w:val="yellow"/>
        </w:rPr>
        <w:t>Keep other administrators and officials informed of the situation.</w:t>
      </w:r>
    </w:p>
    <w:p w14:paraId="49C57023" w14:textId="77777777" w:rsidR="006D0DC9" w:rsidRDefault="006D0DC9">
      <w:pPr>
        <w:spacing w:line="240" w:lineRule="auto"/>
      </w:pPr>
    </w:p>
    <w:p w14:paraId="366BD97D" w14:textId="77777777" w:rsidR="006D0DC9" w:rsidRDefault="00D20533">
      <w:pPr>
        <w:numPr>
          <w:ilvl w:val="0"/>
          <w:numId w:val="82"/>
        </w:numPr>
        <w:spacing w:line="240" w:lineRule="auto"/>
        <w:ind w:left="360"/>
        <w:rPr>
          <w:b/>
        </w:rPr>
      </w:pPr>
      <w:r>
        <w:rPr>
          <w:b/>
        </w:rPr>
        <w:t>Teachers</w:t>
      </w:r>
    </w:p>
    <w:p w14:paraId="62836407" w14:textId="77777777" w:rsidR="006D0DC9" w:rsidRDefault="006D0DC9">
      <w:pPr>
        <w:spacing w:line="240" w:lineRule="auto"/>
      </w:pPr>
    </w:p>
    <w:p w14:paraId="65A155A7" w14:textId="77777777" w:rsidR="006D0DC9" w:rsidRDefault="00D20533">
      <w:pPr>
        <w:spacing w:line="240" w:lineRule="auto"/>
      </w:pPr>
      <w:r>
        <w:t>Teachers shall be responsible for the supervision of students and shall remain with students until directed otherwise.</w:t>
      </w:r>
    </w:p>
    <w:p w14:paraId="795FE432" w14:textId="77777777" w:rsidR="006D0DC9" w:rsidRDefault="006D0DC9">
      <w:pPr>
        <w:spacing w:line="240" w:lineRule="auto"/>
      </w:pPr>
    </w:p>
    <w:p w14:paraId="6EC24E05" w14:textId="77777777" w:rsidR="006D0DC9" w:rsidRDefault="00D20533">
      <w:pPr>
        <w:spacing w:line="240" w:lineRule="auto"/>
      </w:pPr>
      <w:r>
        <w:t>Responsibilities include:</w:t>
      </w:r>
    </w:p>
    <w:p w14:paraId="2F37F966" w14:textId="77777777" w:rsidR="006D0DC9" w:rsidRDefault="006D0DC9">
      <w:pPr>
        <w:spacing w:line="240" w:lineRule="auto"/>
      </w:pPr>
    </w:p>
    <w:p w14:paraId="116780F8" w14:textId="77777777" w:rsidR="006D0DC9" w:rsidRDefault="00D20533">
      <w:pPr>
        <w:numPr>
          <w:ilvl w:val="0"/>
          <w:numId w:val="61"/>
        </w:numPr>
        <w:spacing w:line="240" w:lineRule="auto"/>
        <w:rPr>
          <w:highlight w:val="yellow"/>
        </w:rPr>
      </w:pPr>
      <w:r>
        <w:rPr>
          <w:highlight w:val="yellow"/>
        </w:rPr>
        <w:t>Attend to students with special and/or trauma needs.</w:t>
      </w:r>
    </w:p>
    <w:p w14:paraId="4ACB6570" w14:textId="77777777" w:rsidR="006D0DC9" w:rsidRDefault="00D20533">
      <w:pPr>
        <w:numPr>
          <w:ilvl w:val="0"/>
          <w:numId w:val="61"/>
        </w:numPr>
        <w:spacing w:line="240" w:lineRule="auto"/>
        <w:rPr>
          <w:highlight w:val="yellow"/>
        </w:rPr>
      </w:pPr>
      <w:r>
        <w:rPr>
          <w:highlight w:val="yellow"/>
        </w:rPr>
        <w:t>Supervise students under their charge.</w:t>
      </w:r>
    </w:p>
    <w:p w14:paraId="77FF4E21" w14:textId="77777777" w:rsidR="006D0DC9" w:rsidRDefault="00D20533">
      <w:pPr>
        <w:numPr>
          <w:ilvl w:val="0"/>
          <w:numId w:val="61"/>
        </w:numPr>
        <w:spacing w:line="240" w:lineRule="auto"/>
        <w:rPr>
          <w:highlight w:val="yellow"/>
        </w:rPr>
      </w:pPr>
      <w:r>
        <w:rPr>
          <w:highlight w:val="yellow"/>
        </w:rPr>
        <w:t>Take steps to ensure the safety of students, staff, and other individuals in the implementation of incident management protocols.</w:t>
      </w:r>
    </w:p>
    <w:p w14:paraId="18653D07" w14:textId="77777777" w:rsidR="006D0DC9" w:rsidRDefault="00D20533">
      <w:pPr>
        <w:numPr>
          <w:ilvl w:val="0"/>
          <w:numId w:val="61"/>
        </w:numPr>
        <w:spacing w:line="240" w:lineRule="auto"/>
        <w:rPr>
          <w:highlight w:val="yellow"/>
        </w:rPr>
      </w:pPr>
      <w:r>
        <w:rPr>
          <w:highlight w:val="yellow"/>
        </w:rPr>
        <w:t>Direct students in their charge to inside or outside assembly areas, in accordance with signals, warning, written notification, or intercom orders according to established incident management procedures.</w:t>
      </w:r>
    </w:p>
    <w:p w14:paraId="7EE304E3" w14:textId="77777777" w:rsidR="006D0DC9" w:rsidRDefault="00D20533">
      <w:pPr>
        <w:numPr>
          <w:ilvl w:val="0"/>
          <w:numId w:val="61"/>
        </w:numPr>
        <w:spacing w:line="240" w:lineRule="auto"/>
        <w:rPr>
          <w:highlight w:val="yellow"/>
        </w:rPr>
      </w:pPr>
      <w:r>
        <w:rPr>
          <w:highlight w:val="yellow"/>
        </w:rPr>
        <w:t>Give appropriate action command during an incident.</w:t>
      </w:r>
    </w:p>
    <w:p w14:paraId="663F8661" w14:textId="77777777" w:rsidR="006D0DC9" w:rsidRDefault="00D20533">
      <w:pPr>
        <w:numPr>
          <w:ilvl w:val="0"/>
          <w:numId w:val="61"/>
        </w:numPr>
        <w:spacing w:line="240" w:lineRule="auto"/>
        <w:rPr>
          <w:highlight w:val="yellow"/>
        </w:rPr>
      </w:pPr>
      <w:r>
        <w:rPr>
          <w:highlight w:val="yellow"/>
        </w:rPr>
        <w:lastRenderedPageBreak/>
        <w:t>Take attendance when class relocates to an outside or inside assembly area or evacuates to another location.</w:t>
      </w:r>
    </w:p>
    <w:p w14:paraId="2E131247" w14:textId="77777777" w:rsidR="006D0DC9" w:rsidRDefault="00D20533">
      <w:pPr>
        <w:numPr>
          <w:ilvl w:val="0"/>
          <w:numId w:val="61"/>
        </w:numPr>
        <w:spacing w:line="240" w:lineRule="auto"/>
        <w:rPr>
          <w:highlight w:val="yellow"/>
        </w:rPr>
      </w:pPr>
      <w:r>
        <w:rPr>
          <w:highlight w:val="yellow"/>
        </w:rPr>
        <w:t>Report missing students to the Incident Commander or designee.</w:t>
      </w:r>
    </w:p>
    <w:p w14:paraId="2CB0FBDF" w14:textId="77777777" w:rsidR="006D0DC9" w:rsidRDefault="00D20533">
      <w:pPr>
        <w:numPr>
          <w:ilvl w:val="0"/>
          <w:numId w:val="61"/>
        </w:numPr>
        <w:spacing w:line="240" w:lineRule="auto"/>
        <w:rPr>
          <w:highlight w:val="yellow"/>
        </w:rPr>
      </w:pPr>
      <w:r>
        <w:rPr>
          <w:highlight w:val="yellow"/>
        </w:rPr>
        <w:t>Execute assignments as directed by the Incident Commander or ICS supervisor.</w:t>
      </w:r>
    </w:p>
    <w:p w14:paraId="1CBB57D4" w14:textId="77777777" w:rsidR="006D0DC9" w:rsidRDefault="00D20533">
      <w:pPr>
        <w:numPr>
          <w:ilvl w:val="0"/>
          <w:numId w:val="61"/>
        </w:numPr>
        <w:spacing w:line="240" w:lineRule="auto"/>
        <w:rPr>
          <w:highlight w:val="yellow"/>
        </w:rPr>
      </w:pPr>
      <w:r>
        <w:rPr>
          <w:highlight w:val="yellow"/>
        </w:rPr>
        <w:t>Obtain first aid services for injured students from the school nurse or person trained in first aid. Arrange for first aid for those unable to be moved.</w:t>
      </w:r>
    </w:p>
    <w:p w14:paraId="5A25343C" w14:textId="77777777" w:rsidR="006D0DC9" w:rsidRDefault="00D20533">
      <w:pPr>
        <w:numPr>
          <w:ilvl w:val="0"/>
          <w:numId w:val="61"/>
        </w:numPr>
        <w:spacing w:line="240" w:lineRule="auto"/>
        <w:rPr>
          <w:highlight w:val="yellow"/>
        </w:rPr>
      </w:pPr>
      <w:r>
        <w:rPr>
          <w:highlight w:val="yellow"/>
        </w:rPr>
        <w:t>Render first aid if necessary. School staff will be trained and certified in first aid and CPR.</w:t>
      </w:r>
    </w:p>
    <w:p w14:paraId="6051C1EE" w14:textId="77777777" w:rsidR="006D0DC9" w:rsidRDefault="006D0DC9">
      <w:pPr>
        <w:spacing w:line="240" w:lineRule="auto"/>
      </w:pPr>
    </w:p>
    <w:p w14:paraId="3B89A306" w14:textId="77777777" w:rsidR="006D0DC9" w:rsidRDefault="00D20533">
      <w:pPr>
        <w:numPr>
          <w:ilvl w:val="0"/>
          <w:numId w:val="82"/>
        </w:numPr>
        <w:spacing w:line="240" w:lineRule="auto"/>
        <w:ind w:left="360"/>
        <w:rPr>
          <w:b/>
        </w:rPr>
      </w:pPr>
      <w:r>
        <w:rPr>
          <w:b/>
        </w:rPr>
        <w:t>Instructional Assistants</w:t>
      </w:r>
    </w:p>
    <w:p w14:paraId="2A3FF5AC" w14:textId="77777777" w:rsidR="006D0DC9" w:rsidRDefault="006D0DC9">
      <w:pPr>
        <w:spacing w:line="240" w:lineRule="auto"/>
      </w:pPr>
    </w:p>
    <w:p w14:paraId="72C08ED0" w14:textId="77777777" w:rsidR="006D0DC9" w:rsidRDefault="00D20533">
      <w:pPr>
        <w:spacing w:line="240" w:lineRule="auto"/>
        <w:rPr>
          <w:highlight w:val="yellow"/>
        </w:rPr>
      </w:pPr>
      <w:r>
        <w:t>Responsibilities include:</w:t>
      </w:r>
      <w:r>
        <w:rPr>
          <w:highlight w:val="yellow"/>
        </w:rPr>
        <w:t xml:space="preserve"> </w:t>
      </w:r>
    </w:p>
    <w:p w14:paraId="6033BEC4" w14:textId="77777777" w:rsidR="006D0DC9" w:rsidRDefault="006D0DC9">
      <w:pPr>
        <w:spacing w:line="240" w:lineRule="auto"/>
        <w:rPr>
          <w:highlight w:val="yellow"/>
        </w:rPr>
      </w:pPr>
    </w:p>
    <w:p w14:paraId="3C2A5320" w14:textId="77777777" w:rsidR="006D0DC9" w:rsidRDefault="00D20533">
      <w:pPr>
        <w:numPr>
          <w:ilvl w:val="0"/>
          <w:numId w:val="15"/>
        </w:numPr>
        <w:spacing w:line="240" w:lineRule="auto"/>
        <w:rPr>
          <w:highlight w:val="yellow"/>
        </w:rPr>
      </w:pPr>
      <w:r>
        <w:rPr>
          <w:highlight w:val="yellow"/>
        </w:rPr>
        <w:t>Assisting teachers as directed.</w:t>
      </w:r>
    </w:p>
    <w:p w14:paraId="3EC3B802" w14:textId="77777777" w:rsidR="006D0DC9" w:rsidRDefault="006D0DC9">
      <w:pPr>
        <w:spacing w:line="240" w:lineRule="auto"/>
      </w:pPr>
    </w:p>
    <w:p w14:paraId="75770635" w14:textId="77777777" w:rsidR="006D0DC9" w:rsidRDefault="00D20533">
      <w:pPr>
        <w:numPr>
          <w:ilvl w:val="0"/>
          <w:numId w:val="82"/>
        </w:numPr>
        <w:spacing w:line="240" w:lineRule="auto"/>
        <w:ind w:left="360"/>
        <w:rPr>
          <w:b/>
        </w:rPr>
      </w:pPr>
      <w:r>
        <w:rPr>
          <w:b/>
        </w:rPr>
        <w:t>Counselors, Social Workers, and Psychologists</w:t>
      </w:r>
    </w:p>
    <w:p w14:paraId="72360527" w14:textId="77777777" w:rsidR="006D0DC9" w:rsidRDefault="006D0DC9">
      <w:pPr>
        <w:spacing w:line="240" w:lineRule="auto"/>
      </w:pPr>
    </w:p>
    <w:p w14:paraId="1D70AA92" w14:textId="77777777" w:rsidR="006D0DC9" w:rsidRDefault="00D20533">
      <w:pPr>
        <w:spacing w:line="240" w:lineRule="auto"/>
        <w:rPr>
          <w:highlight w:val="yellow"/>
        </w:rPr>
      </w:pPr>
      <w:r>
        <w:rPr>
          <w:highlight w:val="yellow"/>
        </w:rPr>
        <w:t>Counselors, social workers, and psychologists provide assistance with the overall direction of the incident management procedures at the site.</w:t>
      </w:r>
    </w:p>
    <w:p w14:paraId="064C7131" w14:textId="77777777" w:rsidR="006D0DC9" w:rsidRDefault="006D0DC9">
      <w:pPr>
        <w:spacing w:line="240" w:lineRule="auto"/>
      </w:pPr>
    </w:p>
    <w:p w14:paraId="3D9F2996" w14:textId="77777777" w:rsidR="006D0DC9" w:rsidRDefault="00D20533">
      <w:pPr>
        <w:spacing w:line="240" w:lineRule="auto"/>
      </w:pPr>
      <w:r>
        <w:t>Responsibilities include:</w:t>
      </w:r>
    </w:p>
    <w:p w14:paraId="1E0B2F98" w14:textId="77777777" w:rsidR="006D0DC9" w:rsidRDefault="006D0DC9">
      <w:pPr>
        <w:spacing w:line="240" w:lineRule="auto"/>
      </w:pPr>
    </w:p>
    <w:p w14:paraId="2E2D945D" w14:textId="77777777" w:rsidR="006D0DC9" w:rsidRDefault="00D20533">
      <w:pPr>
        <w:numPr>
          <w:ilvl w:val="0"/>
          <w:numId w:val="50"/>
        </w:numPr>
        <w:spacing w:line="240" w:lineRule="auto"/>
        <w:rPr>
          <w:highlight w:val="yellow"/>
        </w:rPr>
      </w:pPr>
      <w:r>
        <w:rPr>
          <w:highlight w:val="yellow"/>
        </w:rPr>
        <w:t>Take steps to ensure the safety of students, staff, and other individuals in the implementation of incident management protocols.</w:t>
      </w:r>
    </w:p>
    <w:p w14:paraId="25A18BD4" w14:textId="77777777" w:rsidR="006D0DC9" w:rsidRDefault="00D20533">
      <w:pPr>
        <w:numPr>
          <w:ilvl w:val="0"/>
          <w:numId w:val="50"/>
        </w:numPr>
        <w:spacing w:line="240" w:lineRule="auto"/>
        <w:rPr>
          <w:highlight w:val="yellow"/>
        </w:rPr>
      </w:pPr>
      <w:r>
        <w:rPr>
          <w:highlight w:val="yellow"/>
        </w:rPr>
        <w:t>Direct students in their charge according to established incident management protocols.</w:t>
      </w:r>
    </w:p>
    <w:p w14:paraId="417E07E7" w14:textId="77777777" w:rsidR="006D0DC9" w:rsidRDefault="00D20533">
      <w:pPr>
        <w:numPr>
          <w:ilvl w:val="0"/>
          <w:numId w:val="50"/>
        </w:numPr>
        <w:spacing w:line="240" w:lineRule="auto"/>
        <w:rPr>
          <w:highlight w:val="yellow"/>
        </w:rPr>
      </w:pPr>
      <w:r>
        <w:rPr>
          <w:highlight w:val="yellow"/>
        </w:rPr>
        <w:t>Render first aid if necessary.</w:t>
      </w:r>
    </w:p>
    <w:p w14:paraId="1B01F220" w14:textId="77777777" w:rsidR="006D0DC9" w:rsidRDefault="00D20533">
      <w:pPr>
        <w:numPr>
          <w:ilvl w:val="0"/>
          <w:numId w:val="50"/>
        </w:numPr>
        <w:spacing w:line="240" w:lineRule="auto"/>
        <w:rPr>
          <w:highlight w:val="yellow"/>
        </w:rPr>
      </w:pPr>
      <w:r>
        <w:rPr>
          <w:highlight w:val="yellow"/>
        </w:rPr>
        <w:t>Assist in the transfer of students, staff, and other individuals when their safety is threatened by a disaster.</w:t>
      </w:r>
    </w:p>
    <w:p w14:paraId="34B27ADC" w14:textId="77777777" w:rsidR="006D0DC9" w:rsidRDefault="00D20533">
      <w:pPr>
        <w:numPr>
          <w:ilvl w:val="0"/>
          <w:numId w:val="50"/>
        </w:numPr>
        <w:spacing w:line="240" w:lineRule="auto"/>
        <w:rPr>
          <w:highlight w:val="yellow"/>
        </w:rPr>
      </w:pPr>
      <w:r>
        <w:rPr>
          <w:highlight w:val="yellow"/>
        </w:rPr>
        <w:t>Execute assignments as directed by the Incident Commander or ICS supervisor.</w:t>
      </w:r>
    </w:p>
    <w:p w14:paraId="3E201D78" w14:textId="77777777" w:rsidR="006D0DC9" w:rsidRDefault="006D0DC9">
      <w:pPr>
        <w:spacing w:line="240" w:lineRule="auto"/>
      </w:pPr>
    </w:p>
    <w:p w14:paraId="71174C5F" w14:textId="77777777" w:rsidR="006D0DC9" w:rsidRDefault="00D20533">
      <w:pPr>
        <w:numPr>
          <w:ilvl w:val="0"/>
          <w:numId w:val="82"/>
        </w:numPr>
        <w:spacing w:line="240" w:lineRule="auto"/>
        <w:ind w:left="360"/>
        <w:rPr>
          <w:b/>
        </w:rPr>
      </w:pPr>
      <w:r>
        <w:rPr>
          <w:b/>
        </w:rPr>
        <w:t>School Nurses/Health Assistants</w:t>
      </w:r>
    </w:p>
    <w:p w14:paraId="25D9D92A" w14:textId="77777777" w:rsidR="006D0DC9" w:rsidRDefault="006D0DC9">
      <w:pPr>
        <w:spacing w:line="240" w:lineRule="auto"/>
      </w:pPr>
    </w:p>
    <w:p w14:paraId="316CF574" w14:textId="77777777" w:rsidR="006D0DC9" w:rsidRDefault="00D20533">
      <w:pPr>
        <w:spacing w:line="240" w:lineRule="auto"/>
      </w:pPr>
      <w:r>
        <w:t>Responsibilities include:</w:t>
      </w:r>
    </w:p>
    <w:p w14:paraId="3C112AC6" w14:textId="77777777" w:rsidR="006D0DC9" w:rsidRDefault="006D0DC9">
      <w:pPr>
        <w:spacing w:line="240" w:lineRule="auto"/>
      </w:pPr>
    </w:p>
    <w:p w14:paraId="79A2BA47" w14:textId="77777777" w:rsidR="006D0DC9" w:rsidRDefault="00D20533">
      <w:pPr>
        <w:numPr>
          <w:ilvl w:val="0"/>
          <w:numId w:val="8"/>
        </w:numPr>
        <w:spacing w:line="240" w:lineRule="auto"/>
        <w:rPr>
          <w:highlight w:val="yellow"/>
        </w:rPr>
      </w:pPr>
      <w:r>
        <w:rPr>
          <w:highlight w:val="yellow"/>
        </w:rPr>
        <w:t>Administer first aid or emergency treatment as needed.</w:t>
      </w:r>
    </w:p>
    <w:p w14:paraId="72D13984" w14:textId="77777777" w:rsidR="006D0DC9" w:rsidRDefault="00D20533">
      <w:pPr>
        <w:numPr>
          <w:ilvl w:val="0"/>
          <w:numId w:val="8"/>
        </w:numPr>
        <w:spacing w:line="240" w:lineRule="auto"/>
        <w:rPr>
          <w:highlight w:val="yellow"/>
        </w:rPr>
      </w:pPr>
      <w:r>
        <w:rPr>
          <w:highlight w:val="yellow"/>
        </w:rPr>
        <w:t>Supervise administration of first aid by those trained to provide it.</w:t>
      </w:r>
    </w:p>
    <w:p w14:paraId="5F986361" w14:textId="77777777" w:rsidR="006D0DC9" w:rsidRDefault="00D20533">
      <w:pPr>
        <w:numPr>
          <w:ilvl w:val="0"/>
          <w:numId w:val="8"/>
        </w:numPr>
        <w:spacing w:line="240" w:lineRule="auto"/>
        <w:rPr>
          <w:highlight w:val="yellow"/>
        </w:rPr>
      </w:pPr>
      <w:r>
        <w:rPr>
          <w:highlight w:val="yellow"/>
        </w:rPr>
        <w:t>Organize first aid and medical supplies.</w:t>
      </w:r>
    </w:p>
    <w:p w14:paraId="742965C3" w14:textId="77777777" w:rsidR="006D0DC9" w:rsidRDefault="00D20533">
      <w:pPr>
        <w:numPr>
          <w:ilvl w:val="0"/>
          <w:numId w:val="8"/>
        </w:numPr>
        <w:spacing w:line="240" w:lineRule="auto"/>
        <w:rPr>
          <w:highlight w:val="yellow"/>
        </w:rPr>
      </w:pPr>
      <w:r>
        <w:rPr>
          <w:highlight w:val="yellow"/>
        </w:rPr>
        <w:t>Administer medication as needed</w:t>
      </w:r>
    </w:p>
    <w:p w14:paraId="7331EEC3" w14:textId="77777777" w:rsidR="006D0DC9" w:rsidRDefault="006D0DC9">
      <w:pPr>
        <w:spacing w:line="240" w:lineRule="auto"/>
      </w:pPr>
    </w:p>
    <w:p w14:paraId="5DA191AB" w14:textId="77777777" w:rsidR="006D0DC9" w:rsidRDefault="00D20533">
      <w:pPr>
        <w:numPr>
          <w:ilvl w:val="0"/>
          <w:numId w:val="82"/>
        </w:numPr>
        <w:spacing w:line="240" w:lineRule="auto"/>
        <w:ind w:left="360"/>
        <w:rPr>
          <w:b/>
        </w:rPr>
      </w:pPr>
      <w:r>
        <w:rPr>
          <w:b/>
        </w:rPr>
        <w:t>Custodians/Maintenance Personnel</w:t>
      </w:r>
    </w:p>
    <w:p w14:paraId="1A5E3D71" w14:textId="77777777" w:rsidR="006D0DC9" w:rsidRDefault="006D0DC9">
      <w:pPr>
        <w:spacing w:line="240" w:lineRule="auto"/>
      </w:pPr>
    </w:p>
    <w:p w14:paraId="2C67D63E" w14:textId="77777777" w:rsidR="006D0DC9" w:rsidRDefault="00D20533">
      <w:pPr>
        <w:spacing w:line="240" w:lineRule="auto"/>
      </w:pPr>
      <w:r>
        <w:t>Responsibilities include:</w:t>
      </w:r>
    </w:p>
    <w:p w14:paraId="2692D939" w14:textId="77777777" w:rsidR="006D0DC9" w:rsidRDefault="006D0DC9">
      <w:pPr>
        <w:spacing w:line="240" w:lineRule="auto"/>
      </w:pPr>
    </w:p>
    <w:p w14:paraId="6AA42B3C" w14:textId="77777777" w:rsidR="006D0DC9" w:rsidRDefault="00D20533">
      <w:pPr>
        <w:numPr>
          <w:ilvl w:val="0"/>
          <w:numId w:val="25"/>
        </w:numPr>
        <w:spacing w:line="240" w:lineRule="auto"/>
        <w:rPr>
          <w:highlight w:val="yellow"/>
        </w:rPr>
      </w:pPr>
      <w:r>
        <w:rPr>
          <w:highlight w:val="yellow"/>
        </w:rPr>
        <w:t>Survey and report building damage to the Incident Commander, Safety Officer, or Operations Section Chief.</w:t>
      </w:r>
    </w:p>
    <w:p w14:paraId="371B7A3C" w14:textId="77777777" w:rsidR="006D0DC9" w:rsidRDefault="00D20533">
      <w:pPr>
        <w:numPr>
          <w:ilvl w:val="0"/>
          <w:numId w:val="25"/>
        </w:numPr>
        <w:spacing w:line="240" w:lineRule="auto"/>
        <w:rPr>
          <w:highlight w:val="yellow"/>
        </w:rPr>
      </w:pPr>
      <w:r>
        <w:rPr>
          <w:highlight w:val="yellow"/>
        </w:rPr>
        <w:t>Control main shutoff valves for gas, water, HVAC, and electricity and ensure that no hazard results from broken or downed lines.</w:t>
      </w:r>
    </w:p>
    <w:p w14:paraId="342D16AE" w14:textId="77777777" w:rsidR="006D0DC9" w:rsidRDefault="00D20533">
      <w:pPr>
        <w:numPr>
          <w:ilvl w:val="0"/>
          <w:numId w:val="25"/>
        </w:numPr>
        <w:spacing w:line="240" w:lineRule="auto"/>
        <w:rPr>
          <w:highlight w:val="yellow"/>
        </w:rPr>
      </w:pPr>
      <w:r>
        <w:rPr>
          <w:highlight w:val="yellow"/>
        </w:rPr>
        <w:t>Provide damage control as needed.</w:t>
      </w:r>
    </w:p>
    <w:p w14:paraId="40CBE49B" w14:textId="77777777" w:rsidR="006D0DC9" w:rsidRDefault="00D20533">
      <w:pPr>
        <w:numPr>
          <w:ilvl w:val="0"/>
          <w:numId w:val="25"/>
        </w:numPr>
        <w:spacing w:line="240" w:lineRule="auto"/>
        <w:rPr>
          <w:highlight w:val="yellow"/>
        </w:rPr>
      </w:pPr>
      <w:r>
        <w:rPr>
          <w:highlight w:val="yellow"/>
        </w:rPr>
        <w:t>Assist in the conservation, use, and disbursement of supplies and equipment.</w:t>
      </w:r>
    </w:p>
    <w:p w14:paraId="690DEE84" w14:textId="77777777" w:rsidR="006D0DC9" w:rsidRDefault="00D20533">
      <w:pPr>
        <w:numPr>
          <w:ilvl w:val="0"/>
          <w:numId w:val="25"/>
        </w:numPr>
        <w:spacing w:line="240" w:lineRule="auto"/>
        <w:rPr>
          <w:highlight w:val="yellow"/>
        </w:rPr>
      </w:pPr>
      <w:r>
        <w:rPr>
          <w:highlight w:val="yellow"/>
        </w:rPr>
        <w:t>Keep Incident Commander or designee informed of the condition of school.</w:t>
      </w:r>
    </w:p>
    <w:p w14:paraId="5684207C" w14:textId="77777777" w:rsidR="006D0DC9" w:rsidRDefault="006D0DC9">
      <w:pPr>
        <w:spacing w:line="240" w:lineRule="auto"/>
        <w:rPr>
          <w:b/>
        </w:rPr>
      </w:pPr>
    </w:p>
    <w:p w14:paraId="25DF096B" w14:textId="77777777" w:rsidR="006D0DC9" w:rsidRDefault="00D20533">
      <w:pPr>
        <w:numPr>
          <w:ilvl w:val="0"/>
          <w:numId w:val="82"/>
        </w:numPr>
        <w:spacing w:line="240" w:lineRule="auto"/>
        <w:ind w:left="360"/>
        <w:rPr>
          <w:b/>
        </w:rPr>
      </w:pPr>
      <w:r>
        <w:rPr>
          <w:b/>
        </w:rPr>
        <w:t>School Secretary/Office Staff</w:t>
      </w:r>
    </w:p>
    <w:p w14:paraId="78791593" w14:textId="77777777" w:rsidR="006D0DC9" w:rsidRDefault="006D0DC9">
      <w:pPr>
        <w:spacing w:line="240" w:lineRule="auto"/>
      </w:pPr>
    </w:p>
    <w:p w14:paraId="583DA216" w14:textId="77777777" w:rsidR="006D0DC9" w:rsidRDefault="00D20533">
      <w:pPr>
        <w:spacing w:line="240" w:lineRule="auto"/>
      </w:pPr>
      <w:r>
        <w:t>Responsibilities include:</w:t>
      </w:r>
    </w:p>
    <w:p w14:paraId="4F7FFF3B" w14:textId="77777777" w:rsidR="006D0DC9" w:rsidRDefault="006D0DC9">
      <w:pPr>
        <w:spacing w:line="240" w:lineRule="auto"/>
      </w:pPr>
    </w:p>
    <w:p w14:paraId="7C6F6115" w14:textId="77777777" w:rsidR="006D0DC9" w:rsidRDefault="00D20533">
      <w:pPr>
        <w:numPr>
          <w:ilvl w:val="0"/>
          <w:numId w:val="5"/>
        </w:numPr>
        <w:spacing w:line="240" w:lineRule="auto"/>
        <w:rPr>
          <w:highlight w:val="yellow"/>
        </w:rPr>
      </w:pPr>
      <w:r>
        <w:rPr>
          <w:highlight w:val="yellow"/>
        </w:rPr>
        <w:t>Answer phones and assist in receiving and providing consistent information to callers.</w:t>
      </w:r>
    </w:p>
    <w:p w14:paraId="57EC5CFC" w14:textId="77777777" w:rsidR="006D0DC9" w:rsidRDefault="00D20533">
      <w:pPr>
        <w:numPr>
          <w:ilvl w:val="0"/>
          <w:numId w:val="5"/>
        </w:numPr>
        <w:spacing w:line="240" w:lineRule="auto"/>
        <w:rPr>
          <w:highlight w:val="yellow"/>
        </w:rPr>
      </w:pPr>
      <w:r>
        <w:rPr>
          <w:highlight w:val="yellow"/>
        </w:rPr>
        <w:t>Provide for the safety of essential school records and documents.</w:t>
      </w:r>
    </w:p>
    <w:p w14:paraId="21B82137" w14:textId="77777777" w:rsidR="006D0DC9" w:rsidRDefault="00D20533">
      <w:pPr>
        <w:numPr>
          <w:ilvl w:val="0"/>
          <w:numId w:val="5"/>
        </w:numPr>
        <w:spacing w:line="240" w:lineRule="auto"/>
        <w:rPr>
          <w:highlight w:val="yellow"/>
        </w:rPr>
      </w:pPr>
      <w:r>
        <w:rPr>
          <w:highlight w:val="yellow"/>
        </w:rPr>
        <w:lastRenderedPageBreak/>
        <w:t>Execute assignments as directed by the Incident Commander or ICS supervisor.</w:t>
      </w:r>
    </w:p>
    <w:p w14:paraId="2FDF0383" w14:textId="77777777" w:rsidR="006D0DC9" w:rsidRDefault="00D20533">
      <w:pPr>
        <w:numPr>
          <w:ilvl w:val="0"/>
          <w:numId w:val="5"/>
        </w:numPr>
        <w:spacing w:line="240" w:lineRule="auto"/>
        <w:rPr>
          <w:highlight w:val="yellow"/>
        </w:rPr>
      </w:pPr>
      <w:r>
        <w:rPr>
          <w:highlight w:val="yellow"/>
        </w:rPr>
        <w:t>Provide assistance to the principal and Safety Team.</w:t>
      </w:r>
    </w:p>
    <w:p w14:paraId="19968BD6" w14:textId="77777777" w:rsidR="006D0DC9" w:rsidRDefault="00D20533">
      <w:pPr>
        <w:numPr>
          <w:ilvl w:val="0"/>
          <w:numId w:val="5"/>
        </w:numPr>
        <w:spacing w:line="240" w:lineRule="auto"/>
        <w:rPr>
          <w:highlight w:val="yellow"/>
        </w:rPr>
      </w:pPr>
      <w:r>
        <w:rPr>
          <w:highlight w:val="yellow"/>
        </w:rPr>
        <w:t>Monitor radio emergency broadcasts.</w:t>
      </w:r>
    </w:p>
    <w:p w14:paraId="3F7F6304" w14:textId="77777777" w:rsidR="006D0DC9" w:rsidRDefault="00D20533">
      <w:pPr>
        <w:numPr>
          <w:ilvl w:val="0"/>
          <w:numId w:val="5"/>
        </w:numPr>
        <w:spacing w:line="240" w:lineRule="auto"/>
        <w:rPr>
          <w:highlight w:val="yellow"/>
        </w:rPr>
      </w:pPr>
      <w:r>
        <w:rPr>
          <w:highlight w:val="yellow"/>
        </w:rPr>
        <w:t>Assist with health incidents as needed, acting as messengers, etc.</w:t>
      </w:r>
    </w:p>
    <w:p w14:paraId="150654DE" w14:textId="77777777" w:rsidR="006D0DC9" w:rsidRDefault="006D0DC9">
      <w:pPr>
        <w:spacing w:line="240" w:lineRule="auto"/>
        <w:rPr>
          <w:b/>
        </w:rPr>
      </w:pPr>
    </w:p>
    <w:p w14:paraId="2EF275E8" w14:textId="77777777" w:rsidR="006D0DC9" w:rsidRDefault="00D20533">
      <w:pPr>
        <w:numPr>
          <w:ilvl w:val="0"/>
          <w:numId w:val="82"/>
        </w:numPr>
        <w:spacing w:line="240" w:lineRule="auto"/>
        <w:ind w:left="360"/>
        <w:rPr>
          <w:b/>
        </w:rPr>
      </w:pPr>
      <w:r>
        <w:rPr>
          <w:b/>
        </w:rPr>
        <w:t>Food Service/Cafeteria Workers</w:t>
      </w:r>
    </w:p>
    <w:p w14:paraId="26A21408" w14:textId="77777777" w:rsidR="006D0DC9" w:rsidRDefault="006D0DC9">
      <w:pPr>
        <w:spacing w:line="240" w:lineRule="auto"/>
      </w:pPr>
    </w:p>
    <w:p w14:paraId="32E74D13" w14:textId="77777777" w:rsidR="006D0DC9" w:rsidRDefault="00D20533">
      <w:pPr>
        <w:spacing w:line="240" w:lineRule="auto"/>
      </w:pPr>
      <w:r>
        <w:t>Responsibilities include:</w:t>
      </w:r>
    </w:p>
    <w:p w14:paraId="6E84A765" w14:textId="77777777" w:rsidR="006D0DC9" w:rsidRDefault="006D0DC9">
      <w:pPr>
        <w:spacing w:line="240" w:lineRule="auto"/>
      </w:pPr>
    </w:p>
    <w:p w14:paraId="7216B132" w14:textId="77777777" w:rsidR="006D0DC9" w:rsidRDefault="00D20533">
      <w:pPr>
        <w:numPr>
          <w:ilvl w:val="0"/>
          <w:numId w:val="62"/>
        </w:numPr>
        <w:spacing w:line="240" w:lineRule="auto"/>
        <w:rPr>
          <w:highlight w:val="yellow"/>
        </w:rPr>
      </w:pPr>
      <w:r>
        <w:rPr>
          <w:highlight w:val="yellow"/>
        </w:rPr>
        <w:t>Use, prepare, and serve food and water on a rationed basis whenever the feeding of students and staff becomes necessary during an incident.</w:t>
      </w:r>
    </w:p>
    <w:p w14:paraId="6B98AD65" w14:textId="77777777" w:rsidR="006D0DC9" w:rsidRDefault="00D20533">
      <w:pPr>
        <w:numPr>
          <w:ilvl w:val="0"/>
          <w:numId w:val="62"/>
        </w:numPr>
        <w:spacing w:line="240" w:lineRule="auto"/>
        <w:rPr>
          <w:highlight w:val="yellow"/>
        </w:rPr>
      </w:pPr>
      <w:r>
        <w:rPr>
          <w:highlight w:val="yellow"/>
        </w:rPr>
        <w:t>Execute assignments as directed by the Incident Commander or ICS supervisor.</w:t>
      </w:r>
    </w:p>
    <w:p w14:paraId="5B40DAA0" w14:textId="1F9EDA60" w:rsidR="006D0DC9" w:rsidRDefault="00D20533">
      <w:pPr>
        <w:numPr>
          <w:ilvl w:val="0"/>
          <w:numId w:val="62"/>
        </w:numPr>
        <w:spacing w:line="240" w:lineRule="auto"/>
        <w:rPr>
          <w:highlight w:val="yellow"/>
        </w:rPr>
      </w:pPr>
      <w:r>
        <w:rPr>
          <w:highlight w:val="yellow"/>
        </w:rPr>
        <w:t xml:space="preserve">Prepare feeding opportunities beyond </w:t>
      </w:r>
      <w:r w:rsidR="00BD5328">
        <w:rPr>
          <w:highlight w:val="yellow"/>
        </w:rPr>
        <w:t>school-based</w:t>
      </w:r>
      <w:r>
        <w:rPr>
          <w:highlight w:val="yellow"/>
        </w:rPr>
        <w:t xml:space="preserve"> operations.</w:t>
      </w:r>
    </w:p>
    <w:p w14:paraId="62100B5B" w14:textId="77777777" w:rsidR="006D0DC9" w:rsidRDefault="006D0DC9">
      <w:pPr>
        <w:spacing w:line="240" w:lineRule="auto"/>
      </w:pPr>
    </w:p>
    <w:p w14:paraId="1C909D18" w14:textId="77777777" w:rsidR="006D0DC9" w:rsidRDefault="00D20533">
      <w:pPr>
        <w:numPr>
          <w:ilvl w:val="0"/>
          <w:numId w:val="82"/>
        </w:numPr>
        <w:spacing w:line="240" w:lineRule="auto"/>
        <w:ind w:left="360"/>
        <w:rPr>
          <w:b/>
        </w:rPr>
      </w:pPr>
      <w:r>
        <w:rPr>
          <w:b/>
        </w:rPr>
        <w:t>Bus Drivers</w:t>
      </w:r>
    </w:p>
    <w:p w14:paraId="72E75EEF" w14:textId="77777777" w:rsidR="006D0DC9" w:rsidRDefault="006D0DC9">
      <w:pPr>
        <w:spacing w:line="240" w:lineRule="auto"/>
      </w:pPr>
    </w:p>
    <w:p w14:paraId="3131E006" w14:textId="77777777" w:rsidR="006D0DC9" w:rsidRDefault="00D20533">
      <w:pPr>
        <w:spacing w:line="240" w:lineRule="auto"/>
      </w:pPr>
      <w:r>
        <w:t>Responsibilities include:</w:t>
      </w:r>
    </w:p>
    <w:p w14:paraId="616C20EB" w14:textId="77777777" w:rsidR="006D0DC9" w:rsidRDefault="006D0DC9">
      <w:pPr>
        <w:spacing w:line="240" w:lineRule="auto"/>
      </w:pPr>
    </w:p>
    <w:p w14:paraId="0C37AFF1" w14:textId="77777777" w:rsidR="006D0DC9" w:rsidRDefault="00D20533">
      <w:pPr>
        <w:numPr>
          <w:ilvl w:val="0"/>
          <w:numId w:val="20"/>
        </w:numPr>
        <w:spacing w:line="240" w:lineRule="auto"/>
        <w:rPr>
          <w:highlight w:val="yellow"/>
        </w:rPr>
      </w:pPr>
      <w:r>
        <w:rPr>
          <w:highlight w:val="yellow"/>
        </w:rPr>
        <w:t>Supervise the care of students if disaster occurs while students are in the bus.</w:t>
      </w:r>
    </w:p>
    <w:p w14:paraId="4F65587D" w14:textId="77777777" w:rsidR="006D0DC9" w:rsidRDefault="00D20533">
      <w:pPr>
        <w:numPr>
          <w:ilvl w:val="0"/>
          <w:numId w:val="20"/>
        </w:numPr>
        <w:spacing w:line="240" w:lineRule="auto"/>
        <w:rPr>
          <w:highlight w:val="yellow"/>
        </w:rPr>
      </w:pPr>
      <w:r>
        <w:rPr>
          <w:highlight w:val="yellow"/>
        </w:rPr>
        <w:t>Transfer students to new locations when directed.</w:t>
      </w:r>
    </w:p>
    <w:p w14:paraId="7E008621" w14:textId="77777777" w:rsidR="006D0DC9" w:rsidRDefault="00D20533">
      <w:pPr>
        <w:numPr>
          <w:ilvl w:val="0"/>
          <w:numId w:val="20"/>
        </w:numPr>
        <w:spacing w:line="240" w:lineRule="auto"/>
        <w:rPr>
          <w:highlight w:val="yellow"/>
        </w:rPr>
      </w:pPr>
      <w:r>
        <w:rPr>
          <w:highlight w:val="yellow"/>
        </w:rPr>
        <w:t>Execute assignments as directed by the Incident Commander or ICS supervisor.</w:t>
      </w:r>
    </w:p>
    <w:p w14:paraId="75268E34" w14:textId="77777777" w:rsidR="006D0DC9" w:rsidRDefault="00D20533">
      <w:pPr>
        <w:numPr>
          <w:ilvl w:val="0"/>
          <w:numId w:val="20"/>
        </w:numPr>
        <w:spacing w:line="240" w:lineRule="auto"/>
        <w:rPr>
          <w:highlight w:val="yellow"/>
        </w:rPr>
      </w:pPr>
      <w:r>
        <w:rPr>
          <w:highlight w:val="yellow"/>
        </w:rPr>
        <w:t>Transport individuals in need of medical attention.</w:t>
      </w:r>
    </w:p>
    <w:p w14:paraId="632A6895" w14:textId="77777777" w:rsidR="006D0DC9" w:rsidRDefault="006D0DC9">
      <w:pPr>
        <w:spacing w:line="240" w:lineRule="auto"/>
      </w:pPr>
    </w:p>
    <w:p w14:paraId="6CFB1A88" w14:textId="77777777" w:rsidR="006D0DC9" w:rsidRDefault="00D20533">
      <w:pPr>
        <w:numPr>
          <w:ilvl w:val="0"/>
          <w:numId w:val="82"/>
        </w:numPr>
        <w:spacing w:line="240" w:lineRule="auto"/>
        <w:ind w:left="360"/>
        <w:rPr>
          <w:b/>
        </w:rPr>
      </w:pPr>
      <w:r>
        <w:rPr>
          <w:b/>
        </w:rPr>
        <w:t>Other Staff (e.g., Itinerant Staff, Substitute Teachers)</w:t>
      </w:r>
    </w:p>
    <w:p w14:paraId="7835BDA7" w14:textId="77777777" w:rsidR="006D0DC9" w:rsidRDefault="006D0DC9">
      <w:pPr>
        <w:spacing w:line="240" w:lineRule="auto"/>
      </w:pPr>
    </w:p>
    <w:p w14:paraId="40B99F63" w14:textId="77777777" w:rsidR="006D0DC9" w:rsidRDefault="00D20533">
      <w:pPr>
        <w:spacing w:line="240" w:lineRule="auto"/>
      </w:pPr>
      <w:r>
        <w:t>Responsibilities include:</w:t>
      </w:r>
    </w:p>
    <w:p w14:paraId="2C246C36" w14:textId="77777777" w:rsidR="006D0DC9" w:rsidRDefault="006D0DC9">
      <w:pPr>
        <w:spacing w:line="240" w:lineRule="auto"/>
      </w:pPr>
    </w:p>
    <w:p w14:paraId="0C5825E4" w14:textId="77777777" w:rsidR="006D0DC9" w:rsidRDefault="00D20533">
      <w:pPr>
        <w:numPr>
          <w:ilvl w:val="0"/>
          <w:numId w:val="27"/>
        </w:numPr>
        <w:spacing w:line="240" w:lineRule="auto"/>
        <w:rPr>
          <w:highlight w:val="yellow"/>
        </w:rPr>
      </w:pPr>
      <w:r>
        <w:rPr>
          <w:highlight w:val="yellow"/>
        </w:rPr>
        <w:t>Reporting to the Incident Commander or ICS supervisor if requested or activated.</w:t>
      </w:r>
    </w:p>
    <w:p w14:paraId="2CB2603D" w14:textId="77777777" w:rsidR="006D0DC9" w:rsidRDefault="006D0DC9">
      <w:pPr>
        <w:spacing w:line="240" w:lineRule="auto"/>
      </w:pPr>
    </w:p>
    <w:p w14:paraId="5222D7C8" w14:textId="77777777" w:rsidR="006D0DC9" w:rsidRDefault="00D20533">
      <w:pPr>
        <w:numPr>
          <w:ilvl w:val="0"/>
          <w:numId w:val="82"/>
        </w:numPr>
        <w:spacing w:line="240" w:lineRule="auto"/>
        <w:ind w:left="360"/>
        <w:rPr>
          <w:b/>
        </w:rPr>
      </w:pPr>
      <w:r>
        <w:rPr>
          <w:b/>
        </w:rPr>
        <w:t>Students</w:t>
      </w:r>
      <w:r>
        <w:rPr>
          <w:b/>
        </w:rPr>
        <w:tab/>
      </w:r>
    </w:p>
    <w:p w14:paraId="1DBCE269" w14:textId="77777777" w:rsidR="006D0DC9" w:rsidRDefault="006D0DC9">
      <w:pPr>
        <w:spacing w:line="240" w:lineRule="auto"/>
        <w:rPr>
          <w:b/>
        </w:rPr>
      </w:pPr>
    </w:p>
    <w:p w14:paraId="724685F2" w14:textId="77777777" w:rsidR="006D0DC9" w:rsidRDefault="00D20533">
      <w:pPr>
        <w:spacing w:line="240" w:lineRule="auto"/>
      </w:pPr>
      <w:r>
        <w:t>Responsibilities include:</w:t>
      </w:r>
    </w:p>
    <w:p w14:paraId="168D90C6" w14:textId="77777777" w:rsidR="006D0DC9" w:rsidRDefault="006D0DC9">
      <w:pPr>
        <w:spacing w:line="240" w:lineRule="auto"/>
      </w:pPr>
    </w:p>
    <w:p w14:paraId="4FF7B925" w14:textId="77777777" w:rsidR="006D0DC9" w:rsidRDefault="00D20533">
      <w:pPr>
        <w:numPr>
          <w:ilvl w:val="0"/>
          <w:numId w:val="83"/>
        </w:numPr>
        <w:spacing w:line="240" w:lineRule="auto"/>
        <w:rPr>
          <w:highlight w:val="yellow"/>
        </w:rPr>
      </w:pPr>
      <w:r>
        <w:rPr>
          <w:highlight w:val="yellow"/>
        </w:rPr>
        <w:t>Cooperate during emergency drills and exercises, and during an incident.</w:t>
      </w:r>
    </w:p>
    <w:p w14:paraId="6D86A9A3" w14:textId="77777777" w:rsidR="006D0DC9" w:rsidRDefault="00D20533">
      <w:pPr>
        <w:numPr>
          <w:ilvl w:val="0"/>
          <w:numId w:val="83"/>
        </w:numPr>
        <w:spacing w:line="240" w:lineRule="auto"/>
        <w:rPr>
          <w:highlight w:val="yellow"/>
        </w:rPr>
      </w:pPr>
      <w:r>
        <w:rPr>
          <w:highlight w:val="yellow"/>
        </w:rPr>
        <w:t>Learn to be responsible for themselves and others in an incident.</w:t>
      </w:r>
    </w:p>
    <w:p w14:paraId="6226D351" w14:textId="77777777" w:rsidR="006D0DC9" w:rsidRDefault="00D20533">
      <w:pPr>
        <w:numPr>
          <w:ilvl w:val="0"/>
          <w:numId w:val="83"/>
        </w:numPr>
        <w:spacing w:line="240" w:lineRule="auto"/>
        <w:rPr>
          <w:highlight w:val="yellow"/>
        </w:rPr>
      </w:pPr>
      <w:r>
        <w:rPr>
          <w:highlight w:val="yellow"/>
        </w:rPr>
        <w:t>Understand the importance of not being a bystander by reporting situations of concern.</w:t>
      </w:r>
    </w:p>
    <w:p w14:paraId="0685A312" w14:textId="3C337B99" w:rsidR="006D0DC9" w:rsidRDefault="00D20533">
      <w:pPr>
        <w:numPr>
          <w:ilvl w:val="0"/>
          <w:numId w:val="83"/>
        </w:numPr>
        <w:spacing w:line="240" w:lineRule="auto"/>
        <w:rPr>
          <w:highlight w:val="yellow"/>
        </w:rPr>
      </w:pPr>
      <w:r>
        <w:rPr>
          <w:highlight w:val="yellow"/>
        </w:rPr>
        <w:t xml:space="preserve">Develop an awareness </w:t>
      </w:r>
      <w:r w:rsidR="00BD5328">
        <w:rPr>
          <w:highlight w:val="yellow"/>
        </w:rPr>
        <w:t>of and</w:t>
      </w:r>
      <w:r>
        <w:rPr>
          <w:highlight w:val="yellow"/>
        </w:rPr>
        <w:t xml:space="preserve"> associated prevention, preparedness, response, and recovery processes.</w:t>
      </w:r>
    </w:p>
    <w:p w14:paraId="4FCD9872" w14:textId="77777777" w:rsidR="006D0DC9" w:rsidRDefault="00D20533">
      <w:pPr>
        <w:numPr>
          <w:ilvl w:val="0"/>
          <w:numId w:val="83"/>
        </w:numPr>
        <w:spacing w:line="240" w:lineRule="auto"/>
        <w:rPr>
          <w:highlight w:val="yellow"/>
        </w:rPr>
      </w:pPr>
      <w:r>
        <w:rPr>
          <w:highlight w:val="yellow"/>
        </w:rPr>
        <w:t>Take an active part in school incident response/recovery activities, as age appropriate.</w:t>
      </w:r>
    </w:p>
    <w:p w14:paraId="1D5E1C04" w14:textId="77777777" w:rsidR="006D0DC9" w:rsidRDefault="006D0DC9">
      <w:pPr>
        <w:spacing w:line="240" w:lineRule="auto"/>
      </w:pPr>
    </w:p>
    <w:p w14:paraId="3E658DAF" w14:textId="77777777" w:rsidR="006D0DC9" w:rsidRDefault="00D20533">
      <w:pPr>
        <w:numPr>
          <w:ilvl w:val="0"/>
          <w:numId w:val="82"/>
        </w:numPr>
        <w:spacing w:line="240" w:lineRule="auto"/>
        <w:ind w:left="360"/>
        <w:rPr>
          <w:b/>
        </w:rPr>
      </w:pPr>
      <w:r>
        <w:rPr>
          <w:b/>
        </w:rPr>
        <w:t>Parents/ Guardians</w:t>
      </w:r>
    </w:p>
    <w:p w14:paraId="58F9504F" w14:textId="77777777" w:rsidR="006D0DC9" w:rsidRDefault="006D0DC9">
      <w:pPr>
        <w:spacing w:line="240" w:lineRule="auto"/>
      </w:pPr>
    </w:p>
    <w:p w14:paraId="6F8AC974" w14:textId="77777777" w:rsidR="006D0DC9" w:rsidRDefault="00D20533">
      <w:pPr>
        <w:spacing w:line="240" w:lineRule="auto"/>
      </w:pPr>
      <w:r>
        <w:t>Responsibilities include:</w:t>
      </w:r>
    </w:p>
    <w:p w14:paraId="3A5F506A" w14:textId="77777777" w:rsidR="006D0DC9" w:rsidRDefault="006D0DC9">
      <w:pPr>
        <w:spacing w:line="240" w:lineRule="auto"/>
      </w:pPr>
    </w:p>
    <w:p w14:paraId="759CD449" w14:textId="77777777" w:rsidR="006D0DC9" w:rsidRDefault="00D20533">
      <w:pPr>
        <w:numPr>
          <w:ilvl w:val="0"/>
          <w:numId w:val="84"/>
        </w:numPr>
        <w:spacing w:line="240" w:lineRule="auto"/>
        <w:rPr>
          <w:highlight w:val="yellow"/>
        </w:rPr>
      </w:pPr>
      <w:r>
        <w:rPr>
          <w:highlight w:val="yellow"/>
        </w:rPr>
        <w:t>Follow all SRP procedures (secure, lockout, evacuate, and shelter).</w:t>
      </w:r>
    </w:p>
    <w:p w14:paraId="1C88F64C" w14:textId="77777777" w:rsidR="006D0DC9" w:rsidRDefault="00D20533">
      <w:pPr>
        <w:numPr>
          <w:ilvl w:val="0"/>
          <w:numId w:val="84"/>
        </w:numPr>
        <w:spacing w:line="240" w:lineRule="auto"/>
        <w:rPr>
          <w:highlight w:val="yellow"/>
        </w:rPr>
      </w:pPr>
      <w:r>
        <w:rPr>
          <w:highlight w:val="yellow"/>
        </w:rPr>
        <w:t>Encourage and support school safety, violence prevention, and incident preparedness programs within the school.</w:t>
      </w:r>
    </w:p>
    <w:p w14:paraId="4D5D8C2A" w14:textId="77777777" w:rsidR="006D0DC9" w:rsidRDefault="00D20533">
      <w:pPr>
        <w:numPr>
          <w:ilvl w:val="0"/>
          <w:numId w:val="84"/>
        </w:numPr>
        <w:spacing w:line="240" w:lineRule="auto"/>
        <w:rPr>
          <w:highlight w:val="yellow"/>
        </w:rPr>
      </w:pPr>
      <w:r>
        <w:rPr>
          <w:highlight w:val="yellow"/>
        </w:rPr>
        <w:t>Participate in volunteer service projects for promoting school incident preparedness.</w:t>
      </w:r>
    </w:p>
    <w:p w14:paraId="18D6F6D6" w14:textId="77777777" w:rsidR="006D0DC9" w:rsidRDefault="00D20533">
      <w:pPr>
        <w:numPr>
          <w:ilvl w:val="0"/>
          <w:numId w:val="84"/>
        </w:numPr>
        <w:spacing w:line="240" w:lineRule="auto"/>
        <w:rPr>
          <w:highlight w:val="yellow"/>
        </w:rPr>
      </w:pPr>
      <w:r>
        <w:rPr>
          <w:highlight w:val="yellow"/>
        </w:rPr>
        <w:t>Provide the school with requested information concerning the incident, early and late dismissals, and other related release information.</w:t>
      </w:r>
    </w:p>
    <w:p w14:paraId="09C81F7A" w14:textId="77777777" w:rsidR="006D0DC9" w:rsidRDefault="00D20533">
      <w:pPr>
        <w:numPr>
          <w:ilvl w:val="0"/>
          <w:numId w:val="84"/>
        </w:numPr>
        <w:spacing w:line="240" w:lineRule="auto"/>
        <w:rPr>
          <w:highlight w:val="yellow"/>
        </w:rPr>
      </w:pPr>
      <w:r>
        <w:rPr>
          <w:highlight w:val="yellow"/>
        </w:rPr>
        <w:t>Practice incident management preparedness in the home to reinforce school training and ensure family safety.</w:t>
      </w:r>
    </w:p>
    <w:p w14:paraId="5D6C337B" w14:textId="77777777" w:rsidR="006D0DC9" w:rsidRDefault="00D20533">
      <w:pPr>
        <w:numPr>
          <w:ilvl w:val="0"/>
          <w:numId w:val="84"/>
        </w:numPr>
        <w:spacing w:line="240" w:lineRule="auto"/>
        <w:rPr>
          <w:highlight w:val="yellow"/>
        </w:rPr>
      </w:pPr>
      <w:r>
        <w:rPr>
          <w:highlight w:val="yellow"/>
        </w:rPr>
        <w:t>Understanding their roles during a school emergency.</w:t>
      </w:r>
    </w:p>
    <w:p w14:paraId="1AFFDD50" w14:textId="77777777" w:rsidR="006D0DC9" w:rsidRDefault="00D20533">
      <w:pPr>
        <w:numPr>
          <w:ilvl w:val="0"/>
          <w:numId w:val="84"/>
        </w:numPr>
        <w:spacing w:line="240" w:lineRule="auto"/>
        <w:rPr>
          <w:highlight w:val="yellow"/>
        </w:rPr>
      </w:pPr>
      <w:r>
        <w:rPr>
          <w:highlight w:val="yellow"/>
        </w:rPr>
        <w:t>Monitor school and community communications (school website, text notifications) for updates.</w:t>
      </w:r>
    </w:p>
    <w:p w14:paraId="64DA018E" w14:textId="77777777" w:rsidR="006D0DC9" w:rsidRDefault="00D20533">
      <w:pPr>
        <w:numPr>
          <w:ilvl w:val="0"/>
          <w:numId w:val="84"/>
        </w:numPr>
        <w:spacing w:line="240" w:lineRule="auto"/>
        <w:rPr>
          <w:highlight w:val="yellow"/>
        </w:rPr>
      </w:pPr>
      <w:r>
        <w:rPr>
          <w:highlight w:val="yellow"/>
        </w:rPr>
        <w:t>Follow all requests and procedures regarding reunification of parents and students.</w:t>
      </w:r>
    </w:p>
    <w:p w14:paraId="1A7A86F8" w14:textId="77777777" w:rsidR="006D0DC9" w:rsidRDefault="006D0DC9">
      <w:pPr>
        <w:spacing w:line="240" w:lineRule="auto"/>
      </w:pPr>
    </w:p>
    <w:p w14:paraId="69989E86" w14:textId="77777777" w:rsidR="006D0DC9" w:rsidRDefault="006D0DC9">
      <w:pPr>
        <w:spacing w:line="240" w:lineRule="auto"/>
      </w:pPr>
    </w:p>
    <w:p w14:paraId="1F0670FE" w14:textId="77777777" w:rsidR="006D0DC9" w:rsidRDefault="00D20533">
      <w:pPr>
        <w:spacing w:line="240" w:lineRule="auto"/>
        <w:rPr>
          <w:b/>
          <w:sz w:val="24"/>
          <w:szCs w:val="24"/>
        </w:rPr>
      </w:pPr>
      <w:r>
        <w:br w:type="page"/>
      </w:r>
    </w:p>
    <w:p w14:paraId="552992D8" w14:textId="77777777" w:rsidR="006D0DC9" w:rsidRDefault="00D20533">
      <w:pPr>
        <w:spacing w:line="240" w:lineRule="auto"/>
        <w:rPr>
          <w:b/>
          <w:sz w:val="24"/>
          <w:szCs w:val="24"/>
        </w:rPr>
      </w:pPr>
      <w:bookmarkStart w:id="4" w:name="qza48icrfpb" w:colFirst="0" w:colLast="0"/>
      <w:bookmarkEnd w:id="4"/>
      <w:r>
        <w:rPr>
          <w:b/>
          <w:sz w:val="24"/>
          <w:szCs w:val="24"/>
        </w:rPr>
        <w:lastRenderedPageBreak/>
        <w:t>IV. DIRECTION, CONTROL, AND COORDINATION</w:t>
      </w:r>
    </w:p>
    <w:p w14:paraId="36F348C1" w14:textId="77777777" w:rsidR="006D0DC9" w:rsidRDefault="006D0DC9">
      <w:pPr>
        <w:spacing w:line="240" w:lineRule="auto"/>
      </w:pPr>
    </w:p>
    <w:p w14:paraId="2E3AD740" w14:textId="77777777" w:rsidR="006D0DC9" w:rsidRDefault="00D20533">
      <w:pPr>
        <w:spacing w:line="240" w:lineRule="auto"/>
        <w:rPr>
          <w:b/>
        </w:rPr>
      </w:pPr>
      <w:r>
        <w:rPr>
          <w:b/>
        </w:rPr>
        <w:t>A. School Incident Command System (ICS)</w:t>
      </w:r>
    </w:p>
    <w:p w14:paraId="22608280" w14:textId="77777777" w:rsidR="006D0DC9" w:rsidRDefault="006D0DC9">
      <w:pPr>
        <w:spacing w:line="240" w:lineRule="auto"/>
      </w:pPr>
    </w:p>
    <w:p w14:paraId="6B7B3094" w14:textId="6C92B5DE" w:rsidR="006D0DC9" w:rsidRDefault="00D20533">
      <w:pPr>
        <w:spacing w:line="240" w:lineRule="auto"/>
      </w:pPr>
      <w:r>
        <w:t xml:space="preserve">To provide for the effective direction, control, and coordination of an incident, either single site or multi-incidents, the School EOP will be activated including the implementation of the Incident Command System (ICS). An ICS Organizational Chart is located in </w:t>
      </w:r>
      <w:r w:rsidRPr="00BD5328">
        <w:rPr>
          <w:b/>
          <w:bCs/>
          <w:color w:val="1155CC"/>
        </w:rPr>
        <w:t>Appendix E1</w:t>
      </w:r>
      <w:r>
        <w:t xml:space="preserve">. </w:t>
      </w:r>
      <w:r w:rsidRPr="00BD5328">
        <w:rPr>
          <w:b/>
          <w:bCs/>
          <w:color w:val="1155CC"/>
        </w:rPr>
        <w:t>Appendix E2</w:t>
      </w:r>
      <w:r>
        <w:t xml:space="preserve"> is a list of your ICS contacts within your school. </w:t>
      </w:r>
      <w:r w:rsidRPr="00BD5328">
        <w:rPr>
          <w:b/>
          <w:bCs/>
          <w:color w:val="1155CC"/>
        </w:rPr>
        <w:t>Appendix E3</w:t>
      </w:r>
      <w:r>
        <w:t xml:space="preserve"> is provided by the district and includes Finance/Administration Future School Budgets.</w:t>
      </w:r>
    </w:p>
    <w:p w14:paraId="700393ED" w14:textId="77777777" w:rsidR="006D0DC9" w:rsidRDefault="006D0DC9">
      <w:pPr>
        <w:spacing w:line="240" w:lineRule="auto"/>
      </w:pPr>
    </w:p>
    <w:p w14:paraId="544ED62B" w14:textId="77777777" w:rsidR="006D0DC9" w:rsidRDefault="00D20533">
      <w:pPr>
        <w:spacing w:line="240" w:lineRule="auto"/>
      </w:pPr>
      <w:r>
        <w:t>The Incident Commander is delegated the authority to direct tactical on-scene operation until a coordinated incident management framework can be established with local authorities. The Safety Team is responsible for providing the Incident Commander with strategic guidance, information analysis, and needed resources.</w:t>
      </w:r>
    </w:p>
    <w:p w14:paraId="6F7B1F30" w14:textId="77777777" w:rsidR="006D0DC9" w:rsidRDefault="006D0DC9">
      <w:pPr>
        <w:spacing w:line="240" w:lineRule="auto"/>
      </w:pPr>
    </w:p>
    <w:p w14:paraId="61686008" w14:textId="77777777" w:rsidR="006D0DC9" w:rsidRDefault="00D20533">
      <w:pPr>
        <w:spacing w:line="240" w:lineRule="auto"/>
        <w:jc w:val="center"/>
        <w:rPr>
          <w:b/>
        </w:rPr>
      </w:pPr>
      <w:r>
        <w:rPr>
          <w:b/>
        </w:rPr>
        <w:t>Figure 1. Incident Management Team</w:t>
      </w:r>
    </w:p>
    <w:p w14:paraId="7C390CD0" w14:textId="77777777" w:rsidR="006D0DC9" w:rsidRDefault="006D0DC9">
      <w:pPr>
        <w:spacing w:line="240" w:lineRule="auto"/>
      </w:pPr>
    </w:p>
    <w:p w14:paraId="33AD75B5" w14:textId="77777777" w:rsidR="006D0DC9" w:rsidRDefault="00D20533">
      <w:pPr>
        <w:spacing w:line="240" w:lineRule="auto"/>
        <w:jc w:val="center"/>
      </w:pPr>
      <w:r>
        <w:t>I</w:t>
      </w:r>
      <w:r>
        <w:rPr>
          <w:noProof/>
        </w:rPr>
        <w:drawing>
          <wp:inline distT="114300" distB="114300" distL="114300" distR="114300" wp14:anchorId="16105BC7" wp14:editId="0C9DA901">
            <wp:extent cx="6096000" cy="3429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096000" cy="3429000"/>
                    </a:xfrm>
                    <a:prstGeom prst="rect">
                      <a:avLst/>
                    </a:prstGeom>
                    <a:ln/>
                  </pic:spPr>
                </pic:pic>
              </a:graphicData>
            </a:graphic>
          </wp:inline>
        </w:drawing>
      </w:r>
    </w:p>
    <w:p w14:paraId="20897B32" w14:textId="77777777" w:rsidR="006D0DC9" w:rsidRDefault="006D0DC9">
      <w:pPr>
        <w:spacing w:line="240" w:lineRule="auto"/>
      </w:pPr>
    </w:p>
    <w:p w14:paraId="5547E9DB" w14:textId="77777777" w:rsidR="006D0DC9" w:rsidRDefault="00D20533">
      <w:pPr>
        <w:spacing w:line="240" w:lineRule="auto"/>
        <w:rPr>
          <w:highlight w:val="yellow"/>
        </w:rPr>
      </w:pPr>
      <w:r>
        <w:rPr>
          <w:highlight w:val="yellow"/>
        </w:rPr>
        <w:t>The ICS is organized into the following functional areas:</w:t>
      </w:r>
    </w:p>
    <w:p w14:paraId="42E35558" w14:textId="77777777" w:rsidR="006D0DC9" w:rsidRDefault="006D0DC9">
      <w:pPr>
        <w:spacing w:line="240" w:lineRule="auto"/>
      </w:pPr>
    </w:p>
    <w:p w14:paraId="264DE231" w14:textId="77777777" w:rsidR="006D0DC9" w:rsidRDefault="00D20533">
      <w:pPr>
        <w:tabs>
          <w:tab w:val="left" w:pos="360"/>
        </w:tabs>
        <w:spacing w:line="240" w:lineRule="auto"/>
      </w:pPr>
      <w:r>
        <w:rPr>
          <w:b/>
        </w:rPr>
        <w:t>1.</w:t>
      </w:r>
      <w:r>
        <w:rPr>
          <w:b/>
        </w:rPr>
        <w:tab/>
        <w:t>Incident Command:</w:t>
      </w:r>
      <w:r>
        <w:t xml:space="preserve"> Directs the incident management activities using strategic guidance provided by the Safety Team.</w:t>
      </w:r>
    </w:p>
    <w:p w14:paraId="14EB47BF" w14:textId="77777777" w:rsidR="006D0DC9" w:rsidRDefault="006D0DC9">
      <w:pPr>
        <w:spacing w:line="240" w:lineRule="auto"/>
      </w:pPr>
    </w:p>
    <w:p w14:paraId="212C2AFA" w14:textId="77777777" w:rsidR="006D0DC9" w:rsidRDefault="00D20533">
      <w:pPr>
        <w:spacing w:line="240" w:lineRule="auto"/>
      </w:pPr>
      <w:r>
        <w:t>School-related responsibilities and duties include:</w:t>
      </w:r>
    </w:p>
    <w:p w14:paraId="36798253" w14:textId="77777777" w:rsidR="006D0DC9" w:rsidRDefault="006D0DC9">
      <w:pPr>
        <w:spacing w:line="240" w:lineRule="auto"/>
      </w:pPr>
    </w:p>
    <w:p w14:paraId="6E898B42" w14:textId="77777777" w:rsidR="006D0DC9" w:rsidRDefault="00D20533">
      <w:pPr>
        <w:numPr>
          <w:ilvl w:val="0"/>
          <w:numId w:val="46"/>
        </w:numPr>
        <w:spacing w:line="240" w:lineRule="auto"/>
        <w:rPr>
          <w:highlight w:val="yellow"/>
        </w:rPr>
      </w:pPr>
      <w:r>
        <w:rPr>
          <w:highlight w:val="yellow"/>
        </w:rPr>
        <w:t>Establish and manage the Command Post, establish the incident organization, and determine strategies to implement protocols and adapt as needed.</w:t>
      </w:r>
    </w:p>
    <w:p w14:paraId="2DB04C67" w14:textId="77777777" w:rsidR="006D0DC9" w:rsidRDefault="00D20533">
      <w:pPr>
        <w:numPr>
          <w:ilvl w:val="0"/>
          <w:numId w:val="46"/>
        </w:numPr>
        <w:spacing w:line="240" w:lineRule="auto"/>
        <w:rPr>
          <w:highlight w:val="yellow"/>
        </w:rPr>
      </w:pPr>
      <w:r>
        <w:rPr>
          <w:highlight w:val="yellow"/>
        </w:rPr>
        <w:t>Monitor incident safety conditions and develop measures for ensuring the safety of building occupants. (including students, staff, volunteers, and responders)</w:t>
      </w:r>
    </w:p>
    <w:p w14:paraId="5F6FD4C5" w14:textId="77777777" w:rsidR="006D0DC9" w:rsidRDefault="00D20533">
      <w:pPr>
        <w:numPr>
          <w:ilvl w:val="0"/>
          <w:numId w:val="46"/>
        </w:numPr>
        <w:spacing w:line="240" w:lineRule="auto"/>
        <w:rPr>
          <w:highlight w:val="yellow"/>
        </w:rPr>
      </w:pPr>
      <w:r>
        <w:rPr>
          <w:highlight w:val="yellow"/>
        </w:rPr>
        <w:t xml:space="preserve">Coordinate media relations and information dissemination with the principal. </w:t>
      </w:r>
    </w:p>
    <w:p w14:paraId="60428319" w14:textId="77777777" w:rsidR="006D0DC9" w:rsidRDefault="00D20533">
      <w:pPr>
        <w:numPr>
          <w:ilvl w:val="0"/>
          <w:numId w:val="46"/>
        </w:numPr>
        <w:spacing w:line="240" w:lineRule="auto"/>
        <w:rPr>
          <w:highlight w:val="yellow"/>
        </w:rPr>
      </w:pPr>
      <w:r>
        <w:rPr>
          <w:highlight w:val="yellow"/>
        </w:rPr>
        <w:t>Develop working knowledge of local/regional agencies, serve as the primary on-scene contact for outside agencies assigned to an incident, and assist in accessing services when the need arises.</w:t>
      </w:r>
    </w:p>
    <w:p w14:paraId="72AC47BF" w14:textId="77777777" w:rsidR="006D0DC9" w:rsidRDefault="00D20533">
      <w:pPr>
        <w:numPr>
          <w:ilvl w:val="0"/>
          <w:numId w:val="46"/>
        </w:numPr>
        <w:spacing w:line="240" w:lineRule="auto"/>
        <w:rPr>
          <w:highlight w:val="yellow"/>
        </w:rPr>
      </w:pPr>
      <w:r>
        <w:rPr>
          <w:highlight w:val="yellow"/>
        </w:rPr>
        <w:t>Keep elected officials and other executives informed of the situation and decisions.</w:t>
      </w:r>
    </w:p>
    <w:p w14:paraId="56495948" w14:textId="72CB6F2E" w:rsidR="006D0DC9" w:rsidRDefault="00D20533">
      <w:pPr>
        <w:numPr>
          <w:ilvl w:val="0"/>
          <w:numId w:val="46"/>
        </w:numPr>
        <w:spacing w:line="240" w:lineRule="auto"/>
      </w:pPr>
      <w:r>
        <w:rPr>
          <w:highlight w:val="yellow"/>
        </w:rPr>
        <w:t>Document all activities on Chronological Log of Activities.</w:t>
      </w:r>
      <w:r>
        <w:t xml:space="preserve"> </w:t>
      </w:r>
      <w:r w:rsidRPr="00BD5328">
        <w:rPr>
          <w:b/>
          <w:bCs/>
          <w:color w:val="1155CC"/>
        </w:rPr>
        <w:t>Appendix F</w:t>
      </w:r>
    </w:p>
    <w:p w14:paraId="56F2F267" w14:textId="77777777" w:rsidR="006D0DC9" w:rsidRDefault="006D0DC9">
      <w:pPr>
        <w:spacing w:line="240" w:lineRule="auto"/>
      </w:pPr>
    </w:p>
    <w:p w14:paraId="414A2BB1" w14:textId="77777777" w:rsidR="006D0DC9" w:rsidRDefault="00D20533">
      <w:pPr>
        <w:tabs>
          <w:tab w:val="left" w:pos="360"/>
        </w:tabs>
        <w:spacing w:line="240" w:lineRule="auto"/>
      </w:pPr>
      <w:r>
        <w:rPr>
          <w:b/>
        </w:rPr>
        <w:lastRenderedPageBreak/>
        <w:t xml:space="preserve">2. </w:t>
      </w:r>
      <w:r>
        <w:rPr>
          <w:b/>
        </w:rPr>
        <w:tab/>
        <w:t>Operations Section:</w:t>
      </w:r>
      <w:r>
        <w:t xml:space="preserve"> Directs all tactical operations of an incident including implementation of response/ recovery activities according to established incident management procedures and protocols, care of students, first aid, crisis intervention, search and rescue, site security, damage assessment, evacuations, and the release of students to parents.</w:t>
      </w:r>
    </w:p>
    <w:p w14:paraId="557AE9B6" w14:textId="77777777" w:rsidR="006D0DC9" w:rsidRDefault="006D0DC9">
      <w:pPr>
        <w:spacing w:line="240" w:lineRule="auto"/>
      </w:pPr>
    </w:p>
    <w:p w14:paraId="6764BEBC" w14:textId="77777777" w:rsidR="006D0DC9" w:rsidRDefault="00D20533">
      <w:pPr>
        <w:spacing w:line="240" w:lineRule="auto"/>
      </w:pPr>
      <w:r>
        <w:t>Specific responsibilities include:</w:t>
      </w:r>
    </w:p>
    <w:p w14:paraId="1EF6276A" w14:textId="77777777" w:rsidR="006D0DC9" w:rsidRDefault="006D0DC9">
      <w:pPr>
        <w:spacing w:line="240" w:lineRule="auto"/>
      </w:pPr>
    </w:p>
    <w:p w14:paraId="6452BD4F" w14:textId="77777777" w:rsidR="006D0DC9" w:rsidRDefault="00D20533">
      <w:pPr>
        <w:numPr>
          <w:ilvl w:val="0"/>
          <w:numId w:val="26"/>
        </w:numPr>
        <w:spacing w:line="240" w:lineRule="auto"/>
        <w:rPr>
          <w:highlight w:val="green"/>
        </w:rPr>
      </w:pPr>
      <w:r>
        <w:rPr>
          <w:highlight w:val="green"/>
        </w:rPr>
        <w:t>Analyze school staffing to develop a Parent-Student Reunification Plan, and implement an incident action plan.</w:t>
      </w:r>
    </w:p>
    <w:p w14:paraId="55357B8E" w14:textId="77777777" w:rsidR="006D0DC9" w:rsidRDefault="00D20533">
      <w:pPr>
        <w:numPr>
          <w:ilvl w:val="0"/>
          <w:numId w:val="26"/>
        </w:numPr>
        <w:spacing w:line="240" w:lineRule="auto"/>
        <w:rPr>
          <w:highlight w:val="green"/>
        </w:rPr>
      </w:pPr>
      <w:r>
        <w:rPr>
          <w:highlight w:val="green"/>
        </w:rPr>
        <w:t>Monitor site utilities (i.e., electric, gas, water, heat, ventilation/air conditioning) and shut off only if danger exists or directed by Incident Commander, and assist in securing the facility.</w:t>
      </w:r>
    </w:p>
    <w:p w14:paraId="7FD1DA16" w14:textId="77777777" w:rsidR="006D0DC9" w:rsidRDefault="00D20533">
      <w:pPr>
        <w:numPr>
          <w:ilvl w:val="0"/>
          <w:numId w:val="26"/>
        </w:numPr>
        <w:spacing w:line="240" w:lineRule="auto"/>
        <w:rPr>
          <w:highlight w:val="green"/>
        </w:rPr>
      </w:pPr>
      <w:r>
        <w:rPr>
          <w:highlight w:val="green"/>
        </w:rPr>
        <w:t>Establish medical triage with staff trainees in first aid and CPR, provide and oversee care given to injured persons, distribute supplies, and request additional supplies from the Logistics Section.</w:t>
      </w:r>
    </w:p>
    <w:p w14:paraId="30A88696" w14:textId="77777777" w:rsidR="006D0DC9" w:rsidRDefault="00D20533">
      <w:pPr>
        <w:numPr>
          <w:ilvl w:val="0"/>
          <w:numId w:val="26"/>
        </w:numPr>
        <w:spacing w:line="240" w:lineRule="auto"/>
        <w:rPr>
          <w:highlight w:val="green"/>
        </w:rPr>
      </w:pPr>
      <w:r>
        <w:rPr>
          <w:highlight w:val="green"/>
        </w:rPr>
        <w:t>Provide and access psychological first aid services for those in need, and access local/regional providers for ongoing crisis counseling for students, staff and parents.</w:t>
      </w:r>
    </w:p>
    <w:p w14:paraId="4C40076D" w14:textId="77777777" w:rsidR="006D0DC9" w:rsidRDefault="00D20533">
      <w:pPr>
        <w:numPr>
          <w:ilvl w:val="0"/>
          <w:numId w:val="26"/>
        </w:numPr>
        <w:spacing w:line="240" w:lineRule="auto"/>
        <w:rPr>
          <w:highlight w:val="green"/>
        </w:rPr>
      </w:pPr>
      <w:r>
        <w:rPr>
          <w:highlight w:val="green"/>
        </w:rPr>
        <w:t>Coordinate the rationed distribution of food and water, establish secondary toilet facilities in the event of water or plumbing failure, and request needed supplies from the Logistics Section.</w:t>
      </w:r>
    </w:p>
    <w:p w14:paraId="4F69BFC2" w14:textId="0503AAF8" w:rsidR="006D0DC9" w:rsidRDefault="00D20533">
      <w:pPr>
        <w:numPr>
          <w:ilvl w:val="0"/>
          <w:numId w:val="26"/>
        </w:numPr>
        <w:spacing w:line="240" w:lineRule="auto"/>
      </w:pPr>
      <w:r>
        <w:rPr>
          <w:highlight w:val="green"/>
        </w:rPr>
        <w:t>Document all activities on Chronological Log of Activities.</w:t>
      </w:r>
      <w:r>
        <w:t xml:space="preserve"> </w:t>
      </w:r>
      <w:r w:rsidRPr="00BD5328">
        <w:rPr>
          <w:b/>
          <w:bCs/>
          <w:color w:val="1155CC"/>
        </w:rPr>
        <w:t>Appendix F</w:t>
      </w:r>
    </w:p>
    <w:p w14:paraId="26EE432E" w14:textId="77777777" w:rsidR="006D0DC9" w:rsidRDefault="006D0DC9">
      <w:pPr>
        <w:spacing w:line="240" w:lineRule="auto"/>
      </w:pPr>
    </w:p>
    <w:p w14:paraId="1D93FD0D" w14:textId="77777777" w:rsidR="006D0DC9" w:rsidRDefault="00D20533">
      <w:pPr>
        <w:spacing w:line="240" w:lineRule="auto"/>
      </w:pPr>
      <w:r>
        <w:t>As needed, the types of Operations Teams described in the following table may be established within the Operations Section.</w:t>
      </w:r>
    </w:p>
    <w:p w14:paraId="515F9E2F" w14:textId="77777777" w:rsidR="006D0DC9" w:rsidRDefault="00D20533">
      <w:pPr>
        <w:spacing w:line="240" w:lineRule="auto"/>
        <w:jc w:val="center"/>
        <w:rPr>
          <w:b/>
          <w:sz w:val="28"/>
          <w:szCs w:val="28"/>
        </w:rPr>
      </w:pPr>
      <w:r>
        <w:rPr>
          <w:b/>
          <w:sz w:val="28"/>
          <w:szCs w:val="28"/>
        </w:rPr>
        <w:t>Table 2 Operations Section Teams</w:t>
      </w:r>
    </w:p>
    <w:p w14:paraId="5C444F55" w14:textId="77777777" w:rsidR="006D0DC9" w:rsidRDefault="006D0DC9">
      <w:pPr>
        <w:spacing w:line="240" w:lineRule="auto"/>
        <w:jc w:val="center"/>
        <w:rPr>
          <w:b/>
          <w:sz w:val="28"/>
          <w:szCs w:val="28"/>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9165"/>
      </w:tblGrid>
      <w:tr w:rsidR="006D0DC9" w14:paraId="777DFE21" w14:textId="77777777">
        <w:tc>
          <w:tcPr>
            <w:tcW w:w="1635" w:type="dxa"/>
            <w:shd w:val="clear" w:color="auto" w:fill="auto"/>
            <w:tcMar>
              <w:top w:w="100" w:type="dxa"/>
              <w:left w:w="100" w:type="dxa"/>
              <w:bottom w:w="100" w:type="dxa"/>
              <w:right w:w="100" w:type="dxa"/>
            </w:tcMar>
          </w:tcPr>
          <w:p w14:paraId="43A45D0D" w14:textId="77777777" w:rsidR="006D0DC9" w:rsidRDefault="00D20533">
            <w:pPr>
              <w:widowControl w:val="0"/>
              <w:pBdr>
                <w:top w:val="nil"/>
                <w:left w:val="nil"/>
                <w:bottom w:val="nil"/>
                <w:right w:val="nil"/>
                <w:between w:val="nil"/>
              </w:pBdr>
              <w:spacing w:line="240" w:lineRule="auto"/>
              <w:rPr>
                <w:b/>
              </w:rPr>
            </w:pPr>
            <w:r>
              <w:rPr>
                <w:b/>
              </w:rPr>
              <w:t>Operations Team</w:t>
            </w:r>
          </w:p>
        </w:tc>
        <w:tc>
          <w:tcPr>
            <w:tcW w:w="9165" w:type="dxa"/>
            <w:shd w:val="clear" w:color="auto" w:fill="auto"/>
            <w:tcMar>
              <w:top w:w="100" w:type="dxa"/>
              <w:left w:w="100" w:type="dxa"/>
              <w:bottom w:w="100" w:type="dxa"/>
              <w:right w:w="100" w:type="dxa"/>
            </w:tcMar>
          </w:tcPr>
          <w:p w14:paraId="13928827" w14:textId="77777777" w:rsidR="006D0DC9" w:rsidRDefault="00D20533">
            <w:pPr>
              <w:widowControl w:val="0"/>
              <w:pBdr>
                <w:top w:val="nil"/>
                <w:left w:val="nil"/>
                <w:bottom w:val="nil"/>
                <w:right w:val="nil"/>
                <w:between w:val="nil"/>
              </w:pBdr>
              <w:spacing w:line="240" w:lineRule="auto"/>
              <w:jc w:val="center"/>
              <w:rPr>
                <w:b/>
              </w:rPr>
            </w:pPr>
            <w:r>
              <w:rPr>
                <w:b/>
              </w:rPr>
              <w:t>Potential Responsibilities</w:t>
            </w:r>
          </w:p>
        </w:tc>
      </w:tr>
      <w:tr w:rsidR="006D0DC9" w14:paraId="62B66236" w14:textId="77777777">
        <w:tc>
          <w:tcPr>
            <w:tcW w:w="1635" w:type="dxa"/>
            <w:shd w:val="clear" w:color="auto" w:fill="auto"/>
            <w:tcMar>
              <w:top w:w="100" w:type="dxa"/>
              <w:left w:w="100" w:type="dxa"/>
              <w:bottom w:w="100" w:type="dxa"/>
              <w:right w:w="100" w:type="dxa"/>
            </w:tcMar>
          </w:tcPr>
          <w:p w14:paraId="378B4082" w14:textId="77777777" w:rsidR="006D0DC9" w:rsidRDefault="00D20533">
            <w:pPr>
              <w:spacing w:line="240" w:lineRule="auto"/>
              <w:rPr>
                <w:b/>
                <w:highlight w:val="green"/>
              </w:rPr>
            </w:pPr>
            <w:r>
              <w:rPr>
                <w:b/>
                <w:highlight w:val="green"/>
              </w:rPr>
              <w:t>Fire &amp; Rescue Team</w:t>
            </w:r>
          </w:p>
        </w:tc>
        <w:tc>
          <w:tcPr>
            <w:tcW w:w="9165" w:type="dxa"/>
            <w:shd w:val="clear" w:color="auto" w:fill="auto"/>
            <w:tcMar>
              <w:top w:w="100" w:type="dxa"/>
              <w:left w:w="100" w:type="dxa"/>
              <w:bottom w:w="100" w:type="dxa"/>
              <w:right w:w="100" w:type="dxa"/>
            </w:tcMar>
          </w:tcPr>
          <w:p w14:paraId="74369344" w14:textId="77777777" w:rsidR="006D0DC9" w:rsidRDefault="00D20533">
            <w:pPr>
              <w:spacing w:line="240" w:lineRule="auto"/>
              <w:rPr>
                <w:highlight w:val="green"/>
              </w:rPr>
            </w:pPr>
            <w:r>
              <w:rPr>
                <w:highlight w:val="green"/>
              </w:rPr>
              <w:t>Fire &amp; Rescue Teams search the entire school facility, entering only after they have checked the outside for signs of structural damage and determined that it is safe to enter. Fire &amp; Rescue Teams are responsible for ensuring that all students and staff evacuate the building (or, if it is unsafe to move the persons, that their locations are documented so that professional responders can locate them easily and extricate them). Fire &amp; Rescue Teams are also responsible for:</w:t>
            </w:r>
          </w:p>
          <w:p w14:paraId="6CBC81F3" w14:textId="77777777" w:rsidR="006D0DC9" w:rsidRDefault="00D20533">
            <w:pPr>
              <w:numPr>
                <w:ilvl w:val="0"/>
                <w:numId w:val="44"/>
              </w:numPr>
              <w:spacing w:line="240" w:lineRule="auto"/>
              <w:rPr>
                <w:highlight w:val="green"/>
              </w:rPr>
            </w:pPr>
            <w:r>
              <w:rPr>
                <w:highlight w:val="green"/>
              </w:rPr>
              <w:t>Identifying and marking unsafe areas.</w:t>
            </w:r>
            <w:r>
              <w:rPr>
                <w:highlight w:val="green"/>
              </w:rPr>
              <w:tab/>
            </w:r>
          </w:p>
          <w:p w14:paraId="16D23700" w14:textId="77777777" w:rsidR="006D0DC9" w:rsidRDefault="00D20533">
            <w:pPr>
              <w:numPr>
                <w:ilvl w:val="0"/>
                <w:numId w:val="44"/>
              </w:numPr>
              <w:spacing w:line="240" w:lineRule="auto"/>
              <w:rPr>
                <w:highlight w:val="green"/>
              </w:rPr>
            </w:pPr>
            <w:r>
              <w:rPr>
                <w:highlight w:val="green"/>
              </w:rPr>
              <w:t xml:space="preserve">Conducting initial damage assessment. </w:t>
            </w:r>
          </w:p>
          <w:p w14:paraId="1994A7E2" w14:textId="77777777" w:rsidR="006D0DC9" w:rsidRDefault="00D20533">
            <w:pPr>
              <w:numPr>
                <w:ilvl w:val="0"/>
                <w:numId w:val="44"/>
              </w:numPr>
              <w:spacing w:line="240" w:lineRule="auto"/>
              <w:rPr>
                <w:highlight w:val="green"/>
              </w:rPr>
            </w:pPr>
            <w:r>
              <w:rPr>
                <w:highlight w:val="green"/>
              </w:rPr>
              <w:t>Obtaining injury and missing student reports from teachers.</w:t>
            </w:r>
          </w:p>
          <w:p w14:paraId="76F95B5F" w14:textId="77777777" w:rsidR="006D0DC9" w:rsidRDefault="00D20533">
            <w:pPr>
              <w:numPr>
                <w:ilvl w:val="0"/>
                <w:numId w:val="44"/>
              </w:numPr>
              <w:spacing w:line="240" w:lineRule="auto"/>
              <w:rPr>
                <w:highlight w:val="green"/>
              </w:rPr>
            </w:pPr>
            <w:r>
              <w:rPr>
                <w:highlight w:val="green"/>
              </w:rPr>
              <w:t>Provide triage &amp; treatment services as needed.</w:t>
            </w:r>
          </w:p>
          <w:p w14:paraId="57333649" w14:textId="77777777" w:rsidR="006D0DC9" w:rsidRDefault="00D20533">
            <w:pPr>
              <w:numPr>
                <w:ilvl w:val="0"/>
                <w:numId w:val="44"/>
              </w:numPr>
              <w:spacing w:line="240" w:lineRule="auto"/>
              <w:rPr>
                <w:highlight w:val="green"/>
              </w:rPr>
            </w:pPr>
            <w:r>
              <w:rPr>
                <w:highlight w:val="green"/>
              </w:rPr>
              <w:t>Assessing and treating injuries.</w:t>
            </w:r>
          </w:p>
        </w:tc>
      </w:tr>
      <w:tr w:rsidR="006D0DC9" w14:paraId="1C15BD43" w14:textId="77777777">
        <w:tc>
          <w:tcPr>
            <w:tcW w:w="1635" w:type="dxa"/>
            <w:shd w:val="clear" w:color="auto" w:fill="auto"/>
            <w:tcMar>
              <w:top w:w="100" w:type="dxa"/>
              <w:left w:w="100" w:type="dxa"/>
              <w:bottom w:w="100" w:type="dxa"/>
              <w:right w:w="100" w:type="dxa"/>
            </w:tcMar>
          </w:tcPr>
          <w:p w14:paraId="09E2ADB4" w14:textId="77777777" w:rsidR="006D0DC9" w:rsidRDefault="00D20533">
            <w:pPr>
              <w:spacing w:line="240" w:lineRule="auto"/>
              <w:rPr>
                <w:b/>
                <w:highlight w:val="green"/>
              </w:rPr>
            </w:pPr>
            <w:r>
              <w:rPr>
                <w:b/>
                <w:highlight w:val="green"/>
              </w:rPr>
              <w:t>First Aid/Health Team</w:t>
            </w:r>
          </w:p>
        </w:tc>
        <w:tc>
          <w:tcPr>
            <w:tcW w:w="9165" w:type="dxa"/>
            <w:shd w:val="clear" w:color="auto" w:fill="auto"/>
            <w:tcMar>
              <w:top w:w="100" w:type="dxa"/>
              <w:left w:w="100" w:type="dxa"/>
              <w:bottom w:w="100" w:type="dxa"/>
              <w:right w:w="100" w:type="dxa"/>
            </w:tcMar>
          </w:tcPr>
          <w:p w14:paraId="582E7E13" w14:textId="77777777" w:rsidR="006D0DC9" w:rsidRDefault="00D20533">
            <w:pPr>
              <w:spacing w:line="240" w:lineRule="auto"/>
              <w:rPr>
                <w:highlight w:val="green"/>
              </w:rPr>
            </w:pPr>
            <w:r>
              <w:rPr>
                <w:highlight w:val="green"/>
              </w:rPr>
              <w:t xml:space="preserve">First Aid Teams provide basic First Aid as needed. First Aid Teams are responsible for: </w:t>
            </w:r>
          </w:p>
          <w:p w14:paraId="0AA774C6" w14:textId="77777777" w:rsidR="006D0DC9" w:rsidRDefault="00D20533">
            <w:pPr>
              <w:numPr>
                <w:ilvl w:val="0"/>
                <w:numId w:val="40"/>
              </w:numPr>
              <w:spacing w:line="240" w:lineRule="auto"/>
              <w:rPr>
                <w:highlight w:val="green"/>
              </w:rPr>
            </w:pPr>
            <w:r>
              <w:rPr>
                <w:highlight w:val="green"/>
              </w:rPr>
              <w:t>Setting up a first aid area for students.</w:t>
            </w:r>
          </w:p>
          <w:p w14:paraId="5537898C" w14:textId="77777777" w:rsidR="006D0DC9" w:rsidRDefault="00D20533">
            <w:pPr>
              <w:numPr>
                <w:ilvl w:val="0"/>
                <w:numId w:val="40"/>
              </w:numPr>
              <w:spacing w:line="240" w:lineRule="auto"/>
              <w:rPr>
                <w:highlight w:val="green"/>
              </w:rPr>
            </w:pPr>
            <w:r>
              <w:rPr>
                <w:highlight w:val="green"/>
              </w:rPr>
              <w:t>Stop the bleed.</w:t>
            </w:r>
          </w:p>
          <w:p w14:paraId="4EA4B3D9" w14:textId="77777777" w:rsidR="006D0DC9" w:rsidRDefault="00D20533">
            <w:pPr>
              <w:numPr>
                <w:ilvl w:val="0"/>
                <w:numId w:val="40"/>
              </w:numPr>
              <w:spacing w:line="240" w:lineRule="auto"/>
              <w:rPr>
                <w:highlight w:val="green"/>
              </w:rPr>
            </w:pPr>
            <w:r>
              <w:rPr>
                <w:highlight w:val="green"/>
              </w:rPr>
              <w:t>Completing master injury report.</w:t>
            </w:r>
          </w:p>
          <w:p w14:paraId="1F946C91" w14:textId="77777777" w:rsidR="006D0DC9" w:rsidRDefault="00D20533">
            <w:pPr>
              <w:spacing w:line="240" w:lineRule="auto"/>
              <w:rPr>
                <w:highlight w:val="green"/>
              </w:rPr>
            </w:pPr>
            <w:r>
              <w:rPr>
                <w:highlight w:val="green"/>
              </w:rPr>
              <w:t xml:space="preserve">Note: The Logistics Section provides care to responders (if needed). The Operations Section First Aid Team is dedicated to students or other disaster victims. </w:t>
            </w:r>
          </w:p>
        </w:tc>
      </w:tr>
      <w:tr w:rsidR="006D0DC9" w14:paraId="56B33A60" w14:textId="77777777">
        <w:tc>
          <w:tcPr>
            <w:tcW w:w="1635" w:type="dxa"/>
            <w:shd w:val="clear" w:color="auto" w:fill="auto"/>
            <w:tcMar>
              <w:top w:w="100" w:type="dxa"/>
              <w:left w:w="100" w:type="dxa"/>
              <w:bottom w:w="100" w:type="dxa"/>
              <w:right w:w="100" w:type="dxa"/>
            </w:tcMar>
          </w:tcPr>
          <w:p w14:paraId="090A6ADE" w14:textId="77777777" w:rsidR="006D0DC9" w:rsidRDefault="00D20533">
            <w:pPr>
              <w:spacing w:line="240" w:lineRule="auto"/>
              <w:rPr>
                <w:b/>
                <w:highlight w:val="green"/>
              </w:rPr>
            </w:pPr>
            <w:r>
              <w:rPr>
                <w:b/>
                <w:highlight w:val="green"/>
              </w:rPr>
              <w:t>Evacuation/</w:t>
            </w:r>
          </w:p>
          <w:p w14:paraId="6FB26A9D" w14:textId="77777777" w:rsidR="006D0DC9" w:rsidRDefault="00D20533">
            <w:pPr>
              <w:spacing w:line="240" w:lineRule="auto"/>
              <w:rPr>
                <w:b/>
                <w:highlight w:val="green"/>
              </w:rPr>
            </w:pPr>
            <w:r>
              <w:rPr>
                <w:b/>
                <w:highlight w:val="green"/>
              </w:rPr>
              <w:t>Shelter/Care Team</w:t>
            </w:r>
          </w:p>
          <w:p w14:paraId="2AB0EA12" w14:textId="77777777" w:rsidR="006D0DC9" w:rsidRDefault="006D0DC9">
            <w:pPr>
              <w:spacing w:line="240" w:lineRule="auto"/>
              <w:rPr>
                <w:b/>
                <w:highlight w:val="green"/>
              </w:rPr>
            </w:pPr>
          </w:p>
          <w:p w14:paraId="601070B4" w14:textId="77777777" w:rsidR="006D0DC9" w:rsidRDefault="00D20533">
            <w:pPr>
              <w:spacing w:line="240" w:lineRule="auto"/>
              <w:rPr>
                <w:b/>
                <w:highlight w:val="green"/>
              </w:rPr>
            </w:pPr>
            <w:r>
              <w:rPr>
                <w:b/>
                <w:highlight w:val="green"/>
              </w:rPr>
              <w:t>Reunification Team</w:t>
            </w:r>
          </w:p>
          <w:p w14:paraId="71C0A41F" w14:textId="77777777" w:rsidR="006D0DC9" w:rsidRDefault="006D0DC9">
            <w:pPr>
              <w:widowControl w:val="0"/>
              <w:pBdr>
                <w:top w:val="nil"/>
                <w:left w:val="nil"/>
                <w:bottom w:val="nil"/>
                <w:right w:val="nil"/>
                <w:between w:val="nil"/>
              </w:pBdr>
              <w:spacing w:line="240" w:lineRule="auto"/>
              <w:rPr>
                <w:b/>
                <w:highlight w:val="green"/>
              </w:rPr>
            </w:pPr>
          </w:p>
        </w:tc>
        <w:tc>
          <w:tcPr>
            <w:tcW w:w="9165" w:type="dxa"/>
            <w:shd w:val="clear" w:color="auto" w:fill="auto"/>
            <w:tcMar>
              <w:top w:w="100" w:type="dxa"/>
              <w:left w:w="100" w:type="dxa"/>
              <w:bottom w:w="100" w:type="dxa"/>
              <w:right w:w="100" w:type="dxa"/>
            </w:tcMar>
          </w:tcPr>
          <w:p w14:paraId="06652756" w14:textId="77777777" w:rsidR="006D0DC9" w:rsidRDefault="00D20533">
            <w:pPr>
              <w:spacing w:line="240" w:lineRule="auto"/>
              <w:rPr>
                <w:highlight w:val="green"/>
              </w:rPr>
            </w:pPr>
            <w:r>
              <w:rPr>
                <w:highlight w:val="green"/>
              </w:rPr>
              <w:t xml:space="preserve">Evacuation, shelter, and student care in an incident are among the most important tasks faced by schools. These tasks include student accounting, protection from weather, providing for sanitation needs, and providing for food and water. The Evacuation/ Shelter/Care Team is responsible for: </w:t>
            </w:r>
          </w:p>
          <w:p w14:paraId="71A2BB45" w14:textId="77777777" w:rsidR="006D0DC9" w:rsidRDefault="00D20533">
            <w:pPr>
              <w:numPr>
                <w:ilvl w:val="0"/>
                <w:numId w:val="49"/>
              </w:numPr>
              <w:spacing w:line="240" w:lineRule="auto"/>
              <w:rPr>
                <w:highlight w:val="green"/>
              </w:rPr>
            </w:pPr>
            <w:r>
              <w:rPr>
                <w:highlight w:val="green"/>
              </w:rPr>
              <w:t>Establish an Incident Command.</w:t>
            </w:r>
          </w:p>
          <w:p w14:paraId="0AF74CA4" w14:textId="77777777" w:rsidR="006D0DC9" w:rsidRDefault="00D20533">
            <w:pPr>
              <w:numPr>
                <w:ilvl w:val="0"/>
                <w:numId w:val="49"/>
              </w:numPr>
              <w:spacing w:line="240" w:lineRule="auto"/>
              <w:rPr>
                <w:highlight w:val="green"/>
              </w:rPr>
            </w:pPr>
            <w:r>
              <w:rPr>
                <w:highlight w:val="green"/>
              </w:rPr>
              <w:t>Classroom evacuation.</w:t>
            </w:r>
          </w:p>
          <w:p w14:paraId="4C43EBBF" w14:textId="77777777" w:rsidR="006D0DC9" w:rsidRDefault="00D20533">
            <w:pPr>
              <w:numPr>
                <w:ilvl w:val="0"/>
                <w:numId w:val="49"/>
              </w:numPr>
              <w:spacing w:line="240" w:lineRule="auto"/>
              <w:rPr>
                <w:highlight w:val="green"/>
              </w:rPr>
            </w:pPr>
            <w:r>
              <w:rPr>
                <w:highlight w:val="green"/>
              </w:rPr>
              <w:t>Mobilize the reunification team.</w:t>
            </w:r>
          </w:p>
          <w:p w14:paraId="64B7D2C1" w14:textId="77777777" w:rsidR="006D0DC9" w:rsidRDefault="00D20533">
            <w:pPr>
              <w:numPr>
                <w:ilvl w:val="0"/>
                <w:numId w:val="49"/>
              </w:numPr>
              <w:spacing w:line="240" w:lineRule="auto"/>
              <w:rPr>
                <w:highlight w:val="green"/>
              </w:rPr>
            </w:pPr>
            <w:r>
              <w:rPr>
                <w:highlight w:val="green"/>
              </w:rPr>
              <w:t>Provide a secure assembly area, greeting area, check in table, reunification area.</w:t>
            </w:r>
          </w:p>
          <w:p w14:paraId="7B1D242E" w14:textId="77777777" w:rsidR="006D0DC9" w:rsidRDefault="00D20533">
            <w:pPr>
              <w:numPr>
                <w:ilvl w:val="0"/>
                <w:numId w:val="49"/>
              </w:numPr>
              <w:spacing w:line="240" w:lineRule="auto"/>
              <w:rPr>
                <w:highlight w:val="green"/>
              </w:rPr>
            </w:pPr>
            <w:r>
              <w:rPr>
                <w:highlight w:val="green"/>
              </w:rPr>
              <w:t>Law Enforcement support and investigations.</w:t>
            </w:r>
          </w:p>
          <w:p w14:paraId="2801F265" w14:textId="77777777" w:rsidR="006D0DC9" w:rsidRDefault="00D20533">
            <w:pPr>
              <w:numPr>
                <w:ilvl w:val="0"/>
                <w:numId w:val="49"/>
              </w:numPr>
              <w:spacing w:line="240" w:lineRule="auto"/>
              <w:rPr>
                <w:highlight w:val="green"/>
              </w:rPr>
            </w:pPr>
            <w:r>
              <w:rPr>
                <w:highlight w:val="green"/>
              </w:rPr>
              <w:t>Student/Staff Transport.</w:t>
            </w:r>
          </w:p>
          <w:p w14:paraId="6DBCE5EE" w14:textId="77777777" w:rsidR="006D0DC9" w:rsidRDefault="00D20533">
            <w:pPr>
              <w:numPr>
                <w:ilvl w:val="0"/>
                <w:numId w:val="49"/>
              </w:numPr>
              <w:spacing w:line="240" w:lineRule="auto"/>
              <w:rPr>
                <w:highlight w:val="green"/>
              </w:rPr>
            </w:pPr>
            <w:r>
              <w:rPr>
                <w:highlight w:val="green"/>
              </w:rPr>
              <w:lastRenderedPageBreak/>
              <w:t>Proper unification paperwork.</w:t>
            </w:r>
          </w:p>
          <w:p w14:paraId="02CDC21E" w14:textId="77777777" w:rsidR="006D0DC9" w:rsidRDefault="00D20533">
            <w:pPr>
              <w:numPr>
                <w:ilvl w:val="0"/>
                <w:numId w:val="49"/>
              </w:numPr>
              <w:spacing w:line="240" w:lineRule="auto"/>
              <w:rPr>
                <w:highlight w:val="green"/>
              </w:rPr>
            </w:pPr>
            <w:r>
              <w:rPr>
                <w:highlight w:val="green"/>
              </w:rPr>
              <w:t>Accounting for the whereabouts of all students, staff, and volunteers.</w:t>
            </w:r>
          </w:p>
          <w:p w14:paraId="2A9CA6AE" w14:textId="77777777" w:rsidR="006D0DC9" w:rsidRDefault="00D20533">
            <w:pPr>
              <w:numPr>
                <w:ilvl w:val="0"/>
                <w:numId w:val="49"/>
              </w:numPr>
              <w:spacing w:line="240" w:lineRule="auto"/>
              <w:rPr>
                <w:highlight w:val="green"/>
              </w:rPr>
            </w:pPr>
            <w:r>
              <w:rPr>
                <w:highlight w:val="green"/>
              </w:rPr>
              <w:t>Coordinating with the Logistics Section to secure the needed space and supplies.</w:t>
            </w:r>
          </w:p>
        </w:tc>
      </w:tr>
      <w:tr w:rsidR="006D0DC9" w14:paraId="45F8CD79" w14:textId="77777777">
        <w:tc>
          <w:tcPr>
            <w:tcW w:w="1635" w:type="dxa"/>
            <w:shd w:val="clear" w:color="auto" w:fill="auto"/>
            <w:tcMar>
              <w:top w:w="100" w:type="dxa"/>
              <w:left w:w="100" w:type="dxa"/>
              <w:bottom w:w="100" w:type="dxa"/>
              <w:right w:w="100" w:type="dxa"/>
            </w:tcMar>
          </w:tcPr>
          <w:p w14:paraId="34D36B90" w14:textId="77777777" w:rsidR="006D0DC9" w:rsidRDefault="00D20533">
            <w:pPr>
              <w:spacing w:line="240" w:lineRule="auto"/>
              <w:rPr>
                <w:b/>
                <w:highlight w:val="green"/>
              </w:rPr>
            </w:pPr>
            <w:r>
              <w:rPr>
                <w:b/>
                <w:highlight w:val="green"/>
              </w:rPr>
              <w:lastRenderedPageBreak/>
              <w:t>Safety Team / Facility &amp; Security Response Team</w:t>
            </w:r>
          </w:p>
        </w:tc>
        <w:tc>
          <w:tcPr>
            <w:tcW w:w="9165" w:type="dxa"/>
            <w:shd w:val="clear" w:color="auto" w:fill="auto"/>
            <w:tcMar>
              <w:top w:w="100" w:type="dxa"/>
              <w:left w:w="100" w:type="dxa"/>
              <w:bottom w:w="100" w:type="dxa"/>
              <w:right w:w="100" w:type="dxa"/>
            </w:tcMar>
          </w:tcPr>
          <w:p w14:paraId="2DD2425D" w14:textId="77777777" w:rsidR="006D0DC9" w:rsidRDefault="00D20533">
            <w:pPr>
              <w:spacing w:line="240" w:lineRule="auto"/>
              <w:rPr>
                <w:highlight w:val="green"/>
              </w:rPr>
            </w:pPr>
            <w:r>
              <w:rPr>
                <w:highlight w:val="green"/>
              </w:rPr>
              <w:t>The Facility &amp; Security Response Team is responsible for:</w:t>
            </w:r>
          </w:p>
          <w:p w14:paraId="7648B576" w14:textId="77777777" w:rsidR="006D0DC9" w:rsidRDefault="00D20533">
            <w:pPr>
              <w:numPr>
                <w:ilvl w:val="0"/>
                <w:numId w:val="68"/>
              </w:numPr>
              <w:spacing w:line="240" w:lineRule="auto"/>
              <w:rPr>
                <w:highlight w:val="green"/>
              </w:rPr>
            </w:pPr>
            <w:r>
              <w:rPr>
                <w:highlight w:val="green"/>
              </w:rPr>
              <w:t>Locating all utilities and turning them off, if necessary.</w:t>
            </w:r>
          </w:p>
          <w:p w14:paraId="5E665B3D" w14:textId="77777777" w:rsidR="006D0DC9" w:rsidRDefault="00D20533">
            <w:pPr>
              <w:numPr>
                <w:ilvl w:val="0"/>
                <w:numId w:val="68"/>
              </w:numPr>
              <w:spacing w:line="240" w:lineRule="auto"/>
              <w:rPr>
                <w:highlight w:val="green"/>
              </w:rPr>
            </w:pPr>
            <w:r>
              <w:rPr>
                <w:highlight w:val="green"/>
              </w:rPr>
              <w:t>Securing and isolating fire/HazMat.</w:t>
            </w:r>
          </w:p>
          <w:p w14:paraId="17C7183E" w14:textId="77777777" w:rsidR="006D0DC9" w:rsidRDefault="00D20533">
            <w:pPr>
              <w:numPr>
                <w:ilvl w:val="0"/>
                <w:numId w:val="68"/>
              </w:numPr>
              <w:spacing w:line="240" w:lineRule="auto"/>
              <w:rPr>
                <w:highlight w:val="green"/>
              </w:rPr>
            </w:pPr>
            <w:r>
              <w:rPr>
                <w:highlight w:val="green"/>
              </w:rPr>
              <w:t>Assessing and notifying officials of fire/HazMat.</w:t>
            </w:r>
          </w:p>
          <w:p w14:paraId="4BF9B746" w14:textId="77777777" w:rsidR="006D0DC9" w:rsidRDefault="00D20533">
            <w:pPr>
              <w:numPr>
                <w:ilvl w:val="0"/>
                <w:numId w:val="68"/>
              </w:numPr>
              <w:spacing w:line="240" w:lineRule="auto"/>
              <w:rPr>
                <w:highlight w:val="green"/>
              </w:rPr>
            </w:pPr>
            <w:r>
              <w:rPr>
                <w:highlight w:val="green"/>
              </w:rPr>
              <w:t>Conducting perimeter control.</w:t>
            </w:r>
          </w:p>
        </w:tc>
      </w:tr>
      <w:tr w:rsidR="006D0DC9" w14:paraId="5272545B" w14:textId="77777777">
        <w:tc>
          <w:tcPr>
            <w:tcW w:w="1635" w:type="dxa"/>
            <w:shd w:val="clear" w:color="auto" w:fill="auto"/>
            <w:tcMar>
              <w:top w:w="100" w:type="dxa"/>
              <w:left w:w="100" w:type="dxa"/>
              <w:bottom w:w="100" w:type="dxa"/>
              <w:right w:w="100" w:type="dxa"/>
            </w:tcMar>
          </w:tcPr>
          <w:p w14:paraId="74EF7B03" w14:textId="77777777" w:rsidR="006D0DC9" w:rsidRDefault="00D20533">
            <w:pPr>
              <w:spacing w:line="240" w:lineRule="auto"/>
              <w:rPr>
                <w:b/>
                <w:highlight w:val="green"/>
              </w:rPr>
            </w:pPr>
            <w:r>
              <w:rPr>
                <w:b/>
                <w:highlight w:val="green"/>
              </w:rPr>
              <w:t>PFA Support Team</w:t>
            </w:r>
          </w:p>
        </w:tc>
        <w:tc>
          <w:tcPr>
            <w:tcW w:w="9165" w:type="dxa"/>
            <w:shd w:val="clear" w:color="auto" w:fill="auto"/>
            <w:tcMar>
              <w:top w:w="100" w:type="dxa"/>
              <w:left w:w="100" w:type="dxa"/>
              <w:bottom w:w="100" w:type="dxa"/>
              <w:right w:w="100" w:type="dxa"/>
            </w:tcMar>
          </w:tcPr>
          <w:p w14:paraId="224F1D0D" w14:textId="77777777" w:rsidR="006D0DC9" w:rsidRDefault="00D20533">
            <w:pPr>
              <w:spacing w:line="240" w:lineRule="auto"/>
              <w:rPr>
                <w:highlight w:val="green"/>
              </w:rPr>
            </w:pPr>
            <w:r>
              <w:rPr>
                <w:highlight w:val="green"/>
              </w:rPr>
              <w:t xml:space="preserve">The PFA Support Team is responsible for: </w:t>
            </w:r>
          </w:p>
          <w:p w14:paraId="501A320C" w14:textId="77777777" w:rsidR="006D0DC9" w:rsidRDefault="00D20533">
            <w:pPr>
              <w:numPr>
                <w:ilvl w:val="0"/>
                <w:numId w:val="97"/>
              </w:numPr>
              <w:spacing w:line="240" w:lineRule="auto"/>
              <w:rPr>
                <w:highlight w:val="green"/>
              </w:rPr>
            </w:pPr>
            <w:r>
              <w:rPr>
                <w:highlight w:val="green"/>
              </w:rPr>
              <w:t xml:space="preserve">Assessing the need for onsite mental health support. </w:t>
            </w:r>
          </w:p>
          <w:p w14:paraId="17FEC44A" w14:textId="77777777" w:rsidR="006D0DC9" w:rsidRDefault="00D20533">
            <w:pPr>
              <w:numPr>
                <w:ilvl w:val="0"/>
                <w:numId w:val="97"/>
              </w:numPr>
              <w:spacing w:line="240" w:lineRule="auto"/>
              <w:rPr>
                <w:highlight w:val="green"/>
              </w:rPr>
            </w:pPr>
            <w:r>
              <w:rPr>
                <w:highlight w:val="green"/>
              </w:rPr>
              <w:t xml:space="preserve">Determining the need for outside agency assistance. </w:t>
            </w:r>
          </w:p>
          <w:p w14:paraId="23BCFAC4" w14:textId="77777777" w:rsidR="006D0DC9" w:rsidRDefault="00D20533">
            <w:pPr>
              <w:numPr>
                <w:ilvl w:val="0"/>
                <w:numId w:val="97"/>
              </w:numPr>
              <w:spacing w:line="240" w:lineRule="auto"/>
              <w:rPr>
                <w:highlight w:val="green"/>
              </w:rPr>
            </w:pPr>
            <w:r>
              <w:rPr>
                <w:highlight w:val="green"/>
              </w:rPr>
              <w:t>Providing onsite intervention/counseling.</w:t>
            </w:r>
          </w:p>
          <w:p w14:paraId="23ECE74E" w14:textId="77777777" w:rsidR="006D0DC9" w:rsidRDefault="00D20533">
            <w:pPr>
              <w:numPr>
                <w:ilvl w:val="0"/>
                <w:numId w:val="97"/>
              </w:numPr>
              <w:spacing w:line="240" w:lineRule="auto"/>
              <w:rPr>
                <w:highlight w:val="green"/>
              </w:rPr>
            </w:pPr>
            <w:r>
              <w:rPr>
                <w:highlight w:val="green"/>
              </w:rPr>
              <w:t>Monitoring well-being of school Incident Management Team, staff, and students, and reporting all findings to the Operations Section Chief.</w:t>
            </w:r>
          </w:p>
        </w:tc>
      </w:tr>
      <w:tr w:rsidR="006D0DC9" w14:paraId="01F918CF" w14:textId="77777777">
        <w:tc>
          <w:tcPr>
            <w:tcW w:w="1635" w:type="dxa"/>
            <w:shd w:val="clear" w:color="auto" w:fill="auto"/>
            <w:tcMar>
              <w:top w:w="100" w:type="dxa"/>
              <w:left w:w="100" w:type="dxa"/>
              <w:bottom w:w="100" w:type="dxa"/>
              <w:right w:w="100" w:type="dxa"/>
            </w:tcMar>
          </w:tcPr>
          <w:p w14:paraId="071B09AB" w14:textId="77777777" w:rsidR="006D0DC9" w:rsidRDefault="00D20533">
            <w:pPr>
              <w:spacing w:line="240" w:lineRule="auto"/>
              <w:rPr>
                <w:b/>
                <w:highlight w:val="green"/>
              </w:rPr>
            </w:pPr>
            <w:r>
              <w:rPr>
                <w:b/>
                <w:highlight w:val="green"/>
              </w:rPr>
              <w:t>Student Release Team</w:t>
            </w:r>
          </w:p>
          <w:p w14:paraId="334E9A19" w14:textId="77777777" w:rsidR="006D0DC9" w:rsidRDefault="006D0DC9">
            <w:pPr>
              <w:spacing w:line="240" w:lineRule="auto"/>
              <w:rPr>
                <w:b/>
                <w:highlight w:val="green"/>
              </w:rPr>
            </w:pPr>
          </w:p>
          <w:p w14:paraId="697A74AA" w14:textId="77777777" w:rsidR="006D0DC9" w:rsidRDefault="00D20533">
            <w:pPr>
              <w:spacing w:line="240" w:lineRule="auto"/>
              <w:rPr>
                <w:b/>
                <w:highlight w:val="green"/>
              </w:rPr>
            </w:pPr>
            <w:r>
              <w:rPr>
                <w:b/>
                <w:highlight w:val="green"/>
              </w:rPr>
              <w:t>Reunification Team</w:t>
            </w:r>
          </w:p>
          <w:p w14:paraId="19DA97D2" w14:textId="77777777" w:rsidR="006D0DC9" w:rsidRDefault="006D0DC9">
            <w:pPr>
              <w:widowControl w:val="0"/>
              <w:pBdr>
                <w:top w:val="nil"/>
                <w:left w:val="nil"/>
                <w:bottom w:val="nil"/>
                <w:right w:val="nil"/>
                <w:between w:val="nil"/>
              </w:pBdr>
              <w:spacing w:line="240" w:lineRule="auto"/>
              <w:rPr>
                <w:b/>
                <w:highlight w:val="green"/>
              </w:rPr>
            </w:pPr>
          </w:p>
        </w:tc>
        <w:tc>
          <w:tcPr>
            <w:tcW w:w="9165" w:type="dxa"/>
            <w:shd w:val="clear" w:color="auto" w:fill="auto"/>
            <w:tcMar>
              <w:top w:w="100" w:type="dxa"/>
              <w:left w:w="100" w:type="dxa"/>
              <w:bottom w:w="100" w:type="dxa"/>
              <w:right w:w="100" w:type="dxa"/>
            </w:tcMar>
          </w:tcPr>
          <w:p w14:paraId="71FF02A4" w14:textId="77777777" w:rsidR="006D0DC9" w:rsidRDefault="00D20533">
            <w:pPr>
              <w:spacing w:line="240" w:lineRule="auto"/>
              <w:rPr>
                <w:highlight w:val="green"/>
              </w:rPr>
            </w:pPr>
            <w:r>
              <w:rPr>
                <w:highlight w:val="green"/>
              </w:rPr>
              <w:t>Reunification refers to getting students reunited with their parents or guardians in an efficient and orderly manner. Reunification can be an enormous challenge and takes a lot of planning. The Student Release Team is responsible for:</w:t>
            </w:r>
          </w:p>
          <w:p w14:paraId="5F1545FC" w14:textId="77777777" w:rsidR="006D0DC9" w:rsidRDefault="00D20533">
            <w:pPr>
              <w:numPr>
                <w:ilvl w:val="0"/>
                <w:numId w:val="71"/>
              </w:numPr>
              <w:spacing w:line="240" w:lineRule="auto"/>
              <w:rPr>
                <w:highlight w:val="green"/>
              </w:rPr>
            </w:pPr>
            <w:r>
              <w:rPr>
                <w:highlight w:val="green"/>
              </w:rPr>
              <w:t>Setting up a secure reunion area.</w:t>
            </w:r>
          </w:p>
          <w:p w14:paraId="4E2AD0DA" w14:textId="77777777" w:rsidR="006D0DC9" w:rsidRDefault="00D20533">
            <w:pPr>
              <w:numPr>
                <w:ilvl w:val="0"/>
                <w:numId w:val="71"/>
              </w:numPr>
              <w:spacing w:line="240" w:lineRule="auto"/>
              <w:rPr>
                <w:highlight w:val="green"/>
              </w:rPr>
            </w:pPr>
            <w:r>
              <w:rPr>
                <w:highlight w:val="green"/>
              </w:rPr>
              <w:t>Checking student emergency cards for authorized releases.</w:t>
            </w:r>
          </w:p>
          <w:p w14:paraId="5B9B2225" w14:textId="77777777" w:rsidR="006D0DC9" w:rsidRDefault="00D20533">
            <w:pPr>
              <w:numPr>
                <w:ilvl w:val="0"/>
                <w:numId w:val="71"/>
              </w:numPr>
              <w:spacing w:line="240" w:lineRule="auto"/>
              <w:rPr>
                <w:highlight w:val="green"/>
              </w:rPr>
            </w:pPr>
            <w:r>
              <w:rPr>
                <w:highlight w:val="green"/>
              </w:rPr>
              <w:t>Completing release logs.</w:t>
            </w:r>
          </w:p>
          <w:p w14:paraId="6979D54F" w14:textId="77777777" w:rsidR="006D0DC9" w:rsidRDefault="00D20533">
            <w:pPr>
              <w:numPr>
                <w:ilvl w:val="0"/>
                <w:numId w:val="71"/>
              </w:numPr>
              <w:spacing w:line="240" w:lineRule="auto"/>
              <w:rPr>
                <w:highlight w:val="green"/>
              </w:rPr>
            </w:pPr>
            <w:r>
              <w:rPr>
                <w:highlight w:val="green"/>
              </w:rPr>
              <w:t>Coordinating with the Public Information Officer on external messages.</w:t>
            </w:r>
          </w:p>
        </w:tc>
      </w:tr>
    </w:tbl>
    <w:p w14:paraId="4C398042" w14:textId="77777777" w:rsidR="006D0DC9" w:rsidRDefault="006D0DC9">
      <w:pPr>
        <w:tabs>
          <w:tab w:val="left" w:pos="360"/>
        </w:tabs>
        <w:spacing w:line="240" w:lineRule="auto"/>
        <w:rPr>
          <w:b/>
        </w:rPr>
      </w:pPr>
    </w:p>
    <w:p w14:paraId="54FA539F" w14:textId="77777777" w:rsidR="006D0DC9" w:rsidRDefault="00D20533">
      <w:pPr>
        <w:tabs>
          <w:tab w:val="left" w:pos="360"/>
        </w:tabs>
        <w:spacing w:line="240" w:lineRule="auto"/>
      </w:pPr>
      <w:r>
        <w:rPr>
          <w:b/>
        </w:rPr>
        <w:t>3.</w:t>
      </w:r>
      <w:r>
        <w:rPr>
          <w:b/>
        </w:rPr>
        <w:tab/>
        <w:t xml:space="preserve">Planning Section: </w:t>
      </w:r>
      <w:r>
        <w:t>Collects, evaluates, and disseminates information needed to measure the size, scope, and seriousness of an incident and to plan appropriate incident management activities.</w:t>
      </w:r>
    </w:p>
    <w:p w14:paraId="2266DDF8" w14:textId="77777777" w:rsidR="006D0DC9" w:rsidRDefault="006D0DC9">
      <w:pPr>
        <w:spacing w:line="240" w:lineRule="auto"/>
      </w:pPr>
    </w:p>
    <w:p w14:paraId="5F5E3973" w14:textId="77777777" w:rsidR="006D0DC9" w:rsidRDefault="00D20533">
      <w:pPr>
        <w:spacing w:line="240" w:lineRule="auto"/>
      </w:pPr>
      <w:r>
        <w:t>Duties may include:</w:t>
      </w:r>
    </w:p>
    <w:p w14:paraId="3CCEE01F" w14:textId="77777777" w:rsidR="006D0DC9" w:rsidRDefault="006D0DC9">
      <w:pPr>
        <w:spacing w:line="240" w:lineRule="auto"/>
      </w:pPr>
    </w:p>
    <w:p w14:paraId="6778DBF4" w14:textId="77777777" w:rsidR="006D0DC9" w:rsidRDefault="00D20533">
      <w:pPr>
        <w:numPr>
          <w:ilvl w:val="0"/>
          <w:numId w:val="6"/>
        </w:numPr>
        <w:spacing w:line="240" w:lineRule="auto"/>
        <w:rPr>
          <w:highlight w:val="green"/>
        </w:rPr>
      </w:pPr>
      <w:r>
        <w:rPr>
          <w:highlight w:val="green"/>
        </w:rPr>
        <w:t>Assist Incident Commander in the collection and evaluation of information about an incident as it develops (including site map and area map of related events), assist with ongoing planning efforts, and maintain incident time log.</w:t>
      </w:r>
    </w:p>
    <w:p w14:paraId="229AFF8D" w14:textId="5C87ABAF" w:rsidR="006D0DC9" w:rsidRDefault="00D20533">
      <w:pPr>
        <w:numPr>
          <w:ilvl w:val="0"/>
          <w:numId w:val="6"/>
        </w:numPr>
        <w:spacing w:line="240" w:lineRule="auto"/>
      </w:pPr>
      <w:r>
        <w:rPr>
          <w:highlight w:val="green"/>
        </w:rPr>
        <w:t>Document all activities on Chronological Log of Activities.</w:t>
      </w:r>
      <w:r>
        <w:rPr>
          <w:b/>
        </w:rPr>
        <w:t xml:space="preserve"> </w:t>
      </w:r>
      <w:r w:rsidRPr="00BD5328">
        <w:rPr>
          <w:b/>
          <w:bCs/>
          <w:color w:val="1155CC"/>
        </w:rPr>
        <w:t>Appendix F</w:t>
      </w:r>
    </w:p>
    <w:p w14:paraId="2F4A8AE2" w14:textId="77777777" w:rsidR="006D0DC9" w:rsidRDefault="006D0DC9">
      <w:pPr>
        <w:spacing w:line="240" w:lineRule="auto"/>
      </w:pPr>
    </w:p>
    <w:p w14:paraId="59BEBE97" w14:textId="77777777" w:rsidR="006D0DC9" w:rsidRDefault="00D20533">
      <w:pPr>
        <w:tabs>
          <w:tab w:val="left" w:pos="360"/>
        </w:tabs>
        <w:spacing w:line="240" w:lineRule="auto"/>
      </w:pPr>
      <w:r>
        <w:rPr>
          <w:b/>
        </w:rPr>
        <w:t>4.</w:t>
      </w:r>
      <w:r>
        <w:rPr>
          <w:b/>
        </w:rPr>
        <w:tab/>
        <w:t>Logistics Section:</w:t>
      </w:r>
      <w:r>
        <w:t xml:space="preserve">  Supports incident management operations by securing and providing needed personnel, equipment, facilities, resources, and services required for incident resolution, coordinating personnel; assembling and deploying volunteer teams, and facilitating communication among incident responders. This function may involve a major role in an extended incident.</w:t>
      </w:r>
    </w:p>
    <w:p w14:paraId="05A2936E" w14:textId="77777777" w:rsidR="006D0DC9" w:rsidRDefault="006D0DC9">
      <w:pPr>
        <w:spacing w:line="240" w:lineRule="auto"/>
      </w:pPr>
    </w:p>
    <w:p w14:paraId="48FE9E01" w14:textId="77777777" w:rsidR="006D0DC9" w:rsidRDefault="00D20533">
      <w:pPr>
        <w:spacing w:line="240" w:lineRule="auto"/>
      </w:pPr>
      <w:r>
        <w:t>Additional responsibilities include:</w:t>
      </w:r>
    </w:p>
    <w:p w14:paraId="6B006B4C" w14:textId="77777777" w:rsidR="006D0DC9" w:rsidRDefault="006D0DC9">
      <w:pPr>
        <w:spacing w:line="240" w:lineRule="auto"/>
      </w:pPr>
    </w:p>
    <w:p w14:paraId="0A2121C6" w14:textId="77777777" w:rsidR="006D0DC9" w:rsidRDefault="00D20533">
      <w:pPr>
        <w:numPr>
          <w:ilvl w:val="0"/>
          <w:numId w:val="77"/>
        </w:numPr>
        <w:spacing w:line="240" w:lineRule="auto"/>
        <w:rPr>
          <w:highlight w:val="green"/>
        </w:rPr>
      </w:pPr>
      <w:r>
        <w:rPr>
          <w:highlight w:val="green"/>
        </w:rPr>
        <w:t>Establish and oversee communications center and activities during an incident (two-way radio, battery-powered radio, written updates, etc.), and develop telephone tree for after-hours communication.</w:t>
      </w:r>
    </w:p>
    <w:p w14:paraId="3419506B" w14:textId="77777777" w:rsidR="006D0DC9" w:rsidRDefault="00D20533">
      <w:pPr>
        <w:numPr>
          <w:ilvl w:val="0"/>
          <w:numId w:val="77"/>
        </w:numPr>
        <w:spacing w:line="240" w:lineRule="auto"/>
        <w:rPr>
          <w:highlight w:val="green"/>
        </w:rPr>
      </w:pPr>
      <w:r>
        <w:rPr>
          <w:highlight w:val="green"/>
        </w:rPr>
        <w:t>Establish and maintain school and classroom preparedness kits, coordinate access to and distribution of supplies during an incident, and monitor inventory of supplies and equipment.</w:t>
      </w:r>
    </w:p>
    <w:p w14:paraId="4A2EE825" w14:textId="292CE675" w:rsidR="006D0DC9" w:rsidRDefault="00D20533">
      <w:pPr>
        <w:numPr>
          <w:ilvl w:val="0"/>
          <w:numId w:val="77"/>
        </w:numPr>
        <w:spacing w:line="240" w:lineRule="auto"/>
      </w:pPr>
      <w:r>
        <w:rPr>
          <w:highlight w:val="green"/>
        </w:rPr>
        <w:t>Document all activities on Chronological Log of Activities.</w:t>
      </w:r>
      <w:r>
        <w:rPr>
          <w:b/>
        </w:rPr>
        <w:t xml:space="preserve"> </w:t>
      </w:r>
      <w:r w:rsidRPr="00BD5328">
        <w:rPr>
          <w:b/>
          <w:bCs/>
          <w:color w:val="1155CC"/>
        </w:rPr>
        <w:t>Appendix F</w:t>
      </w:r>
    </w:p>
    <w:p w14:paraId="048CB407" w14:textId="77777777" w:rsidR="006D0DC9" w:rsidRDefault="006D0DC9">
      <w:pPr>
        <w:spacing w:line="240" w:lineRule="auto"/>
      </w:pPr>
    </w:p>
    <w:p w14:paraId="24E32931" w14:textId="77777777" w:rsidR="006D0DC9" w:rsidRDefault="00D20533">
      <w:pPr>
        <w:tabs>
          <w:tab w:val="left" w:pos="360"/>
        </w:tabs>
        <w:spacing w:line="240" w:lineRule="auto"/>
      </w:pPr>
      <w:r>
        <w:rPr>
          <w:b/>
        </w:rPr>
        <w:t>5.</w:t>
      </w:r>
      <w:r>
        <w:rPr>
          <w:b/>
        </w:rPr>
        <w:tab/>
        <w:t>Finance/Administration Section:</w:t>
      </w:r>
      <w:r>
        <w:t xml:space="preserve"> Oversees all financial activities including purchasing necessary materials, tracking incident costs, arranging contracts for services, timekeeping for emergency responders, submitting documentation for reimbursement, and recovering school records following an incident.</w:t>
      </w:r>
    </w:p>
    <w:p w14:paraId="39AFFC91" w14:textId="77777777" w:rsidR="006D0DC9" w:rsidRDefault="00D20533">
      <w:pPr>
        <w:spacing w:line="240" w:lineRule="auto"/>
      </w:pPr>
      <w:r>
        <w:t>Additional duties may include:</w:t>
      </w:r>
    </w:p>
    <w:p w14:paraId="2F791042" w14:textId="77777777" w:rsidR="006D0DC9" w:rsidRDefault="006D0DC9">
      <w:pPr>
        <w:spacing w:line="240" w:lineRule="auto"/>
      </w:pPr>
    </w:p>
    <w:p w14:paraId="527175B0" w14:textId="77777777" w:rsidR="006D0DC9" w:rsidRDefault="00D20533">
      <w:pPr>
        <w:numPr>
          <w:ilvl w:val="0"/>
          <w:numId w:val="63"/>
        </w:numPr>
        <w:spacing w:line="240" w:lineRule="auto"/>
        <w:rPr>
          <w:highlight w:val="green"/>
        </w:rPr>
      </w:pPr>
      <w:r>
        <w:rPr>
          <w:highlight w:val="green"/>
        </w:rPr>
        <w:t>Assume responsibility for overall documentation and recordkeeping activities; when possible, photograph or videotape damage to property.</w:t>
      </w:r>
    </w:p>
    <w:p w14:paraId="65BCC63D" w14:textId="77777777" w:rsidR="006D0DC9" w:rsidRDefault="00D20533">
      <w:pPr>
        <w:numPr>
          <w:ilvl w:val="0"/>
          <w:numId w:val="63"/>
        </w:numPr>
        <w:spacing w:line="240" w:lineRule="auto"/>
        <w:rPr>
          <w:highlight w:val="green"/>
        </w:rPr>
      </w:pPr>
      <w:r>
        <w:rPr>
          <w:highlight w:val="green"/>
        </w:rPr>
        <w:lastRenderedPageBreak/>
        <w:t>Develop a system to monitor and track expenses and financial losses, and secure all records.</w:t>
      </w:r>
    </w:p>
    <w:p w14:paraId="160E022E" w14:textId="77777777" w:rsidR="006D0DC9" w:rsidRDefault="00D20533">
      <w:pPr>
        <w:numPr>
          <w:ilvl w:val="0"/>
          <w:numId w:val="63"/>
        </w:numPr>
        <w:spacing w:line="240" w:lineRule="auto"/>
        <w:rPr>
          <w:highlight w:val="green"/>
        </w:rPr>
      </w:pPr>
      <w:r>
        <w:rPr>
          <w:highlight w:val="green"/>
        </w:rPr>
        <w:t>Schools have to track finances for loss and should track for cost to the district.</w:t>
      </w:r>
    </w:p>
    <w:p w14:paraId="32766764" w14:textId="0AF4FAB2" w:rsidR="006D0DC9" w:rsidRDefault="00D20533">
      <w:pPr>
        <w:numPr>
          <w:ilvl w:val="0"/>
          <w:numId w:val="63"/>
        </w:numPr>
        <w:spacing w:line="240" w:lineRule="auto"/>
        <w:rPr>
          <w:highlight w:val="green"/>
        </w:rPr>
      </w:pPr>
      <w:r>
        <w:rPr>
          <w:highlight w:val="green"/>
        </w:rPr>
        <w:t>Document all activities on Chronological Log of Activities.</w:t>
      </w:r>
      <w:r>
        <w:rPr>
          <w:b/>
        </w:rPr>
        <w:t xml:space="preserve"> </w:t>
      </w:r>
      <w:r w:rsidRPr="00BD5328">
        <w:rPr>
          <w:b/>
          <w:bCs/>
          <w:color w:val="1155CC"/>
        </w:rPr>
        <w:t>Appendix F</w:t>
      </w:r>
    </w:p>
    <w:p w14:paraId="03694884" w14:textId="77777777" w:rsidR="006D0DC9" w:rsidRDefault="006D0DC9">
      <w:pPr>
        <w:spacing w:line="240" w:lineRule="auto"/>
      </w:pPr>
    </w:p>
    <w:p w14:paraId="790F939E" w14:textId="77777777" w:rsidR="006D0DC9" w:rsidRDefault="00D20533">
      <w:pPr>
        <w:spacing w:line="240" w:lineRule="auto"/>
      </w:pPr>
      <w:r>
        <w:t xml:space="preserve">This section may not be established onsite at the incident. Rather, the school superintendent/principal and school district management offices may assume responsibility for these functions. </w:t>
      </w:r>
    </w:p>
    <w:p w14:paraId="659EFFEB" w14:textId="77777777" w:rsidR="006D0DC9" w:rsidRDefault="006D0DC9">
      <w:pPr>
        <w:spacing w:line="240" w:lineRule="auto"/>
      </w:pPr>
    </w:p>
    <w:p w14:paraId="1FCCCD63" w14:textId="77777777" w:rsidR="006D0DC9" w:rsidRDefault="00D20533">
      <w:pPr>
        <w:spacing w:line="240" w:lineRule="auto"/>
        <w:rPr>
          <w:b/>
        </w:rPr>
      </w:pPr>
      <w:r>
        <w:rPr>
          <w:b/>
        </w:rPr>
        <w:t>B.  Coordination With Safety Team</w:t>
      </w:r>
    </w:p>
    <w:p w14:paraId="0EF021D7" w14:textId="77777777" w:rsidR="006D0DC9" w:rsidRDefault="006D0DC9">
      <w:pPr>
        <w:spacing w:line="240" w:lineRule="auto"/>
      </w:pPr>
    </w:p>
    <w:p w14:paraId="2D4EE489" w14:textId="77777777" w:rsidR="006D0DC9" w:rsidRDefault="00D20533">
      <w:pPr>
        <w:spacing w:line="240" w:lineRule="auto"/>
      </w:pPr>
      <w:r>
        <w:t>In complex incidents, a Safety Team will be convened at the school district Emergency Operations Center (EOC). The role of the Safety Team is to:</w:t>
      </w:r>
    </w:p>
    <w:p w14:paraId="46A234C9" w14:textId="77777777" w:rsidR="006D0DC9" w:rsidRDefault="006D0DC9">
      <w:pPr>
        <w:spacing w:line="240" w:lineRule="auto"/>
      </w:pPr>
    </w:p>
    <w:p w14:paraId="57CFD4C4" w14:textId="77777777" w:rsidR="006D0DC9" w:rsidRDefault="00D20533">
      <w:pPr>
        <w:numPr>
          <w:ilvl w:val="0"/>
          <w:numId w:val="12"/>
        </w:numPr>
        <w:spacing w:line="240" w:lineRule="auto"/>
        <w:rPr>
          <w:highlight w:val="green"/>
        </w:rPr>
      </w:pPr>
      <w:r>
        <w:rPr>
          <w:highlight w:val="green"/>
        </w:rPr>
        <w:t>Support the on-scene Incident Commander.</w:t>
      </w:r>
    </w:p>
    <w:p w14:paraId="5B22438F" w14:textId="77777777" w:rsidR="006D0DC9" w:rsidRDefault="00D20533">
      <w:pPr>
        <w:numPr>
          <w:ilvl w:val="0"/>
          <w:numId w:val="12"/>
        </w:numPr>
        <w:spacing w:line="240" w:lineRule="auto"/>
        <w:rPr>
          <w:highlight w:val="green"/>
        </w:rPr>
      </w:pPr>
      <w:r>
        <w:rPr>
          <w:highlight w:val="green"/>
        </w:rPr>
        <w:t>Provide policy and strategic guidance.</w:t>
      </w:r>
    </w:p>
    <w:p w14:paraId="4C86B56B" w14:textId="77777777" w:rsidR="006D0DC9" w:rsidRDefault="00D20533">
      <w:pPr>
        <w:numPr>
          <w:ilvl w:val="0"/>
          <w:numId w:val="12"/>
        </w:numPr>
        <w:spacing w:line="240" w:lineRule="auto"/>
        <w:rPr>
          <w:highlight w:val="green"/>
        </w:rPr>
      </w:pPr>
      <w:r>
        <w:rPr>
          <w:highlight w:val="green"/>
        </w:rPr>
        <w:t>Help ensure that adequate resources are available.</w:t>
      </w:r>
    </w:p>
    <w:p w14:paraId="66EA95FF" w14:textId="77777777" w:rsidR="006D0DC9" w:rsidRDefault="00D20533">
      <w:pPr>
        <w:numPr>
          <w:ilvl w:val="0"/>
          <w:numId w:val="12"/>
        </w:numPr>
        <w:spacing w:line="240" w:lineRule="auto"/>
        <w:rPr>
          <w:highlight w:val="green"/>
        </w:rPr>
      </w:pPr>
      <w:r>
        <w:rPr>
          <w:highlight w:val="green"/>
        </w:rPr>
        <w:t>Identify and resolve issues common to all organizations.</w:t>
      </w:r>
    </w:p>
    <w:p w14:paraId="50894674" w14:textId="77777777" w:rsidR="006D0DC9" w:rsidRDefault="00D20533">
      <w:pPr>
        <w:numPr>
          <w:ilvl w:val="0"/>
          <w:numId w:val="12"/>
        </w:numPr>
        <w:spacing w:line="240" w:lineRule="auto"/>
        <w:rPr>
          <w:highlight w:val="green"/>
        </w:rPr>
      </w:pPr>
      <w:r>
        <w:rPr>
          <w:highlight w:val="green"/>
        </w:rPr>
        <w:t>Provide factual information, both internally and externally through the Incident Commander.</w:t>
      </w:r>
    </w:p>
    <w:p w14:paraId="3D60C2C8" w14:textId="77777777" w:rsidR="006D0DC9" w:rsidRDefault="006D0DC9">
      <w:pPr>
        <w:spacing w:line="240" w:lineRule="auto"/>
      </w:pPr>
    </w:p>
    <w:p w14:paraId="441D490C" w14:textId="77777777" w:rsidR="006D0DC9" w:rsidRDefault="00D20533">
      <w:pPr>
        <w:spacing w:line="240" w:lineRule="auto"/>
      </w:pPr>
      <w:r>
        <w:t>The  __________ School Superintendent/Principal/Incident Commander will keep the Safety Team informed.</w:t>
      </w:r>
    </w:p>
    <w:p w14:paraId="32883BC2" w14:textId="77777777" w:rsidR="006D0DC9" w:rsidRDefault="006D0DC9">
      <w:pPr>
        <w:spacing w:line="240" w:lineRule="auto"/>
      </w:pPr>
    </w:p>
    <w:p w14:paraId="2F69589F" w14:textId="77777777" w:rsidR="006D0DC9" w:rsidRDefault="00D20533">
      <w:pPr>
        <w:tabs>
          <w:tab w:val="left" w:pos="360"/>
        </w:tabs>
        <w:spacing w:line="240" w:lineRule="auto"/>
        <w:rPr>
          <w:b/>
        </w:rPr>
      </w:pPr>
      <w:r>
        <w:rPr>
          <w:b/>
        </w:rPr>
        <w:t>C.</w:t>
      </w:r>
      <w:r>
        <w:rPr>
          <w:b/>
        </w:rPr>
        <w:tab/>
        <w:t>Local Emergency Operations Plan (LEOP)</w:t>
      </w:r>
    </w:p>
    <w:p w14:paraId="777988C0" w14:textId="77777777" w:rsidR="006D0DC9" w:rsidRDefault="006D0DC9">
      <w:pPr>
        <w:spacing w:line="240" w:lineRule="auto"/>
      </w:pPr>
    </w:p>
    <w:p w14:paraId="0C802869" w14:textId="77777777" w:rsidR="006D0DC9" w:rsidRDefault="00D20533">
      <w:pPr>
        <w:spacing w:line="240" w:lineRule="auto"/>
      </w:pPr>
      <w:r>
        <w:t>The  __________ County School District maintains a district Emergency Operations Plan (EOP) to address hazards and incidents in their district. The __________ School EOP has been developed to fit into the larger local county EOP in the case of a large-scale incident. Staff members that maintain and exercise the plan are in frequent contact with __________, County/City Emergency Manager, __________ County/City Emergency Management Department.</w:t>
      </w:r>
    </w:p>
    <w:p w14:paraId="2B9B04F6" w14:textId="77777777" w:rsidR="006D0DC9" w:rsidRDefault="006D0DC9">
      <w:pPr>
        <w:spacing w:line="240" w:lineRule="auto"/>
      </w:pPr>
    </w:p>
    <w:p w14:paraId="751A0969" w14:textId="77777777" w:rsidR="006D0DC9" w:rsidRDefault="00D20533">
      <w:pPr>
        <w:tabs>
          <w:tab w:val="left" w:pos="360"/>
        </w:tabs>
        <w:spacing w:line="240" w:lineRule="auto"/>
        <w:rPr>
          <w:b/>
        </w:rPr>
      </w:pPr>
      <w:r>
        <w:rPr>
          <w:b/>
        </w:rPr>
        <w:t xml:space="preserve">D. </w:t>
      </w:r>
      <w:r>
        <w:rPr>
          <w:b/>
        </w:rPr>
        <w:tab/>
        <w:t>Coordination With First Responders</w:t>
      </w:r>
    </w:p>
    <w:p w14:paraId="02E7FC41" w14:textId="77777777" w:rsidR="006D0DC9" w:rsidRDefault="006D0DC9">
      <w:pPr>
        <w:spacing w:line="240" w:lineRule="auto"/>
      </w:pPr>
    </w:p>
    <w:p w14:paraId="18C50DE0" w14:textId="77777777" w:rsidR="006D0DC9" w:rsidRDefault="00D20533">
      <w:pPr>
        <w:spacing w:line="240" w:lineRule="auto"/>
      </w:pPr>
      <w:r>
        <w:t>An important component of the __________ School EOP is a set of interagency agreements with various county agencies to aid timely communication. These agreements help coordinate services between the agencies and __________ School.</w:t>
      </w:r>
    </w:p>
    <w:p w14:paraId="5AB2100F" w14:textId="77777777" w:rsidR="006D0DC9" w:rsidRDefault="006D0DC9">
      <w:pPr>
        <w:spacing w:line="240" w:lineRule="auto"/>
      </w:pPr>
    </w:p>
    <w:p w14:paraId="7C1EFD71" w14:textId="77777777" w:rsidR="006D0DC9" w:rsidRDefault="00D20533">
      <w:pPr>
        <w:spacing w:line="240" w:lineRule="auto"/>
        <w:rPr>
          <w:color w:val="0000FF"/>
        </w:rPr>
      </w:pPr>
      <w:r>
        <w:rPr>
          <w:color w:val="0000FF"/>
        </w:rPr>
        <w:t>GUIDANCE: Various agencies and services include county governmental agencies such as mental health, law enforcement, emergency management, and fire/rescue departments. The agreements specify the type of communication and services provided by one agency to another. These agreements also make school personnel available beyond the school setting in an incident or traumatic event taking place in the community.</w:t>
      </w:r>
    </w:p>
    <w:p w14:paraId="4BEDCAC4" w14:textId="77777777" w:rsidR="006D0DC9" w:rsidRDefault="006D0DC9">
      <w:pPr>
        <w:spacing w:line="240" w:lineRule="auto"/>
        <w:rPr>
          <w:color w:val="0000FF"/>
        </w:rPr>
      </w:pPr>
    </w:p>
    <w:p w14:paraId="7C889EA3" w14:textId="77777777" w:rsidR="006D0DC9" w:rsidRDefault="00D20533">
      <w:pPr>
        <w:spacing w:line="240" w:lineRule="auto"/>
        <w:rPr>
          <w:color w:val="0000FF"/>
        </w:rPr>
      </w:pPr>
      <w:r>
        <w:rPr>
          <w:color w:val="0000FF"/>
        </w:rPr>
        <w:t>GUIDANCE: If a school incident is within the authorities of the first-responder community, command will be transferred upon the arrival of qualified first responders. A transfer of command briefing shall occur. The school Incident Commander may be integrated into the Incident Command structure or assume a role within a Unified Command structure.</w:t>
      </w:r>
    </w:p>
    <w:p w14:paraId="203AC076" w14:textId="77777777" w:rsidR="006D0DC9" w:rsidRDefault="006D0DC9">
      <w:pPr>
        <w:spacing w:line="240" w:lineRule="auto"/>
      </w:pPr>
    </w:p>
    <w:p w14:paraId="08F6426A" w14:textId="77777777" w:rsidR="006D0DC9" w:rsidRDefault="00D20533">
      <w:pPr>
        <w:tabs>
          <w:tab w:val="left" w:pos="360"/>
        </w:tabs>
        <w:spacing w:line="240" w:lineRule="auto"/>
        <w:rPr>
          <w:b/>
        </w:rPr>
      </w:pPr>
      <w:r>
        <w:rPr>
          <w:b/>
        </w:rPr>
        <w:t>E.</w:t>
      </w:r>
      <w:r>
        <w:rPr>
          <w:b/>
        </w:rPr>
        <w:tab/>
        <w:t>Source and Use of Resources</w:t>
      </w:r>
    </w:p>
    <w:p w14:paraId="6A5EA449" w14:textId="77777777" w:rsidR="006D0DC9" w:rsidRDefault="006D0DC9">
      <w:pPr>
        <w:spacing w:line="240" w:lineRule="auto"/>
        <w:rPr>
          <w:shd w:val="clear" w:color="auto" w:fill="FF9900"/>
        </w:rPr>
      </w:pPr>
    </w:p>
    <w:p w14:paraId="4BD1852C" w14:textId="77777777" w:rsidR="006D0DC9" w:rsidRDefault="00D20533">
      <w:pPr>
        <w:spacing w:line="240" w:lineRule="auto"/>
        <w:rPr>
          <w:highlight w:val="yellow"/>
        </w:rPr>
      </w:pPr>
      <w:r>
        <w:t xml:space="preserve">__________ School will use its own resources and equipment to respond to incidents until incident response personnel arrive. </w:t>
      </w:r>
      <w:r>
        <w:rPr>
          <w:highlight w:val="yellow"/>
        </w:rPr>
        <w:t>Parent volunteers and community members have been trained to assist if called upon and available after an incident occurs. The following organizations or agencies have agreed to be responsible for providing additional resources or assistance:</w:t>
      </w:r>
    </w:p>
    <w:p w14:paraId="3FEEBE1A" w14:textId="77777777" w:rsidR="006D0DC9" w:rsidRDefault="006D0DC9">
      <w:pPr>
        <w:spacing w:line="240" w:lineRule="auto"/>
        <w:rPr>
          <w:highlight w:val="yellow"/>
        </w:rPr>
      </w:pPr>
    </w:p>
    <w:p w14:paraId="44FFD279" w14:textId="77777777" w:rsidR="006D0DC9" w:rsidRDefault="00D20533">
      <w:pPr>
        <w:numPr>
          <w:ilvl w:val="0"/>
          <w:numId w:val="55"/>
        </w:numPr>
        <w:spacing w:line="240" w:lineRule="auto"/>
        <w:rPr>
          <w:highlight w:val="yellow"/>
        </w:rPr>
      </w:pPr>
      <w:r>
        <w:rPr>
          <w:highlight w:val="yellow"/>
        </w:rPr>
        <w:t>First aid kit and sanitation supplies will be provided by: Community Mart, __________ Name of Person __________.</w:t>
      </w:r>
    </w:p>
    <w:p w14:paraId="253A3C6F" w14:textId="77777777" w:rsidR="006D0DC9" w:rsidRDefault="00D20533">
      <w:pPr>
        <w:numPr>
          <w:ilvl w:val="0"/>
          <w:numId w:val="55"/>
        </w:numPr>
        <w:spacing w:line="240" w:lineRule="auto"/>
        <w:rPr>
          <w:highlight w:val="yellow"/>
        </w:rPr>
      </w:pPr>
      <w:r>
        <w:rPr>
          <w:highlight w:val="yellow"/>
        </w:rPr>
        <w:t>Cots and bedding supplies will be provided by: American Red Cross, __________ Name of Person__________.</w:t>
      </w:r>
    </w:p>
    <w:p w14:paraId="462D24F2" w14:textId="77777777" w:rsidR="006D0DC9" w:rsidRDefault="00D20533">
      <w:pPr>
        <w:numPr>
          <w:ilvl w:val="0"/>
          <w:numId w:val="55"/>
        </w:numPr>
        <w:spacing w:line="240" w:lineRule="auto"/>
        <w:rPr>
          <w:highlight w:val="yellow"/>
        </w:rPr>
      </w:pPr>
      <w:r>
        <w:rPr>
          <w:highlight w:val="yellow"/>
        </w:rPr>
        <w:lastRenderedPageBreak/>
        <w:t xml:space="preserve">Food/water supplies will be provided by: </w:t>
      </w:r>
      <w:proofErr w:type="spellStart"/>
      <w:r>
        <w:rPr>
          <w:highlight w:val="yellow"/>
        </w:rPr>
        <w:t>Happyway</w:t>
      </w:r>
      <w:proofErr w:type="spellEnd"/>
      <w:r>
        <w:rPr>
          <w:highlight w:val="yellow"/>
        </w:rPr>
        <w:t xml:space="preserve"> Grocery Store, __________Name of Person__________.</w:t>
      </w:r>
    </w:p>
    <w:p w14:paraId="4CEF41B6" w14:textId="77777777" w:rsidR="006D0DC9" w:rsidRDefault="00D20533">
      <w:pPr>
        <w:numPr>
          <w:ilvl w:val="0"/>
          <w:numId w:val="55"/>
        </w:numPr>
        <w:spacing w:line="240" w:lineRule="auto"/>
        <w:rPr>
          <w:highlight w:val="yellow"/>
        </w:rPr>
      </w:pPr>
      <w:r>
        <w:rPr>
          <w:highlight w:val="yellow"/>
        </w:rPr>
        <w:t>Security will be provided by: Safety- and-Secure Company, __________Name of Person__________.</w:t>
      </w:r>
    </w:p>
    <w:p w14:paraId="11B8CF3E" w14:textId="77777777" w:rsidR="006D0DC9" w:rsidRDefault="00D20533">
      <w:pPr>
        <w:numPr>
          <w:ilvl w:val="0"/>
          <w:numId w:val="55"/>
        </w:numPr>
        <w:spacing w:line="240" w:lineRule="auto"/>
        <w:rPr>
          <w:highlight w:val="yellow"/>
        </w:rPr>
      </w:pPr>
      <w:r>
        <w:rPr>
          <w:highlight w:val="yellow"/>
        </w:rPr>
        <w:t>Counseling services will be provided by: __________ County Mental Health Department.</w:t>
      </w:r>
    </w:p>
    <w:p w14:paraId="79F3351E" w14:textId="77777777" w:rsidR="006D0DC9" w:rsidRDefault="00D20533">
      <w:pPr>
        <w:numPr>
          <w:ilvl w:val="0"/>
          <w:numId w:val="55"/>
        </w:numPr>
        <w:spacing w:line="240" w:lineRule="auto"/>
        <w:rPr>
          <w:highlight w:val="yellow"/>
        </w:rPr>
      </w:pPr>
      <w:r>
        <w:rPr>
          <w:highlight w:val="yellow"/>
        </w:rPr>
        <w:t>Communication will be handled by: __________ Name of Person __________.</w:t>
      </w:r>
    </w:p>
    <w:p w14:paraId="0249B790" w14:textId="77777777" w:rsidR="006D0DC9" w:rsidRDefault="006D0DC9">
      <w:pPr>
        <w:spacing w:line="240" w:lineRule="auto"/>
      </w:pPr>
    </w:p>
    <w:p w14:paraId="6113C5EF" w14:textId="77777777" w:rsidR="006D0DC9" w:rsidRDefault="00D20533">
      <w:pPr>
        <w:spacing w:line="240" w:lineRule="auto"/>
      </w:pPr>
      <w:r>
        <w:t xml:space="preserve"> Sample Memorandums of Understanding (MOU)  </w:t>
      </w:r>
    </w:p>
    <w:p w14:paraId="4E9D4BA0" w14:textId="5075BF20" w:rsidR="006D0DC9" w:rsidRPr="00BD5328" w:rsidRDefault="00D20533">
      <w:pPr>
        <w:numPr>
          <w:ilvl w:val="0"/>
          <w:numId w:val="69"/>
        </w:numPr>
        <w:spacing w:line="240" w:lineRule="auto"/>
        <w:rPr>
          <w:b/>
          <w:bCs/>
        </w:rPr>
      </w:pPr>
      <w:r w:rsidRPr="00BD5328">
        <w:rPr>
          <w:b/>
          <w:bCs/>
          <w:color w:val="1155CC"/>
        </w:rPr>
        <w:t>Appendix G1: Local Business</w:t>
      </w:r>
    </w:p>
    <w:p w14:paraId="036B15E4" w14:textId="2AD78AC4" w:rsidR="006D0DC9" w:rsidRPr="00BD5328" w:rsidRDefault="00D20533">
      <w:pPr>
        <w:numPr>
          <w:ilvl w:val="0"/>
          <w:numId w:val="69"/>
        </w:numPr>
        <w:spacing w:line="240" w:lineRule="auto"/>
        <w:rPr>
          <w:b/>
          <w:bCs/>
        </w:rPr>
      </w:pPr>
      <w:r w:rsidRPr="00BD5328">
        <w:rPr>
          <w:b/>
          <w:bCs/>
          <w:color w:val="1155CC"/>
        </w:rPr>
        <w:t>Appendix G2: Interlocal Agreement</w:t>
      </w:r>
    </w:p>
    <w:p w14:paraId="3E337A5C" w14:textId="75636469" w:rsidR="006D0DC9" w:rsidRPr="00BD5328" w:rsidRDefault="00D20533">
      <w:pPr>
        <w:numPr>
          <w:ilvl w:val="0"/>
          <w:numId w:val="69"/>
        </w:numPr>
        <w:spacing w:line="240" w:lineRule="auto"/>
        <w:rPr>
          <w:b/>
          <w:bCs/>
        </w:rPr>
      </w:pPr>
      <w:r w:rsidRPr="00BD5328">
        <w:rPr>
          <w:b/>
          <w:bCs/>
          <w:color w:val="1155CC"/>
        </w:rPr>
        <w:t>Appendix G3: Emergency Response Entities</w:t>
      </w:r>
    </w:p>
    <w:p w14:paraId="57E9ED8B" w14:textId="5E8F8C41" w:rsidR="006D0DC9" w:rsidRPr="00BD5328" w:rsidRDefault="00D20533">
      <w:pPr>
        <w:numPr>
          <w:ilvl w:val="0"/>
          <w:numId w:val="69"/>
        </w:numPr>
        <w:spacing w:line="240" w:lineRule="auto"/>
        <w:rPr>
          <w:b/>
          <w:bCs/>
        </w:rPr>
      </w:pPr>
      <w:r w:rsidRPr="00BD5328">
        <w:rPr>
          <w:b/>
          <w:bCs/>
          <w:color w:val="1155CC"/>
        </w:rPr>
        <w:t>Appendix G4: County Sample</w:t>
      </w:r>
    </w:p>
    <w:p w14:paraId="444ACA55" w14:textId="77777777" w:rsidR="006D0DC9" w:rsidRDefault="00D20533">
      <w:pPr>
        <w:spacing w:line="240" w:lineRule="auto"/>
      </w:pPr>
      <w:r>
        <w:br w:type="page"/>
      </w:r>
    </w:p>
    <w:p w14:paraId="0440FABF" w14:textId="77777777" w:rsidR="006D0DC9" w:rsidRDefault="00D20533">
      <w:pPr>
        <w:spacing w:line="240" w:lineRule="auto"/>
        <w:rPr>
          <w:b/>
          <w:sz w:val="24"/>
          <w:szCs w:val="24"/>
        </w:rPr>
      </w:pPr>
      <w:bookmarkStart w:id="5" w:name="l6c2wepyrawg" w:colFirst="0" w:colLast="0"/>
      <w:bookmarkEnd w:id="5"/>
      <w:r>
        <w:rPr>
          <w:b/>
          <w:sz w:val="24"/>
          <w:szCs w:val="24"/>
        </w:rPr>
        <w:lastRenderedPageBreak/>
        <w:t>V.  COMMUNICATIONS</w:t>
      </w:r>
    </w:p>
    <w:p w14:paraId="4BE01906" w14:textId="77777777" w:rsidR="006D0DC9" w:rsidRDefault="006D0DC9">
      <w:pPr>
        <w:spacing w:line="240" w:lineRule="auto"/>
      </w:pPr>
    </w:p>
    <w:p w14:paraId="6F2CD863" w14:textId="77777777" w:rsidR="006D0DC9" w:rsidRDefault="00D20533">
      <w:pPr>
        <w:spacing w:line="240" w:lineRule="auto"/>
      </w:pPr>
      <w:r>
        <w:t>Communication is a critical part of incident management. This section outlines __________School's communications plan and supports its mission to provide clear, effective internal and external communication between the school, staff, students, parents, responders, and media.</w:t>
      </w:r>
    </w:p>
    <w:p w14:paraId="26764CAC" w14:textId="77777777" w:rsidR="006D0DC9" w:rsidRDefault="006D0DC9">
      <w:pPr>
        <w:spacing w:line="240" w:lineRule="auto"/>
      </w:pPr>
    </w:p>
    <w:p w14:paraId="23681BF5" w14:textId="77777777" w:rsidR="006D0DC9" w:rsidRDefault="00D20533">
      <w:pPr>
        <w:numPr>
          <w:ilvl w:val="0"/>
          <w:numId w:val="2"/>
        </w:numPr>
        <w:spacing w:line="240" w:lineRule="auto"/>
        <w:ind w:left="360"/>
        <w:rPr>
          <w:b/>
        </w:rPr>
      </w:pPr>
      <w:r>
        <w:rPr>
          <w:b/>
        </w:rPr>
        <w:t>Internal Communications</w:t>
      </w:r>
    </w:p>
    <w:p w14:paraId="6C0545B1" w14:textId="77777777" w:rsidR="006D0DC9" w:rsidRDefault="006D0DC9">
      <w:pPr>
        <w:spacing w:line="240" w:lineRule="auto"/>
      </w:pPr>
    </w:p>
    <w:p w14:paraId="214F8047" w14:textId="77777777" w:rsidR="006D0DC9" w:rsidRDefault="00D20533">
      <w:pPr>
        <w:numPr>
          <w:ilvl w:val="0"/>
          <w:numId w:val="74"/>
        </w:numPr>
        <w:spacing w:line="240" w:lineRule="auto"/>
        <w:ind w:left="360"/>
      </w:pPr>
      <w:r>
        <w:rPr>
          <w:b/>
        </w:rPr>
        <w:t>Communication Between Staff/Faculty Members</w:t>
      </w:r>
      <w:r>
        <w:rPr>
          <w:b/>
        </w:rPr>
        <w:tab/>
      </w:r>
    </w:p>
    <w:p w14:paraId="01F8E9B5" w14:textId="77777777" w:rsidR="006D0DC9" w:rsidRDefault="00D20533">
      <w:pPr>
        <w:spacing w:line="240" w:lineRule="auto"/>
        <w:ind w:left="720"/>
      </w:pPr>
      <w:r>
        <w:t xml:space="preserve">                                           </w:t>
      </w:r>
    </w:p>
    <w:p w14:paraId="452A63ED" w14:textId="77777777" w:rsidR="006D0DC9" w:rsidRDefault="00D20533">
      <w:pPr>
        <w:spacing w:line="240" w:lineRule="auto"/>
      </w:pPr>
      <w:r>
        <w:t>Faculty and staff will be notified when an incident occurs and kept informed as additional information becomes available and as plans for management of the situation evolve. The following practices will be utilized to disseminate information internally when appropriate:</w:t>
      </w:r>
    </w:p>
    <w:p w14:paraId="06484429" w14:textId="77777777" w:rsidR="006D0DC9" w:rsidRDefault="006D0DC9">
      <w:pPr>
        <w:spacing w:line="240" w:lineRule="auto"/>
      </w:pPr>
    </w:p>
    <w:p w14:paraId="1D6B80D5" w14:textId="77777777" w:rsidR="006D0DC9" w:rsidRDefault="00D20533">
      <w:pPr>
        <w:numPr>
          <w:ilvl w:val="0"/>
          <w:numId w:val="22"/>
        </w:numPr>
        <w:spacing w:line="240" w:lineRule="auto"/>
        <w:rPr>
          <w:highlight w:val="yellow"/>
        </w:rPr>
      </w:pPr>
      <w:r>
        <w:rPr>
          <w:b/>
          <w:highlight w:val="yellow"/>
        </w:rPr>
        <w:t xml:space="preserve">Telephone Tree: </w:t>
      </w:r>
      <w:r>
        <w:rPr>
          <w:highlight w:val="yellow"/>
        </w:rPr>
        <w:t>A telephone tree is a simple, widely used system for notifying staff of an incident when they are not at school. The tree originates with the principal, who contacts the members of the Incident Management Team. Team members then in turn will contact groups of staff (teachers, administrators, and support staff).</w:t>
      </w:r>
    </w:p>
    <w:p w14:paraId="403A3E1A" w14:textId="77777777" w:rsidR="006D0DC9" w:rsidRDefault="00D20533">
      <w:pPr>
        <w:numPr>
          <w:ilvl w:val="0"/>
          <w:numId w:val="22"/>
        </w:numPr>
        <w:spacing w:line="240" w:lineRule="auto"/>
        <w:rPr>
          <w:highlight w:val="yellow"/>
        </w:rPr>
      </w:pPr>
      <w:r>
        <w:rPr>
          <w:b/>
          <w:highlight w:val="yellow"/>
        </w:rPr>
        <w:t>Morning Faculty Meeting:</w:t>
      </w:r>
      <w:r>
        <w:rPr>
          <w:highlight w:val="yellow"/>
        </w:rPr>
        <w:t xml:space="preserve"> As appropriate, updated information about an incident will be presented at the morning faculty meeting. Any new procedures for the day will also be reviewed at this time.</w:t>
      </w:r>
    </w:p>
    <w:p w14:paraId="156D334E" w14:textId="77777777" w:rsidR="006D0DC9" w:rsidRDefault="00D20533">
      <w:pPr>
        <w:numPr>
          <w:ilvl w:val="0"/>
          <w:numId w:val="22"/>
        </w:numPr>
        <w:spacing w:line="240" w:lineRule="auto"/>
        <w:rPr>
          <w:highlight w:val="yellow"/>
        </w:rPr>
      </w:pPr>
      <w:r>
        <w:rPr>
          <w:b/>
          <w:highlight w:val="yellow"/>
        </w:rPr>
        <w:t>End-of-Day Faculty Meeting:</w:t>
      </w:r>
      <w:r>
        <w:rPr>
          <w:highlight w:val="yellow"/>
        </w:rPr>
        <w:t xml:space="preserve"> As appropriate, update information and a review of the day's events will be presented at the end-of-day meeting. Staff will also have the opportunity to address any misinformation or rumors.</w:t>
      </w:r>
    </w:p>
    <w:p w14:paraId="1955F23B" w14:textId="77777777" w:rsidR="006D0DC9" w:rsidRDefault="006D0DC9">
      <w:pPr>
        <w:spacing w:line="240" w:lineRule="auto"/>
      </w:pPr>
    </w:p>
    <w:p w14:paraId="113A926F" w14:textId="77777777" w:rsidR="006D0DC9" w:rsidRDefault="00D20533">
      <w:pPr>
        <w:spacing w:line="240" w:lineRule="auto"/>
        <w:rPr>
          <w:b/>
        </w:rPr>
      </w:pPr>
      <w:r>
        <w:rPr>
          <w:b/>
        </w:rPr>
        <w:t>2. Communication With the School District Office</w:t>
      </w:r>
    </w:p>
    <w:p w14:paraId="0F106D5E" w14:textId="77777777" w:rsidR="006D0DC9" w:rsidRDefault="006D0DC9">
      <w:pPr>
        <w:spacing w:line="240" w:lineRule="auto"/>
      </w:pPr>
    </w:p>
    <w:p w14:paraId="044055BE" w14:textId="77777777" w:rsidR="006D0DC9" w:rsidRDefault="00D20533">
      <w:pPr>
        <w:spacing w:line="240" w:lineRule="auto"/>
        <w:rPr>
          <w:highlight w:val="yellow"/>
        </w:rPr>
      </w:pPr>
      <w:r>
        <w:rPr>
          <w:highlight w:val="yellow"/>
        </w:rPr>
        <w:t>The Incident Commander will use the countywide __________School Emergency Radio Network to notify the principal of the school's status/needs. The principal will notify the district office. The district office will notify the County Office of Education of the status of all district schools. He/she will designate staff member(s) to monitor all communications.</w:t>
      </w:r>
    </w:p>
    <w:p w14:paraId="3325FC0B" w14:textId="77777777" w:rsidR="006D0DC9" w:rsidRDefault="006D0DC9">
      <w:pPr>
        <w:spacing w:line="240" w:lineRule="auto"/>
      </w:pPr>
    </w:p>
    <w:p w14:paraId="5342F74E" w14:textId="77777777" w:rsidR="006D0DC9" w:rsidRDefault="00D20533">
      <w:pPr>
        <w:spacing w:line="240" w:lineRule="auto"/>
        <w:rPr>
          <w:b/>
        </w:rPr>
      </w:pPr>
      <w:r>
        <w:rPr>
          <w:b/>
        </w:rPr>
        <w:t>B. External Communications</w:t>
      </w:r>
    </w:p>
    <w:p w14:paraId="4B1645D9" w14:textId="77777777" w:rsidR="006D0DC9" w:rsidRDefault="006D0DC9">
      <w:pPr>
        <w:spacing w:line="240" w:lineRule="auto"/>
      </w:pPr>
    </w:p>
    <w:p w14:paraId="30827FDB" w14:textId="77777777" w:rsidR="006D0DC9" w:rsidRDefault="00D20533">
      <w:pPr>
        <w:spacing w:line="240" w:lineRule="auto"/>
        <w:rPr>
          <w:highlight w:val="yellow"/>
        </w:rPr>
      </w:pPr>
      <w:r>
        <w:rPr>
          <w:highlight w:val="yellow"/>
        </w:rPr>
        <w:t>Communicating with the larger school community begins before an incident occurs. In the event of an incident, parents, media, and first responders will require clear and concise messages from __________School about the incident, what is being done about it, and the safety of the children and staff.</w:t>
      </w:r>
    </w:p>
    <w:p w14:paraId="196FCF39" w14:textId="77777777" w:rsidR="006D0DC9" w:rsidRDefault="006D0DC9">
      <w:pPr>
        <w:spacing w:line="240" w:lineRule="auto"/>
        <w:rPr>
          <w:b/>
        </w:rPr>
      </w:pPr>
    </w:p>
    <w:p w14:paraId="716D8F4D" w14:textId="77777777" w:rsidR="006D0DC9" w:rsidRDefault="00D20533">
      <w:pPr>
        <w:numPr>
          <w:ilvl w:val="0"/>
          <w:numId w:val="60"/>
        </w:numPr>
        <w:spacing w:line="240" w:lineRule="auto"/>
        <w:ind w:left="360"/>
        <w:rPr>
          <w:b/>
        </w:rPr>
      </w:pPr>
      <w:r>
        <w:rPr>
          <w:b/>
        </w:rPr>
        <w:t>Communication With Parents</w:t>
      </w:r>
    </w:p>
    <w:p w14:paraId="131F75C3" w14:textId="77777777" w:rsidR="006D0DC9" w:rsidRDefault="006D0DC9">
      <w:pPr>
        <w:spacing w:line="240" w:lineRule="auto"/>
      </w:pPr>
    </w:p>
    <w:p w14:paraId="38F565D3" w14:textId="77777777" w:rsidR="006D0DC9" w:rsidRDefault="00D20533">
      <w:pPr>
        <w:spacing w:line="240" w:lineRule="auto"/>
      </w:pPr>
      <w:r>
        <w:t>Before an incident occurs, __________School will:</w:t>
      </w:r>
    </w:p>
    <w:p w14:paraId="39501B08" w14:textId="77777777" w:rsidR="006D0DC9" w:rsidRDefault="006D0DC9">
      <w:pPr>
        <w:spacing w:line="240" w:lineRule="auto"/>
      </w:pPr>
    </w:p>
    <w:p w14:paraId="5129D168" w14:textId="77777777" w:rsidR="006D0DC9" w:rsidRDefault="00D20533">
      <w:pPr>
        <w:numPr>
          <w:ilvl w:val="0"/>
          <w:numId w:val="10"/>
        </w:numPr>
        <w:spacing w:line="240" w:lineRule="auto"/>
        <w:rPr>
          <w:highlight w:val="yellow"/>
        </w:rPr>
      </w:pPr>
      <w:r>
        <w:rPr>
          <w:highlight w:val="yellow"/>
        </w:rPr>
        <w:t>Discuss specific strategies with parents of students with special needs or trauma, the best way to support their children during an incident.</w:t>
      </w:r>
    </w:p>
    <w:p w14:paraId="4C5351E8" w14:textId="77777777" w:rsidR="006D0DC9" w:rsidRDefault="00D20533">
      <w:pPr>
        <w:numPr>
          <w:ilvl w:val="0"/>
          <w:numId w:val="10"/>
        </w:numPr>
        <w:spacing w:line="240" w:lineRule="auto"/>
        <w:rPr>
          <w:highlight w:val="yellow"/>
        </w:rPr>
      </w:pPr>
      <w:r>
        <w:rPr>
          <w:highlight w:val="yellow"/>
        </w:rPr>
        <w:t>Develop a relationship with parents so that they trust and know how to access alerts and incident information.</w:t>
      </w:r>
    </w:p>
    <w:p w14:paraId="337A03EE" w14:textId="77777777" w:rsidR="006D0DC9" w:rsidRDefault="00D20533">
      <w:pPr>
        <w:numPr>
          <w:ilvl w:val="0"/>
          <w:numId w:val="10"/>
        </w:numPr>
        <w:spacing w:line="240" w:lineRule="auto"/>
        <w:rPr>
          <w:highlight w:val="yellow"/>
        </w:rPr>
      </w:pPr>
      <w:r>
        <w:rPr>
          <w:highlight w:val="yellow"/>
        </w:rPr>
        <w:t>Inform parents about the school's Emergency Operations Plan, its purpose, and its objectives. Information will be included in the school newsletter and a presentation delivered at Back-to-School Night.</w:t>
      </w:r>
    </w:p>
    <w:p w14:paraId="6AF58259" w14:textId="77777777" w:rsidR="006D0DC9" w:rsidRDefault="00D20533">
      <w:pPr>
        <w:numPr>
          <w:ilvl w:val="0"/>
          <w:numId w:val="10"/>
        </w:numPr>
        <w:spacing w:line="240" w:lineRule="auto"/>
        <w:rPr>
          <w:highlight w:val="yellow"/>
        </w:rPr>
      </w:pPr>
      <w:r>
        <w:rPr>
          <w:highlight w:val="yellow"/>
        </w:rPr>
        <w:t>Identify parents who are willing to volunteer in case of an incident, include them in preparation efforts, and include them in training.</w:t>
      </w:r>
    </w:p>
    <w:p w14:paraId="679675B5" w14:textId="77777777" w:rsidR="006D0DC9" w:rsidRDefault="00D20533">
      <w:pPr>
        <w:numPr>
          <w:ilvl w:val="0"/>
          <w:numId w:val="10"/>
        </w:numPr>
        <w:spacing w:line="240" w:lineRule="auto"/>
        <w:rPr>
          <w:highlight w:val="yellow"/>
        </w:rPr>
      </w:pPr>
      <w:r>
        <w:rPr>
          <w:highlight w:val="yellow"/>
        </w:rPr>
        <w:t>Be prepared with translation services for non-English-speaking families and students with limited English proficiency.</w:t>
      </w:r>
    </w:p>
    <w:p w14:paraId="122E97D1" w14:textId="77777777" w:rsidR="006D0DC9" w:rsidRDefault="006D0DC9">
      <w:pPr>
        <w:spacing w:line="240" w:lineRule="auto"/>
      </w:pPr>
    </w:p>
    <w:p w14:paraId="2082F875" w14:textId="77777777" w:rsidR="006D0DC9" w:rsidRDefault="00D20533">
      <w:pPr>
        <w:spacing w:line="240" w:lineRule="auto"/>
      </w:pPr>
      <w:r>
        <w:t>During the incident, __________ School will:</w:t>
      </w:r>
    </w:p>
    <w:p w14:paraId="5B825793" w14:textId="77777777" w:rsidR="006D0DC9" w:rsidRDefault="006D0DC9">
      <w:pPr>
        <w:spacing w:line="240" w:lineRule="auto"/>
      </w:pPr>
    </w:p>
    <w:p w14:paraId="32668FA6" w14:textId="77777777" w:rsidR="006D0DC9" w:rsidRDefault="00D20533">
      <w:pPr>
        <w:numPr>
          <w:ilvl w:val="0"/>
          <w:numId w:val="92"/>
        </w:numPr>
        <w:spacing w:line="240" w:lineRule="auto"/>
        <w:rPr>
          <w:highlight w:val="yellow"/>
        </w:rPr>
      </w:pPr>
      <w:r>
        <w:rPr>
          <w:highlight w:val="yellow"/>
        </w:rPr>
        <w:lastRenderedPageBreak/>
        <w:t>Disseminate information via text messages, mass telephone messages, radio announcements, and emails to inform parents about exactly what is known to have happened.</w:t>
      </w:r>
    </w:p>
    <w:p w14:paraId="23A1A6B4" w14:textId="77777777" w:rsidR="006D0DC9" w:rsidRDefault="00D20533">
      <w:pPr>
        <w:numPr>
          <w:ilvl w:val="0"/>
          <w:numId w:val="92"/>
        </w:numPr>
        <w:spacing w:line="240" w:lineRule="auto"/>
        <w:rPr>
          <w:highlight w:val="yellow"/>
        </w:rPr>
      </w:pPr>
      <w:r>
        <w:rPr>
          <w:highlight w:val="yellow"/>
        </w:rPr>
        <w:t>Implement the plan to manage phone calls and parents who arrive at school.</w:t>
      </w:r>
    </w:p>
    <w:p w14:paraId="0B85013D" w14:textId="77777777" w:rsidR="006D0DC9" w:rsidRDefault="00D20533">
      <w:pPr>
        <w:numPr>
          <w:ilvl w:val="0"/>
          <w:numId w:val="92"/>
        </w:numPr>
        <w:spacing w:line="240" w:lineRule="auto"/>
        <w:rPr>
          <w:highlight w:val="yellow"/>
        </w:rPr>
      </w:pPr>
      <w:r>
        <w:rPr>
          <w:highlight w:val="yellow"/>
        </w:rPr>
        <w:t>Describe how the school and school district are handling the situation.</w:t>
      </w:r>
    </w:p>
    <w:p w14:paraId="088D3D55" w14:textId="77777777" w:rsidR="006D0DC9" w:rsidRDefault="00D20533">
      <w:pPr>
        <w:numPr>
          <w:ilvl w:val="0"/>
          <w:numId w:val="92"/>
        </w:numPr>
        <w:spacing w:line="240" w:lineRule="auto"/>
        <w:rPr>
          <w:highlight w:val="yellow"/>
        </w:rPr>
      </w:pPr>
      <w:r>
        <w:rPr>
          <w:highlight w:val="yellow"/>
        </w:rPr>
        <w:t>Provide information regarding possible reactions of their children and ways to talk with them.</w:t>
      </w:r>
    </w:p>
    <w:p w14:paraId="2D7693E3" w14:textId="77777777" w:rsidR="006D0DC9" w:rsidRDefault="00D20533">
      <w:pPr>
        <w:numPr>
          <w:ilvl w:val="0"/>
          <w:numId w:val="92"/>
        </w:numPr>
        <w:spacing w:line="240" w:lineRule="auto"/>
        <w:rPr>
          <w:highlight w:val="yellow"/>
        </w:rPr>
      </w:pPr>
      <w:r>
        <w:rPr>
          <w:highlight w:val="yellow"/>
        </w:rPr>
        <w:t>Provide a phone number, Web site address or recorded hotline where parents can receive updated incident information.</w:t>
      </w:r>
    </w:p>
    <w:p w14:paraId="3914332C" w14:textId="77777777" w:rsidR="006D0DC9" w:rsidRDefault="00D20533">
      <w:pPr>
        <w:numPr>
          <w:ilvl w:val="0"/>
          <w:numId w:val="92"/>
        </w:numPr>
        <w:spacing w:line="240" w:lineRule="auto"/>
        <w:rPr>
          <w:highlight w:val="yellow"/>
        </w:rPr>
      </w:pPr>
      <w:r>
        <w:rPr>
          <w:highlight w:val="yellow"/>
        </w:rPr>
        <w:t>Inform parents and students when and where school will resume.</w:t>
      </w:r>
    </w:p>
    <w:p w14:paraId="56FBF24E" w14:textId="77777777" w:rsidR="006D0DC9" w:rsidRDefault="006D0DC9">
      <w:pPr>
        <w:spacing w:line="240" w:lineRule="auto"/>
      </w:pPr>
    </w:p>
    <w:p w14:paraId="1A8B7394" w14:textId="77777777" w:rsidR="006D0DC9" w:rsidRDefault="00D20533">
      <w:pPr>
        <w:spacing w:line="240" w:lineRule="auto"/>
      </w:pPr>
      <w:r>
        <w:t>After an incident, _________ School administrators will schedule and attend an open question-and-answer meeting for parents as soon as possible.</w:t>
      </w:r>
    </w:p>
    <w:p w14:paraId="72DDB50D" w14:textId="77777777" w:rsidR="006D0DC9" w:rsidRDefault="006D0DC9">
      <w:pPr>
        <w:spacing w:line="240" w:lineRule="auto"/>
      </w:pPr>
    </w:p>
    <w:p w14:paraId="3E77AE15" w14:textId="77777777" w:rsidR="006D0DC9" w:rsidRDefault="00D20533">
      <w:pPr>
        <w:numPr>
          <w:ilvl w:val="0"/>
          <w:numId w:val="60"/>
        </w:numPr>
        <w:spacing w:line="240" w:lineRule="auto"/>
        <w:ind w:left="360"/>
        <w:rPr>
          <w:b/>
        </w:rPr>
      </w:pPr>
      <w:r>
        <w:rPr>
          <w:b/>
        </w:rPr>
        <w:t>Communication With Media</w:t>
      </w:r>
    </w:p>
    <w:p w14:paraId="105E26EF" w14:textId="77777777" w:rsidR="006D0DC9" w:rsidRDefault="006D0DC9">
      <w:pPr>
        <w:spacing w:line="240" w:lineRule="auto"/>
      </w:pPr>
    </w:p>
    <w:p w14:paraId="0708675C" w14:textId="77777777" w:rsidR="006D0DC9" w:rsidRDefault="00D20533">
      <w:pPr>
        <w:spacing w:line="240" w:lineRule="auto"/>
      </w:pPr>
      <w:r>
        <w:t>Incident Commander will:</w:t>
      </w:r>
    </w:p>
    <w:p w14:paraId="6871E14D" w14:textId="77777777" w:rsidR="006D0DC9" w:rsidRDefault="006D0DC9">
      <w:pPr>
        <w:spacing w:line="240" w:lineRule="auto"/>
      </w:pPr>
    </w:p>
    <w:p w14:paraId="73DD3F9B" w14:textId="77777777" w:rsidR="006D0DC9" w:rsidRDefault="00D20533">
      <w:pPr>
        <w:numPr>
          <w:ilvl w:val="0"/>
          <w:numId w:val="87"/>
        </w:numPr>
        <w:spacing w:line="240" w:lineRule="auto"/>
        <w:rPr>
          <w:highlight w:val="green"/>
        </w:rPr>
      </w:pPr>
      <w:r>
        <w:rPr>
          <w:highlight w:val="green"/>
        </w:rPr>
        <w:t>Designate a Public Information Officer.</w:t>
      </w:r>
    </w:p>
    <w:p w14:paraId="09DE0816" w14:textId="77777777" w:rsidR="006D0DC9" w:rsidRDefault="00D20533">
      <w:pPr>
        <w:numPr>
          <w:ilvl w:val="0"/>
          <w:numId w:val="87"/>
        </w:numPr>
        <w:spacing w:line="240" w:lineRule="auto"/>
        <w:rPr>
          <w:highlight w:val="green"/>
        </w:rPr>
      </w:pPr>
      <w:r>
        <w:rPr>
          <w:highlight w:val="green"/>
        </w:rPr>
        <w:t>Establish an off-campus briefing area for media representatives. (Media Briefing Area)</w:t>
      </w:r>
    </w:p>
    <w:p w14:paraId="25E8E153" w14:textId="77777777" w:rsidR="006D0DC9" w:rsidRDefault="00D20533">
      <w:pPr>
        <w:numPr>
          <w:ilvl w:val="0"/>
          <w:numId w:val="87"/>
        </w:numPr>
        <w:spacing w:line="240" w:lineRule="auto"/>
        <w:rPr>
          <w:highlight w:val="green"/>
        </w:rPr>
      </w:pPr>
      <w:r>
        <w:rPr>
          <w:highlight w:val="green"/>
        </w:rPr>
        <w:t>Coordinate messages with the superintendent/principal and Safety Team.</w:t>
      </w:r>
    </w:p>
    <w:p w14:paraId="721902DE" w14:textId="77777777" w:rsidR="006D0DC9" w:rsidRDefault="006D0DC9">
      <w:pPr>
        <w:spacing w:line="240" w:lineRule="auto"/>
        <w:rPr>
          <w:highlight w:val="green"/>
        </w:rPr>
      </w:pPr>
    </w:p>
    <w:p w14:paraId="448FF70F" w14:textId="77777777" w:rsidR="006D0DC9" w:rsidRDefault="00D20533">
      <w:pPr>
        <w:spacing w:line="240" w:lineRule="auto"/>
        <w:rPr>
          <w:highlight w:val="green"/>
        </w:rPr>
      </w:pPr>
      <w:r>
        <w:rPr>
          <w:highlight w:val="green"/>
        </w:rPr>
        <w:t xml:space="preserve">All __________ School employees are to refer requests for information and questions to the designated Public Information Officers or Joint Information Center. Templates for statements/press releases to the media, including standard procedures and protocols, have been developed and are included in this link:  </w:t>
      </w:r>
    </w:p>
    <w:p w14:paraId="6205D064" w14:textId="77777777" w:rsidR="006D0DC9" w:rsidRDefault="006D0DC9">
      <w:pPr>
        <w:spacing w:line="240" w:lineRule="auto"/>
        <w:rPr>
          <w:highlight w:val="green"/>
        </w:rPr>
      </w:pPr>
    </w:p>
    <w:p w14:paraId="14187348" w14:textId="77777777" w:rsidR="006D0DC9" w:rsidRDefault="00D20533">
      <w:pPr>
        <w:spacing w:line="240" w:lineRule="auto"/>
        <w:rPr>
          <w:color w:val="0000FF"/>
        </w:rPr>
      </w:pPr>
      <w:r>
        <w:rPr>
          <w:color w:val="0000FF"/>
        </w:rPr>
        <w:t xml:space="preserve">GUIDANCE: </w:t>
      </w:r>
    </w:p>
    <w:p w14:paraId="090B5AAA" w14:textId="77777777" w:rsidR="006D0DC9" w:rsidRDefault="00D20533">
      <w:pPr>
        <w:spacing w:line="240" w:lineRule="auto"/>
        <w:rPr>
          <w:color w:val="0000FF"/>
        </w:rPr>
      </w:pPr>
      <w:r>
        <w:rPr>
          <w:color w:val="0000FF"/>
        </w:rPr>
        <w:t xml:space="preserve">The link below contains several pre-developed messages that Public Information Officers can use for different events. Public Information Officers should practice delivering the three key messages, then work their way through the supporting points when needed. These messages were developed by Nebraska’s Behavioral Health Risk Communication Cadre – professionals with special expertise and knowledge of risk communication and threat assessment. The group meets monthly to discuss emergency plans and information related to behavioral health. </w:t>
      </w:r>
    </w:p>
    <w:p w14:paraId="13A1E681" w14:textId="77777777" w:rsidR="006D0DC9" w:rsidRDefault="006D0DC9">
      <w:pPr>
        <w:spacing w:line="240" w:lineRule="auto"/>
        <w:rPr>
          <w:color w:val="0000FF"/>
        </w:rPr>
      </w:pPr>
    </w:p>
    <w:p w14:paraId="4514A5ED" w14:textId="77777777" w:rsidR="006D0DC9" w:rsidRDefault="00B43BE9">
      <w:pPr>
        <w:spacing w:line="240" w:lineRule="auto"/>
      </w:pPr>
      <w:hyperlink r:id="rId10">
        <w:r w:rsidR="00D20533">
          <w:rPr>
            <w:color w:val="1155CC"/>
            <w:u w:val="single"/>
          </w:rPr>
          <w:t>https://www.disastermh.nebraska.edu/wp-content/uploads/2020/05/DHHS-Disaster-Behavorial-Health-Risk-Messages-June-2019.pdf</w:t>
        </w:r>
      </w:hyperlink>
      <w:r w:rsidR="00D20533">
        <w:rPr>
          <w:sz w:val="24"/>
          <w:szCs w:val="24"/>
        </w:rPr>
        <w:t xml:space="preserve"> </w:t>
      </w:r>
      <w:r w:rsidR="00D20533">
        <w:rPr>
          <w:color w:val="0000FF"/>
        </w:rPr>
        <w:t xml:space="preserve">    </w:t>
      </w:r>
      <w:r w:rsidR="00D20533" w:rsidRPr="00BD5328">
        <w:rPr>
          <w:b/>
          <w:bCs/>
          <w:color w:val="0000FF"/>
        </w:rPr>
        <w:t>Appendix H</w:t>
      </w:r>
      <w:r w:rsidR="00D20533">
        <w:t xml:space="preserve"> </w:t>
      </w:r>
    </w:p>
    <w:p w14:paraId="442E3E61" w14:textId="77777777" w:rsidR="006D0DC9" w:rsidRDefault="006D0DC9">
      <w:pPr>
        <w:spacing w:line="240" w:lineRule="auto"/>
        <w:rPr>
          <w:color w:val="0000FF"/>
        </w:rPr>
      </w:pPr>
    </w:p>
    <w:p w14:paraId="3D1BDB71" w14:textId="77777777" w:rsidR="006D0DC9" w:rsidRDefault="00D20533">
      <w:pPr>
        <w:spacing w:line="240" w:lineRule="auto"/>
        <w:rPr>
          <w:highlight w:val="green"/>
        </w:rPr>
      </w:pPr>
      <w:r>
        <w:rPr>
          <w:highlight w:val="green"/>
        </w:rPr>
        <w:t>Media contacts at the major television, Internet, and radio stations are maintained by the Public Information Officer (PIO) or superintendent/principal's executive assistant. In the case of an incident, these media contacts will broadcast __________School's external communications plans, including the information hotline for parents and guardians.</w:t>
      </w:r>
    </w:p>
    <w:p w14:paraId="70BE4D79" w14:textId="77777777" w:rsidR="006D0DC9" w:rsidRDefault="006D0DC9">
      <w:pPr>
        <w:spacing w:line="240" w:lineRule="auto"/>
      </w:pPr>
    </w:p>
    <w:p w14:paraId="4FAF097A" w14:textId="77777777" w:rsidR="006D0DC9" w:rsidRDefault="00D20533">
      <w:pPr>
        <w:numPr>
          <w:ilvl w:val="0"/>
          <w:numId w:val="60"/>
        </w:numPr>
        <w:spacing w:line="240" w:lineRule="auto"/>
        <w:ind w:left="360"/>
        <w:rPr>
          <w:b/>
        </w:rPr>
      </w:pPr>
      <w:r>
        <w:rPr>
          <w:b/>
        </w:rPr>
        <w:t>Handling Rumors</w:t>
      </w:r>
    </w:p>
    <w:p w14:paraId="090B642A" w14:textId="77777777" w:rsidR="006D0DC9" w:rsidRDefault="006D0DC9">
      <w:pPr>
        <w:spacing w:line="240" w:lineRule="auto"/>
      </w:pPr>
    </w:p>
    <w:p w14:paraId="150E66BE" w14:textId="77777777" w:rsidR="006D0DC9" w:rsidRDefault="00D20533">
      <w:pPr>
        <w:spacing w:line="240" w:lineRule="auto"/>
      </w:pPr>
      <w:r>
        <w:t>In addressing rumors, the most effective strategy is to provide facts as soon as possible. To combat rumors, __________ School will:</w:t>
      </w:r>
    </w:p>
    <w:p w14:paraId="64884570" w14:textId="77777777" w:rsidR="006D0DC9" w:rsidRDefault="006D0DC9">
      <w:pPr>
        <w:spacing w:line="240" w:lineRule="auto"/>
      </w:pPr>
    </w:p>
    <w:p w14:paraId="5ADCBF4A" w14:textId="77777777" w:rsidR="006D0DC9" w:rsidRDefault="00D20533">
      <w:pPr>
        <w:numPr>
          <w:ilvl w:val="0"/>
          <w:numId w:val="28"/>
        </w:numPr>
        <w:spacing w:line="240" w:lineRule="auto"/>
        <w:rPr>
          <w:highlight w:val="yellow"/>
        </w:rPr>
      </w:pPr>
      <w:r>
        <w:rPr>
          <w:highlight w:val="yellow"/>
        </w:rPr>
        <w:t>Provide appropriate information to internal groups including administrators, teachers, students, custodians, secretaries, instructional assistants, cafeteria workers, and bus drivers. These people are primary sources of information and are likely to be contacted in their neighborhoods, at grocery stores, etc.</w:t>
      </w:r>
    </w:p>
    <w:p w14:paraId="61A35F69" w14:textId="77777777" w:rsidR="006D0DC9" w:rsidRDefault="00D20533">
      <w:pPr>
        <w:numPr>
          <w:ilvl w:val="0"/>
          <w:numId w:val="28"/>
        </w:numPr>
        <w:spacing w:line="240" w:lineRule="auto"/>
        <w:rPr>
          <w:highlight w:val="yellow"/>
        </w:rPr>
      </w:pPr>
      <w:r>
        <w:rPr>
          <w:highlight w:val="yellow"/>
        </w:rPr>
        <w:t>Hold a faculty/staff meeting before staff members are allowed to go home so that what is (and is not) known may be clearly communicated.</w:t>
      </w:r>
    </w:p>
    <w:p w14:paraId="53901DB4" w14:textId="77777777" w:rsidR="006D0DC9" w:rsidRDefault="00D20533">
      <w:pPr>
        <w:numPr>
          <w:ilvl w:val="0"/>
          <w:numId w:val="28"/>
        </w:numPr>
        <w:spacing w:line="240" w:lineRule="auto"/>
        <w:rPr>
          <w:highlight w:val="yellow"/>
        </w:rPr>
      </w:pPr>
      <w:r>
        <w:rPr>
          <w:highlight w:val="yellow"/>
        </w:rPr>
        <w:t>Designate and brief personnel answering calls to help control misinformation.</w:t>
      </w:r>
    </w:p>
    <w:p w14:paraId="5AD06512" w14:textId="77777777" w:rsidR="006D0DC9" w:rsidRDefault="00D20533">
      <w:pPr>
        <w:numPr>
          <w:ilvl w:val="0"/>
          <w:numId w:val="28"/>
        </w:numPr>
        <w:spacing w:line="240" w:lineRule="auto"/>
        <w:rPr>
          <w:highlight w:val="yellow"/>
        </w:rPr>
      </w:pPr>
      <w:r>
        <w:rPr>
          <w:highlight w:val="yellow"/>
        </w:rPr>
        <w:t>Conduct briefings for community representatives directly associated with the school.</w:t>
      </w:r>
    </w:p>
    <w:p w14:paraId="07C245D9" w14:textId="77777777" w:rsidR="006D0DC9" w:rsidRDefault="00D20533">
      <w:pPr>
        <w:numPr>
          <w:ilvl w:val="0"/>
          <w:numId w:val="28"/>
        </w:numPr>
        <w:spacing w:line="240" w:lineRule="auto"/>
        <w:rPr>
          <w:highlight w:val="yellow"/>
        </w:rPr>
      </w:pPr>
      <w:r>
        <w:rPr>
          <w:highlight w:val="yellow"/>
        </w:rPr>
        <w:t>Enlist the help of the media to provide frequent updates to the public, particularly providing accurate information where rumors need to be dispelled.</w:t>
      </w:r>
    </w:p>
    <w:p w14:paraId="42FE554C" w14:textId="77777777" w:rsidR="006D0DC9" w:rsidRDefault="00D20533">
      <w:pPr>
        <w:numPr>
          <w:ilvl w:val="0"/>
          <w:numId w:val="28"/>
        </w:numPr>
        <w:spacing w:line="240" w:lineRule="auto"/>
        <w:rPr>
          <w:highlight w:val="yellow"/>
        </w:rPr>
      </w:pPr>
      <w:r>
        <w:rPr>
          <w:highlight w:val="yellow"/>
        </w:rPr>
        <w:t>Consistent statement is provided as a response to possible questions.</w:t>
      </w:r>
    </w:p>
    <w:p w14:paraId="321B18AE" w14:textId="77777777" w:rsidR="006D0DC9" w:rsidRDefault="006D0DC9">
      <w:pPr>
        <w:spacing w:line="240" w:lineRule="auto"/>
      </w:pPr>
    </w:p>
    <w:p w14:paraId="548E9D68" w14:textId="77777777" w:rsidR="006D0DC9" w:rsidRDefault="00D20533">
      <w:pPr>
        <w:spacing w:line="240" w:lineRule="auto"/>
        <w:rPr>
          <w:color w:val="0000FF"/>
        </w:rPr>
      </w:pPr>
      <w:r>
        <w:rPr>
          <w:color w:val="0000FF"/>
        </w:rPr>
        <w:t>GUIDANCE: After the immediate incident response period, __________School will conduct public meetings as needed. These meetings are designed to provide the opportunity for people to ask questions and receive accurate information.</w:t>
      </w:r>
    </w:p>
    <w:p w14:paraId="7E398295" w14:textId="77777777" w:rsidR="006D0DC9" w:rsidRDefault="006D0DC9">
      <w:pPr>
        <w:spacing w:line="240" w:lineRule="auto"/>
      </w:pPr>
    </w:p>
    <w:p w14:paraId="7F538C3B" w14:textId="77777777" w:rsidR="006D0DC9" w:rsidRDefault="00D20533">
      <w:pPr>
        <w:numPr>
          <w:ilvl w:val="0"/>
          <w:numId w:val="60"/>
        </w:numPr>
        <w:spacing w:line="240" w:lineRule="auto"/>
        <w:ind w:left="360"/>
        <w:rPr>
          <w:b/>
        </w:rPr>
      </w:pPr>
      <w:r>
        <w:rPr>
          <w:b/>
        </w:rPr>
        <w:t>Communication With First Responders</w:t>
      </w:r>
    </w:p>
    <w:p w14:paraId="4337A83F" w14:textId="77777777" w:rsidR="006D0DC9" w:rsidRDefault="006D0DC9">
      <w:pPr>
        <w:spacing w:line="240" w:lineRule="auto"/>
      </w:pPr>
    </w:p>
    <w:p w14:paraId="493E599E" w14:textId="77777777" w:rsidR="006D0DC9" w:rsidRDefault="00D20533">
      <w:pPr>
        <w:spacing w:line="240" w:lineRule="auto"/>
      </w:pPr>
      <w:r>
        <w:t>The Incident Commander will maintain communication with first responders during an incident. Transfer of command will occur when first responders arrive on the scene to assume management of the incident under their jurisdiction. __________ School frequently exercises the School EOP with first responders to practice effective coordination and transfer of command.</w:t>
      </w:r>
    </w:p>
    <w:p w14:paraId="7800EF57" w14:textId="77777777" w:rsidR="006D0DC9" w:rsidRDefault="006D0DC9">
      <w:pPr>
        <w:spacing w:line="240" w:lineRule="auto"/>
        <w:rPr>
          <w:b/>
        </w:rPr>
      </w:pPr>
    </w:p>
    <w:p w14:paraId="56EAE0DA" w14:textId="77777777" w:rsidR="006D0DC9" w:rsidRDefault="00D20533">
      <w:pPr>
        <w:numPr>
          <w:ilvl w:val="0"/>
          <w:numId w:val="60"/>
        </w:numPr>
        <w:spacing w:line="240" w:lineRule="auto"/>
        <w:ind w:left="360"/>
        <w:rPr>
          <w:b/>
        </w:rPr>
      </w:pPr>
      <w:r>
        <w:rPr>
          <w:b/>
        </w:rPr>
        <w:t>Communication After an Incident (Recovery Process)</w:t>
      </w:r>
    </w:p>
    <w:p w14:paraId="0BC0FBF7" w14:textId="77777777" w:rsidR="006D0DC9" w:rsidRDefault="006D0DC9">
      <w:pPr>
        <w:spacing w:line="240" w:lineRule="auto"/>
      </w:pPr>
    </w:p>
    <w:p w14:paraId="058EF45F" w14:textId="77777777" w:rsidR="006D0DC9" w:rsidRDefault="00D20533">
      <w:pPr>
        <w:spacing w:line="240" w:lineRule="auto"/>
      </w:pPr>
      <w:r>
        <w:t>After the safety and status of staff and students have been assured, and emergency conditions have abated following an incident, staff/faculty will assemble to support the restoration of the school's educational programs. Defining mission-critical operations and staffing will be a starting point for the recovery process. Collecting and disseminating information will facilitate the recovery process.</w:t>
      </w:r>
    </w:p>
    <w:p w14:paraId="5841987B" w14:textId="77777777" w:rsidR="006D0DC9" w:rsidRDefault="006D0DC9">
      <w:pPr>
        <w:spacing w:line="240" w:lineRule="auto"/>
      </w:pPr>
    </w:p>
    <w:p w14:paraId="67839AD2" w14:textId="77777777" w:rsidR="006D0DC9" w:rsidRDefault="00D20533">
      <w:pPr>
        <w:spacing w:line="240" w:lineRule="auto"/>
      </w:pPr>
      <w:r>
        <w:t>The staff/faculty teams will:</w:t>
      </w:r>
    </w:p>
    <w:p w14:paraId="3ED758F5" w14:textId="77777777" w:rsidR="006D0DC9" w:rsidRDefault="006D0DC9">
      <w:pPr>
        <w:spacing w:line="240" w:lineRule="auto"/>
      </w:pPr>
    </w:p>
    <w:p w14:paraId="667C93B5" w14:textId="77777777" w:rsidR="006D0DC9" w:rsidRDefault="00D20533">
      <w:pPr>
        <w:numPr>
          <w:ilvl w:val="0"/>
          <w:numId w:val="17"/>
        </w:numPr>
        <w:spacing w:line="240" w:lineRule="auto"/>
        <w:rPr>
          <w:highlight w:val="green"/>
        </w:rPr>
      </w:pPr>
      <w:r>
        <w:rPr>
          <w:highlight w:val="green"/>
        </w:rPr>
        <w:t>Conduct a comprehensive assessment of the physical and operational recovery needs.</w:t>
      </w:r>
    </w:p>
    <w:p w14:paraId="543B6563" w14:textId="77777777" w:rsidR="006D0DC9" w:rsidRDefault="00D20533">
      <w:pPr>
        <w:numPr>
          <w:ilvl w:val="0"/>
          <w:numId w:val="17"/>
        </w:numPr>
        <w:spacing w:line="240" w:lineRule="auto"/>
        <w:rPr>
          <w:highlight w:val="green"/>
        </w:rPr>
      </w:pPr>
      <w:r>
        <w:rPr>
          <w:highlight w:val="green"/>
        </w:rPr>
        <w:t>Assess physical security, data access, and all other critical services (e.g., plumbing, electrical).</w:t>
      </w:r>
    </w:p>
    <w:p w14:paraId="05AD709E" w14:textId="2CEFD7AF" w:rsidR="006D0DC9" w:rsidRDefault="00D20533">
      <w:pPr>
        <w:numPr>
          <w:ilvl w:val="0"/>
          <w:numId w:val="17"/>
        </w:numPr>
        <w:spacing w:line="240" w:lineRule="auto"/>
        <w:rPr>
          <w:highlight w:val="green"/>
        </w:rPr>
      </w:pPr>
      <w:r>
        <w:rPr>
          <w:highlight w:val="green"/>
        </w:rPr>
        <w:t>Examine critical information</w:t>
      </w:r>
      <w:r w:rsidR="0047474E">
        <w:rPr>
          <w:highlight w:val="green"/>
        </w:rPr>
        <w:t>,</w:t>
      </w:r>
      <w:r>
        <w:rPr>
          <w:highlight w:val="green"/>
        </w:rPr>
        <w:t xml:space="preserve"> technology assets and personnel resources, and determine the impact on the school operations for each asset and resource that is unavailable or damaged.</w:t>
      </w:r>
    </w:p>
    <w:p w14:paraId="69C61538" w14:textId="77777777" w:rsidR="006D0DC9" w:rsidRDefault="00D20533">
      <w:pPr>
        <w:numPr>
          <w:ilvl w:val="0"/>
          <w:numId w:val="17"/>
        </w:numPr>
        <w:spacing w:line="240" w:lineRule="auto"/>
        <w:rPr>
          <w:highlight w:val="green"/>
        </w:rPr>
      </w:pPr>
      <w:r>
        <w:rPr>
          <w:highlight w:val="green"/>
        </w:rPr>
        <w:t>Document damaged facilities, lost equipment and resources, and special personnel expenses that will be required for insurance claims and requests for state and federal assistance.</w:t>
      </w:r>
    </w:p>
    <w:p w14:paraId="6F28EB8B" w14:textId="77777777" w:rsidR="006D0DC9" w:rsidRDefault="00D20533">
      <w:pPr>
        <w:numPr>
          <w:ilvl w:val="0"/>
          <w:numId w:val="17"/>
        </w:numPr>
        <w:spacing w:line="240" w:lineRule="auto"/>
        <w:rPr>
          <w:highlight w:val="green"/>
        </w:rPr>
      </w:pPr>
      <w:r>
        <w:rPr>
          <w:highlight w:val="green"/>
        </w:rPr>
        <w:t>Provide detailed facilities data to the school district office so that it can estimate temporary space reallocation needs and strategies.</w:t>
      </w:r>
    </w:p>
    <w:p w14:paraId="0FE12A69" w14:textId="77777777" w:rsidR="006D0DC9" w:rsidRDefault="00D20533">
      <w:pPr>
        <w:numPr>
          <w:ilvl w:val="0"/>
          <w:numId w:val="17"/>
        </w:numPr>
        <w:spacing w:line="240" w:lineRule="auto"/>
        <w:rPr>
          <w:highlight w:val="green"/>
        </w:rPr>
      </w:pPr>
      <w:r>
        <w:rPr>
          <w:highlight w:val="green"/>
        </w:rPr>
        <w:t>Arrange for ongoing status reports during the recovery activities to: a) estimate when the educational program can be fully operational; and b) identify special facility, equipment, and personnel issues or resources that will facilitate the resumption of classes.</w:t>
      </w:r>
    </w:p>
    <w:p w14:paraId="4C24BBCF" w14:textId="77777777" w:rsidR="006D0DC9" w:rsidRDefault="00D20533">
      <w:pPr>
        <w:numPr>
          <w:ilvl w:val="0"/>
          <w:numId w:val="17"/>
        </w:numPr>
        <w:spacing w:line="240" w:lineRule="auto"/>
        <w:rPr>
          <w:highlight w:val="green"/>
        </w:rPr>
      </w:pPr>
      <w:r>
        <w:rPr>
          <w:highlight w:val="green"/>
        </w:rPr>
        <w:t>Educate school personnel, students, and parents on available crisis counseling services.</w:t>
      </w:r>
    </w:p>
    <w:p w14:paraId="3845E0D9" w14:textId="77777777" w:rsidR="006D0DC9" w:rsidRDefault="00D20533">
      <w:pPr>
        <w:numPr>
          <w:ilvl w:val="0"/>
          <w:numId w:val="17"/>
        </w:numPr>
        <w:spacing w:line="240" w:lineRule="auto"/>
        <w:rPr>
          <w:highlight w:val="green"/>
        </w:rPr>
      </w:pPr>
      <w:r>
        <w:rPr>
          <w:highlight w:val="green"/>
        </w:rPr>
        <w:t>Apprise the __________ County Office of Emergency Management.</w:t>
      </w:r>
    </w:p>
    <w:p w14:paraId="6BCFA6D7" w14:textId="77777777" w:rsidR="006D0DC9" w:rsidRDefault="006D0DC9">
      <w:pPr>
        <w:spacing w:line="240" w:lineRule="auto"/>
      </w:pPr>
    </w:p>
    <w:p w14:paraId="18408749" w14:textId="77777777" w:rsidR="006D0DC9" w:rsidRDefault="00D20533">
      <w:pPr>
        <w:spacing w:line="240" w:lineRule="auto"/>
      </w:pPr>
      <w:r>
        <w:t>The school district will:</w:t>
      </w:r>
    </w:p>
    <w:p w14:paraId="7E92B4B0" w14:textId="77777777" w:rsidR="006D0DC9" w:rsidRDefault="006D0DC9">
      <w:pPr>
        <w:spacing w:line="240" w:lineRule="auto"/>
      </w:pPr>
    </w:p>
    <w:p w14:paraId="5D2AB47A" w14:textId="77777777" w:rsidR="006D0DC9" w:rsidRDefault="00D20533">
      <w:pPr>
        <w:numPr>
          <w:ilvl w:val="0"/>
          <w:numId w:val="93"/>
        </w:numPr>
        <w:spacing w:line="240" w:lineRule="auto"/>
        <w:rPr>
          <w:highlight w:val="green"/>
        </w:rPr>
      </w:pPr>
      <w:r>
        <w:rPr>
          <w:highlight w:val="green"/>
        </w:rPr>
        <w:t>Review the use of the ICS and identify areas for modification.</w:t>
      </w:r>
    </w:p>
    <w:p w14:paraId="4A5AA5EE" w14:textId="77777777" w:rsidR="006D0DC9" w:rsidRDefault="00D20533">
      <w:pPr>
        <w:numPr>
          <w:ilvl w:val="0"/>
          <w:numId w:val="93"/>
        </w:numPr>
        <w:spacing w:line="240" w:lineRule="auto"/>
        <w:rPr>
          <w:highlight w:val="green"/>
        </w:rPr>
      </w:pPr>
      <w:r>
        <w:rPr>
          <w:highlight w:val="green"/>
        </w:rPr>
        <w:t>Identify recordkeeping requirements and sources of financial aid for state and federal disaster assistance.</w:t>
      </w:r>
      <w:r>
        <w:rPr>
          <w:highlight w:val="green"/>
        </w:rPr>
        <w:tab/>
      </w:r>
    </w:p>
    <w:p w14:paraId="129C6DBC" w14:textId="77777777" w:rsidR="006D0DC9" w:rsidRDefault="00D20533">
      <w:pPr>
        <w:numPr>
          <w:ilvl w:val="0"/>
          <w:numId w:val="93"/>
        </w:numPr>
        <w:spacing w:line="240" w:lineRule="auto"/>
        <w:rPr>
          <w:highlight w:val="green"/>
        </w:rPr>
      </w:pPr>
      <w:r>
        <w:rPr>
          <w:highlight w:val="green"/>
        </w:rPr>
        <w:t>Establish absentee policies for teachers/students after an incident.</w:t>
      </w:r>
    </w:p>
    <w:p w14:paraId="162A89B6" w14:textId="77777777" w:rsidR="006D0DC9" w:rsidRDefault="00D20533">
      <w:pPr>
        <w:numPr>
          <w:ilvl w:val="0"/>
          <w:numId w:val="93"/>
        </w:numPr>
        <w:spacing w:line="240" w:lineRule="auto"/>
        <w:rPr>
          <w:highlight w:val="green"/>
        </w:rPr>
      </w:pPr>
      <w:r>
        <w:rPr>
          <w:highlight w:val="green"/>
        </w:rPr>
        <w:t>Establish an agreement with mental health organizations to provide counseling to students and their families after an incident.</w:t>
      </w:r>
    </w:p>
    <w:p w14:paraId="78F1B85F" w14:textId="77777777" w:rsidR="006D0DC9" w:rsidRDefault="00D20533">
      <w:pPr>
        <w:numPr>
          <w:ilvl w:val="0"/>
          <w:numId w:val="93"/>
        </w:numPr>
        <w:spacing w:line="240" w:lineRule="auto"/>
        <w:rPr>
          <w:highlight w:val="green"/>
        </w:rPr>
      </w:pPr>
      <w:r>
        <w:rPr>
          <w:highlight w:val="green"/>
        </w:rPr>
        <w:t xml:space="preserve">Develop alternative teaching methods for students unable to return immediately to classes: correspondence classes, videoconferencing, </w:t>
      </w:r>
      <w:proofErr w:type="spellStart"/>
      <w:r>
        <w:rPr>
          <w:highlight w:val="green"/>
        </w:rPr>
        <w:t>telegroup</w:t>
      </w:r>
      <w:proofErr w:type="spellEnd"/>
      <w:r>
        <w:rPr>
          <w:highlight w:val="green"/>
        </w:rPr>
        <w:t xml:space="preserve"> tutoring, etc.</w:t>
      </w:r>
    </w:p>
    <w:p w14:paraId="6C3B099F" w14:textId="77777777" w:rsidR="006D0DC9" w:rsidRDefault="00D20533">
      <w:pPr>
        <w:numPr>
          <w:ilvl w:val="0"/>
          <w:numId w:val="93"/>
        </w:numPr>
        <w:spacing w:line="240" w:lineRule="auto"/>
        <w:rPr>
          <w:highlight w:val="green"/>
        </w:rPr>
      </w:pPr>
      <w:r>
        <w:rPr>
          <w:highlight w:val="green"/>
        </w:rPr>
        <w:t>Create a plan for conducting classes when facilities are damaged (e.g., alternative sites, half-day sessions, portable classrooms).</w:t>
      </w:r>
    </w:p>
    <w:p w14:paraId="2FED155E" w14:textId="77777777" w:rsidR="006D0DC9" w:rsidRDefault="00D20533">
      <w:pPr>
        <w:numPr>
          <w:ilvl w:val="0"/>
          <w:numId w:val="93"/>
        </w:numPr>
        <w:spacing w:line="240" w:lineRule="auto"/>
        <w:rPr>
          <w:highlight w:val="green"/>
        </w:rPr>
      </w:pPr>
      <w:r>
        <w:rPr>
          <w:highlight w:val="green"/>
        </w:rPr>
        <w:t>Get stakeholder input on prevention measures that can be incorporated into short-term and long-term recovery plans.</w:t>
      </w:r>
    </w:p>
    <w:p w14:paraId="355993B0" w14:textId="77777777" w:rsidR="006D0DC9" w:rsidRDefault="006D0DC9">
      <w:pPr>
        <w:spacing w:line="240" w:lineRule="auto"/>
      </w:pPr>
    </w:p>
    <w:p w14:paraId="488386ED" w14:textId="77777777" w:rsidR="006D0DC9" w:rsidRDefault="00D20533">
      <w:pPr>
        <w:tabs>
          <w:tab w:val="left" w:pos="360"/>
        </w:tabs>
        <w:spacing w:line="240" w:lineRule="auto"/>
        <w:rPr>
          <w:b/>
        </w:rPr>
      </w:pPr>
      <w:r>
        <w:rPr>
          <w:b/>
        </w:rPr>
        <w:t>C.</w:t>
      </w:r>
      <w:r>
        <w:rPr>
          <w:b/>
        </w:rPr>
        <w:tab/>
        <w:t>Communication Tools</w:t>
      </w:r>
    </w:p>
    <w:p w14:paraId="78DC1094" w14:textId="77777777" w:rsidR="006D0DC9" w:rsidRDefault="006D0DC9">
      <w:pPr>
        <w:spacing w:line="240" w:lineRule="auto"/>
      </w:pPr>
    </w:p>
    <w:p w14:paraId="2D74FFD8" w14:textId="77777777" w:rsidR="006D0DC9" w:rsidRDefault="00D20533">
      <w:pPr>
        <w:spacing w:line="240" w:lineRule="auto"/>
      </w:pPr>
      <w:r>
        <w:t>Some common internal and external communication tools that __________ School may use include the following:</w:t>
      </w:r>
    </w:p>
    <w:p w14:paraId="7C87C187" w14:textId="77777777" w:rsidR="006D0DC9" w:rsidRDefault="006D0DC9">
      <w:pPr>
        <w:spacing w:line="240" w:lineRule="auto"/>
      </w:pPr>
    </w:p>
    <w:p w14:paraId="7F1863DB" w14:textId="2AC02DAF" w:rsidR="006D0DC9" w:rsidRDefault="00D20533">
      <w:pPr>
        <w:numPr>
          <w:ilvl w:val="0"/>
          <w:numId w:val="57"/>
        </w:numPr>
        <w:spacing w:line="240" w:lineRule="auto"/>
        <w:rPr>
          <w:highlight w:val="yellow"/>
        </w:rPr>
      </w:pPr>
      <w:r>
        <w:rPr>
          <w:b/>
          <w:highlight w:val="yellow"/>
        </w:rPr>
        <w:lastRenderedPageBreak/>
        <w:t>Landline Phone:</w:t>
      </w:r>
      <w:r>
        <w:rPr>
          <w:highlight w:val="yellow"/>
        </w:rPr>
        <w:t xml:space="preserve">  A designated school telephone number as a recorded "hotline" for parents to call for information during incidents. The goal is to keep other telephone lines free for communication with first responders and others.</w:t>
      </w:r>
    </w:p>
    <w:p w14:paraId="65BBC6A9" w14:textId="77777777" w:rsidR="006D0DC9" w:rsidRDefault="00D20533">
      <w:pPr>
        <w:numPr>
          <w:ilvl w:val="0"/>
          <w:numId w:val="57"/>
        </w:numPr>
        <w:spacing w:line="240" w:lineRule="auto"/>
        <w:rPr>
          <w:highlight w:val="yellow"/>
        </w:rPr>
      </w:pPr>
      <w:r>
        <w:rPr>
          <w:b/>
          <w:highlight w:val="yellow"/>
        </w:rPr>
        <w:t>Cell phones:</w:t>
      </w:r>
      <w:r>
        <w:rPr>
          <w:highlight w:val="yellow"/>
        </w:rPr>
        <w:t xml:space="preserve"> These phones may be the only tool working when electric service is out; they are useful to faculty/staff enroute to or from a site.</w:t>
      </w:r>
    </w:p>
    <w:p w14:paraId="6FC13635" w14:textId="77777777" w:rsidR="006D0DC9" w:rsidRDefault="00D20533">
      <w:pPr>
        <w:numPr>
          <w:ilvl w:val="0"/>
          <w:numId w:val="57"/>
        </w:numPr>
        <w:spacing w:line="240" w:lineRule="auto"/>
        <w:rPr>
          <w:highlight w:val="yellow"/>
        </w:rPr>
      </w:pPr>
      <w:r>
        <w:rPr>
          <w:b/>
          <w:highlight w:val="yellow"/>
        </w:rPr>
        <w:t>App:</w:t>
      </w:r>
      <w:r>
        <w:rPr>
          <w:highlight w:val="yellow"/>
        </w:rPr>
        <w:t xml:space="preserve"> </w:t>
      </w:r>
    </w:p>
    <w:p w14:paraId="62496FE9" w14:textId="77777777" w:rsidR="006D0DC9" w:rsidRDefault="00D20533">
      <w:pPr>
        <w:numPr>
          <w:ilvl w:val="0"/>
          <w:numId w:val="57"/>
        </w:numPr>
        <w:spacing w:line="240" w:lineRule="auto"/>
        <w:rPr>
          <w:highlight w:val="yellow"/>
        </w:rPr>
      </w:pPr>
      <w:r>
        <w:rPr>
          <w:b/>
          <w:highlight w:val="yellow"/>
        </w:rPr>
        <w:t xml:space="preserve">Intercom systems: </w:t>
      </w:r>
      <w:r>
        <w:rPr>
          <w:highlight w:val="yellow"/>
        </w:rPr>
        <w:t>The intercom system includes teacher-initiated communication with the office using a handset rather than a wall-mounted speaker.</w:t>
      </w:r>
    </w:p>
    <w:p w14:paraId="365723C6" w14:textId="77777777" w:rsidR="006D0DC9" w:rsidRDefault="00D20533">
      <w:pPr>
        <w:numPr>
          <w:ilvl w:val="0"/>
          <w:numId w:val="57"/>
        </w:numPr>
        <w:spacing w:line="240" w:lineRule="auto"/>
        <w:rPr>
          <w:highlight w:val="yellow"/>
        </w:rPr>
      </w:pPr>
      <w:r>
        <w:rPr>
          <w:b/>
          <w:highlight w:val="yellow"/>
        </w:rPr>
        <w:t>Bullhorns and megaphones:</w:t>
      </w:r>
      <w:r>
        <w:rPr>
          <w:highlight w:val="yellow"/>
        </w:rPr>
        <w:t xml:space="preserve"> A battery-powered bullhorn is part of the school's emergency to-go kit to address students and staff who are assembling outside the school. Procedures governing storage and use will help ensure readiness for use.</w:t>
      </w:r>
    </w:p>
    <w:p w14:paraId="48042C82" w14:textId="77777777" w:rsidR="006D0DC9" w:rsidRDefault="00D20533">
      <w:pPr>
        <w:numPr>
          <w:ilvl w:val="0"/>
          <w:numId w:val="57"/>
        </w:numPr>
        <w:spacing w:line="240" w:lineRule="auto"/>
        <w:rPr>
          <w:highlight w:val="yellow"/>
        </w:rPr>
      </w:pPr>
      <w:r>
        <w:rPr>
          <w:b/>
          <w:highlight w:val="yellow"/>
        </w:rPr>
        <w:t>Two-way radio:</w:t>
      </w:r>
      <w:r>
        <w:rPr>
          <w:highlight w:val="yellow"/>
        </w:rPr>
        <w:t xml:space="preserve"> Two-way radios provide a reliable method of communication between rooms and buildings at a single site. All staff will be trained to understand how to operate the two-way radio.</w:t>
      </w:r>
    </w:p>
    <w:p w14:paraId="632C5F4D" w14:textId="77777777" w:rsidR="006D0DC9" w:rsidRDefault="00D20533">
      <w:pPr>
        <w:numPr>
          <w:ilvl w:val="0"/>
          <w:numId w:val="57"/>
        </w:numPr>
        <w:spacing w:line="240" w:lineRule="auto"/>
        <w:rPr>
          <w:highlight w:val="yellow"/>
        </w:rPr>
      </w:pPr>
      <w:r>
        <w:rPr>
          <w:b/>
          <w:highlight w:val="yellow"/>
        </w:rPr>
        <w:t>Computers:</w:t>
      </w:r>
      <w:r>
        <w:rPr>
          <w:highlight w:val="yellow"/>
        </w:rPr>
        <w:t xml:space="preserve"> A wireless laptop computer may be used for communication both within the school and to other sites. Email may be a useful tool for updating information for staff, other schools in an affected area, and the district superintendent. An assigned staff member(s) will post information such as school evacuation, closure, or relocation on the home page of the school and district Website (insert your school’s website URL).</w:t>
      </w:r>
    </w:p>
    <w:p w14:paraId="3850F247" w14:textId="77777777" w:rsidR="006D0DC9" w:rsidRDefault="00D20533">
      <w:pPr>
        <w:numPr>
          <w:ilvl w:val="0"/>
          <w:numId w:val="57"/>
        </w:numPr>
        <w:spacing w:line="240" w:lineRule="auto"/>
        <w:rPr>
          <w:highlight w:val="yellow"/>
        </w:rPr>
      </w:pPr>
      <w:r>
        <w:rPr>
          <w:b/>
          <w:highlight w:val="yellow"/>
        </w:rPr>
        <w:t>Fax machines:</w:t>
      </w:r>
      <w:r>
        <w:rPr>
          <w:highlight w:val="yellow"/>
        </w:rPr>
        <w:t xml:space="preserve"> Possible uses include off-campus accidents where lists of students and staff members involved, their location and needed telephone numbers can be quickly and accurately communicated. Medical information, release forms, and authorizations include the designated fax number.</w:t>
      </w:r>
    </w:p>
    <w:p w14:paraId="146B5773" w14:textId="77777777" w:rsidR="006D0DC9" w:rsidRDefault="00D20533">
      <w:pPr>
        <w:numPr>
          <w:ilvl w:val="0"/>
          <w:numId w:val="57"/>
        </w:numPr>
        <w:spacing w:line="240" w:lineRule="auto"/>
        <w:rPr>
          <w:highlight w:val="yellow"/>
        </w:rPr>
      </w:pPr>
      <w:r>
        <w:rPr>
          <w:b/>
          <w:highlight w:val="yellow"/>
        </w:rPr>
        <w:t>Alarm systems:</w:t>
      </w:r>
      <w:r>
        <w:rPr>
          <w:highlight w:val="yellow"/>
        </w:rPr>
        <w:t xml:space="preserve"> Bells or buzzers are in place and sound in different ways to signal different types of incidents - for example, fire lockdown or special alert (with instructions to follow). All staff/ faculty, support staff, students, and volunteers will be trained on what the sounds mean and how to respond to them.</w:t>
      </w:r>
    </w:p>
    <w:p w14:paraId="75069F74" w14:textId="77777777" w:rsidR="006D0DC9" w:rsidRDefault="00D20533">
      <w:pPr>
        <w:numPr>
          <w:ilvl w:val="0"/>
          <w:numId w:val="57"/>
        </w:numPr>
        <w:spacing w:line="240" w:lineRule="auto"/>
        <w:rPr>
          <w:highlight w:val="yellow"/>
        </w:rPr>
      </w:pPr>
      <w:r>
        <w:rPr>
          <w:b/>
          <w:highlight w:val="yellow"/>
        </w:rPr>
        <w:t>Whistles:</w:t>
      </w:r>
      <w:r>
        <w:rPr>
          <w:highlight w:val="yellow"/>
        </w:rPr>
        <w:t xml:space="preserve"> Whistles should be included in crisis kits in order to signal a need for immediate attention or assistance.</w:t>
      </w:r>
    </w:p>
    <w:p w14:paraId="1A202CB0" w14:textId="77777777" w:rsidR="006D0DC9" w:rsidRDefault="006D0DC9">
      <w:pPr>
        <w:spacing w:line="240" w:lineRule="auto"/>
      </w:pPr>
    </w:p>
    <w:p w14:paraId="5F5F260A" w14:textId="77777777" w:rsidR="006D0DC9" w:rsidRDefault="006D0DC9">
      <w:pPr>
        <w:spacing w:line="240" w:lineRule="auto"/>
      </w:pPr>
    </w:p>
    <w:p w14:paraId="6043401F" w14:textId="77777777" w:rsidR="006D0DC9" w:rsidRDefault="006D0DC9">
      <w:pPr>
        <w:spacing w:line="240" w:lineRule="auto"/>
      </w:pPr>
    </w:p>
    <w:p w14:paraId="0EFFD415" w14:textId="77777777" w:rsidR="006D0DC9" w:rsidRDefault="006D0DC9">
      <w:pPr>
        <w:spacing w:line="240" w:lineRule="auto"/>
      </w:pPr>
    </w:p>
    <w:p w14:paraId="0777F5E9" w14:textId="77777777" w:rsidR="006D0DC9" w:rsidRDefault="006D0DC9">
      <w:pPr>
        <w:spacing w:line="240" w:lineRule="auto"/>
      </w:pPr>
    </w:p>
    <w:p w14:paraId="20219BAD" w14:textId="77777777" w:rsidR="006D0DC9" w:rsidRDefault="00D20533">
      <w:pPr>
        <w:spacing w:line="240" w:lineRule="auto"/>
      </w:pPr>
      <w:r>
        <w:br w:type="page"/>
      </w:r>
    </w:p>
    <w:p w14:paraId="445DFFE2" w14:textId="77777777" w:rsidR="006D0DC9" w:rsidRDefault="00D20533">
      <w:pPr>
        <w:spacing w:line="240" w:lineRule="auto"/>
        <w:rPr>
          <w:b/>
          <w:sz w:val="24"/>
          <w:szCs w:val="24"/>
        </w:rPr>
      </w:pPr>
      <w:bookmarkStart w:id="6" w:name="j83b8vpb48wt" w:colFirst="0" w:colLast="0"/>
      <w:bookmarkEnd w:id="6"/>
      <w:r>
        <w:rPr>
          <w:b/>
          <w:sz w:val="24"/>
          <w:szCs w:val="24"/>
        </w:rPr>
        <w:lastRenderedPageBreak/>
        <w:t>VI. ADMINISTRATION, FINANCE, AND LOGISTICS</w:t>
      </w:r>
    </w:p>
    <w:p w14:paraId="652E583E" w14:textId="77777777" w:rsidR="006D0DC9" w:rsidRDefault="006D0DC9">
      <w:pPr>
        <w:spacing w:line="240" w:lineRule="auto"/>
      </w:pPr>
    </w:p>
    <w:p w14:paraId="3DFC25E1" w14:textId="77777777" w:rsidR="006D0DC9" w:rsidRDefault="00D20533">
      <w:pPr>
        <w:tabs>
          <w:tab w:val="left" w:pos="360"/>
        </w:tabs>
        <w:spacing w:line="240" w:lineRule="auto"/>
        <w:rPr>
          <w:b/>
        </w:rPr>
      </w:pPr>
      <w:r>
        <w:rPr>
          <w:b/>
        </w:rPr>
        <w:t>A.</w:t>
      </w:r>
      <w:r>
        <w:rPr>
          <w:b/>
        </w:rPr>
        <w:tab/>
        <w:t>Agreements and Contracts</w:t>
      </w:r>
    </w:p>
    <w:p w14:paraId="0D45FD09" w14:textId="77777777" w:rsidR="006D0DC9" w:rsidRDefault="006D0DC9">
      <w:pPr>
        <w:spacing w:line="240" w:lineRule="auto"/>
      </w:pPr>
    </w:p>
    <w:p w14:paraId="51090302" w14:textId="77777777" w:rsidR="006D0DC9" w:rsidRDefault="00D20533">
      <w:pPr>
        <w:spacing w:line="240" w:lineRule="auto"/>
      </w:pPr>
      <w:r>
        <w:t>If school resources prove to be inadequate during an incident, __________ School will request assistance from local emergency services, other agencies, and industry in accordance with existing mutual aid agreements and contracts (see Section IV, Direction, Control, and Coordination, for specific details). Such assistance includes equipment, supplies, and/or personnel. All agreements are entered into by authorized school officials and are in writing. Agreements and contracts identify the school district officials authorized to request assistance pursuant to those documents.</w:t>
      </w:r>
    </w:p>
    <w:p w14:paraId="61C53B2B" w14:textId="77777777" w:rsidR="006D0DC9" w:rsidRDefault="006D0DC9">
      <w:pPr>
        <w:spacing w:line="240" w:lineRule="auto"/>
      </w:pPr>
    </w:p>
    <w:p w14:paraId="667BB97C" w14:textId="06C6FA38" w:rsidR="006D0DC9" w:rsidRDefault="00D20533">
      <w:pPr>
        <w:spacing w:line="240" w:lineRule="auto"/>
      </w:pPr>
      <w:r>
        <w:t xml:space="preserve">All pre-negotiated agreements and contracts are included in </w:t>
      </w:r>
      <w:r w:rsidRPr="0047474E">
        <w:rPr>
          <w:b/>
          <w:bCs/>
          <w:color w:val="0000FF"/>
        </w:rPr>
        <w:t>Appendix I</w:t>
      </w:r>
      <w:r>
        <w:t xml:space="preserve"> (District created). </w:t>
      </w:r>
    </w:p>
    <w:p w14:paraId="3387B439" w14:textId="77777777" w:rsidR="006D0DC9" w:rsidRDefault="006D0DC9">
      <w:pPr>
        <w:spacing w:line="240" w:lineRule="auto"/>
        <w:rPr>
          <w:b/>
        </w:rPr>
      </w:pPr>
    </w:p>
    <w:p w14:paraId="7819B0F1" w14:textId="77777777" w:rsidR="006D0DC9" w:rsidRDefault="00D20533">
      <w:pPr>
        <w:tabs>
          <w:tab w:val="left" w:pos="360"/>
        </w:tabs>
        <w:spacing w:line="240" w:lineRule="auto"/>
        <w:rPr>
          <w:b/>
        </w:rPr>
      </w:pPr>
      <w:r>
        <w:rPr>
          <w:b/>
        </w:rPr>
        <w:t>B.</w:t>
      </w:r>
      <w:r>
        <w:rPr>
          <w:b/>
        </w:rPr>
        <w:tab/>
        <w:t>Recordkeeping</w:t>
      </w:r>
    </w:p>
    <w:p w14:paraId="0CA5FD46" w14:textId="77777777" w:rsidR="006D0DC9" w:rsidRDefault="006D0DC9">
      <w:pPr>
        <w:spacing w:line="240" w:lineRule="auto"/>
      </w:pPr>
    </w:p>
    <w:p w14:paraId="56F21350" w14:textId="77777777" w:rsidR="006D0DC9" w:rsidRDefault="00D20533">
      <w:pPr>
        <w:tabs>
          <w:tab w:val="left" w:pos="360"/>
        </w:tabs>
        <w:spacing w:line="240" w:lineRule="auto"/>
        <w:rPr>
          <w:b/>
        </w:rPr>
      </w:pPr>
      <w:r>
        <w:rPr>
          <w:b/>
        </w:rPr>
        <w:t>1.</w:t>
      </w:r>
      <w:r>
        <w:rPr>
          <w:b/>
        </w:rPr>
        <w:tab/>
        <w:t>Administrative Controls</w:t>
      </w:r>
    </w:p>
    <w:p w14:paraId="1FDBB656" w14:textId="77777777" w:rsidR="006D0DC9" w:rsidRDefault="006D0DC9">
      <w:pPr>
        <w:spacing w:line="240" w:lineRule="auto"/>
      </w:pPr>
    </w:p>
    <w:p w14:paraId="4AEEC5A7" w14:textId="77777777" w:rsidR="006D0DC9" w:rsidRDefault="00D20533">
      <w:pPr>
        <w:spacing w:line="240" w:lineRule="auto"/>
      </w:pPr>
      <w:r>
        <w:t>__________ School is responsible for establishing the administrative controls necessary to manage the expenditure of funds and to provide reasonable accountability and justification for expenditures made to support incident management operations. These administrative controls will be done in accordance with the established local fiscal policies and standard cost accounting procedures.</w:t>
      </w:r>
    </w:p>
    <w:p w14:paraId="45216B4A" w14:textId="77777777" w:rsidR="006D0DC9" w:rsidRDefault="006D0DC9">
      <w:pPr>
        <w:spacing w:line="240" w:lineRule="auto"/>
      </w:pPr>
    </w:p>
    <w:p w14:paraId="2E1DC4A2" w14:textId="77777777" w:rsidR="006D0DC9" w:rsidRDefault="00D20533">
      <w:pPr>
        <w:tabs>
          <w:tab w:val="left" w:pos="360"/>
        </w:tabs>
        <w:spacing w:line="240" w:lineRule="auto"/>
        <w:rPr>
          <w:b/>
        </w:rPr>
      </w:pPr>
      <w:r>
        <w:rPr>
          <w:b/>
        </w:rPr>
        <w:t>2.</w:t>
      </w:r>
      <w:r>
        <w:rPr>
          <w:b/>
        </w:rPr>
        <w:tab/>
        <w:t>Activity Logs</w:t>
      </w:r>
    </w:p>
    <w:p w14:paraId="470D5105" w14:textId="77777777" w:rsidR="006D0DC9" w:rsidRDefault="006D0DC9">
      <w:pPr>
        <w:spacing w:line="240" w:lineRule="auto"/>
      </w:pPr>
    </w:p>
    <w:p w14:paraId="64EA024F" w14:textId="53D21A87" w:rsidR="006D0DC9" w:rsidRDefault="00D20533">
      <w:pPr>
        <w:spacing w:line="240" w:lineRule="auto"/>
      </w:pPr>
      <w:r>
        <w:t xml:space="preserve">The ICS Section Chiefs will maintain accurate Chronological Logs of Activities </w:t>
      </w:r>
      <w:r w:rsidRPr="0047474E">
        <w:rPr>
          <w:b/>
          <w:bCs/>
          <w:color w:val="0000FF"/>
        </w:rPr>
        <w:t>Appendix F</w:t>
      </w:r>
      <w:r>
        <w:t xml:space="preserve"> recording key incident management activities including:</w:t>
      </w:r>
    </w:p>
    <w:p w14:paraId="00677435" w14:textId="77777777" w:rsidR="006D0DC9" w:rsidRDefault="006D0DC9">
      <w:pPr>
        <w:spacing w:line="240" w:lineRule="auto"/>
      </w:pPr>
    </w:p>
    <w:p w14:paraId="1BE1D120" w14:textId="77777777" w:rsidR="006D0DC9" w:rsidRDefault="00D20533">
      <w:pPr>
        <w:numPr>
          <w:ilvl w:val="0"/>
          <w:numId w:val="86"/>
        </w:numPr>
        <w:spacing w:line="240" w:lineRule="auto"/>
        <w:rPr>
          <w:highlight w:val="green"/>
        </w:rPr>
      </w:pPr>
      <w:r>
        <w:rPr>
          <w:highlight w:val="green"/>
        </w:rPr>
        <w:t>Basic documentation by each role or position responsibilities with time and completed by whom.</w:t>
      </w:r>
    </w:p>
    <w:p w14:paraId="4120711F" w14:textId="77777777" w:rsidR="006D0DC9" w:rsidRDefault="00D20533">
      <w:pPr>
        <w:numPr>
          <w:ilvl w:val="0"/>
          <w:numId w:val="86"/>
        </w:numPr>
        <w:spacing w:line="240" w:lineRule="auto"/>
        <w:rPr>
          <w:highlight w:val="green"/>
        </w:rPr>
      </w:pPr>
      <w:r>
        <w:rPr>
          <w:highlight w:val="green"/>
        </w:rPr>
        <w:t>Activation or deactivation of incident facilities.</w:t>
      </w:r>
    </w:p>
    <w:p w14:paraId="14A098D7" w14:textId="77777777" w:rsidR="006D0DC9" w:rsidRDefault="00D20533">
      <w:pPr>
        <w:numPr>
          <w:ilvl w:val="0"/>
          <w:numId w:val="86"/>
        </w:numPr>
        <w:spacing w:line="240" w:lineRule="auto"/>
        <w:rPr>
          <w:highlight w:val="green"/>
        </w:rPr>
      </w:pPr>
      <w:r>
        <w:rPr>
          <w:highlight w:val="green"/>
        </w:rPr>
        <w:t>Significant changes in the incident situation.</w:t>
      </w:r>
    </w:p>
    <w:p w14:paraId="70143D21" w14:textId="77777777" w:rsidR="006D0DC9" w:rsidRDefault="00D20533">
      <w:pPr>
        <w:numPr>
          <w:ilvl w:val="0"/>
          <w:numId w:val="86"/>
        </w:numPr>
        <w:spacing w:line="240" w:lineRule="auto"/>
        <w:rPr>
          <w:highlight w:val="green"/>
        </w:rPr>
      </w:pPr>
      <w:r>
        <w:rPr>
          <w:highlight w:val="green"/>
        </w:rPr>
        <w:t>Major commitments of resources or requests for additional resources from external sources.</w:t>
      </w:r>
    </w:p>
    <w:p w14:paraId="537A10B3" w14:textId="77777777" w:rsidR="006D0DC9" w:rsidRDefault="00D20533">
      <w:pPr>
        <w:numPr>
          <w:ilvl w:val="0"/>
          <w:numId w:val="86"/>
        </w:numPr>
        <w:spacing w:line="240" w:lineRule="auto"/>
        <w:rPr>
          <w:highlight w:val="green"/>
        </w:rPr>
      </w:pPr>
      <w:r>
        <w:rPr>
          <w:highlight w:val="green"/>
        </w:rPr>
        <w:t>Issuance of protective action recommendations to the staff and students.</w:t>
      </w:r>
    </w:p>
    <w:p w14:paraId="0CDF8AA8" w14:textId="77777777" w:rsidR="006D0DC9" w:rsidRDefault="00D20533">
      <w:pPr>
        <w:numPr>
          <w:ilvl w:val="0"/>
          <w:numId w:val="86"/>
        </w:numPr>
        <w:spacing w:line="240" w:lineRule="auto"/>
        <w:rPr>
          <w:highlight w:val="green"/>
        </w:rPr>
      </w:pPr>
      <w:r>
        <w:rPr>
          <w:highlight w:val="green"/>
        </w:rPr>
        <w:t>Evacuations.</w:t>
      </w:r>
    </w:p>
    <w:p w14:paraId="76D70A85" w14:textId="77777777" w:rsidR="006D0DC9" w:rsidRDefault="00D20533">
      <w:pPr>
        <w:numPr>
          <w:ilvl w:val="0"/>
          <w:numId w:val="86"/>
        </w:numPr>
        <w:spacing w:line="240" w:lineRule="auto"/>
        <w:rPr>
          <w:highlight w:val="green"/>
        </w:rPr>
      </w:pPr>
      <w:r>
        <w:rPr>
          <w:highlight w:val="green"/>
        </w:rPr>
        <w:t>Casualties.</w:t>
      </w:r>
    </w:p>
    <w:p w14:paraId="32BB9910" w14:textId="77777777" w:rsidR="006D0DC9" w:rsidRDefault="00D20533">
      <w:pPr>
        <w:numPr>
          <w:ilvl w:val="0"/>
          <w:numId w:val="86"/>
        </w:numPr>
        <w:spacing w:line="240" w:lineRule="auto"/>
        <w:rPr>
          <w:highlight w:val="green"/>
        </w:rPr>
      </w:pPr>
      <w:r>
        <w:rPr>
          <w:highlight w:val="green"/>
        </w:rPr>
        <w:t>Containment or termination of the incident.</w:t>
      </w:r>
    </w:p>
    <w:p w14:paraId="61EBC151" w14:textId="77777777" w:rsidR="006D0DC9" w:rsidRDefault="006D0DC9">
      <w:pPr>
        <w:spacing w:line="240" w:lineRule="auto"/>
      </w:pPr>
    </w:p>
    <w:p w14:paraId="2C643DB5" w14:textId="77777777" w:rsidR="006D0DC9" w:rsidRDefault="00D20533">
      <w:pPr>
        <w:tabs>
          <w:tab w:val="left" w:pos="360"/>
        </w:tabs>
        <w:spacing w:line="240" w:lineRule="auto"/>
        <w:rPr>
          <w:b/>
        </w:rPr>
      </w:pPr>
      <w:r>
        <w:rPr>
          <w:b/>
        </w:rPr>
        <w:t>C.</w:t>
      </w:r>
      <w:r>
        <w:rPr>
          <w:b/>
        </w:rPr>
        <w:tab/>
        <w:t>Incident Costs</w:t>
      </w:r>
    </w:p>
    <w:p w14:paraId="1CA01735" w14:textId="77777777" w:rsidR="006D0DC9" w:rsidRDefault="006D0DC9">
      <w:pPr>
        <w:spacing w:line="240" w:lineRule="auto"/>
      </w:pPr>
    </w:p>
    <w:p w14:paraId="44A7068C" w14:textId="77777777" w:rsidR="006D0DC9" w:rsidRDefault="00D20533">
      <w:pPr>
        <w:tabs>
          <w:tab w:val="left" w:pos="360"/>
        </w:tabs>
        <w:spacing w:line="240" w:lineRule="auto"/>
        <w:rPr>
          <w:b/>
        </w:rPr>
      </w:pPr>
      <w:r>
        <w:rPr>
          <w:b/>
        </w:rPr>
        <w:t>1.</w:t>
      </w:r>
      <w:r>
        <w:rPr>
          <w:b/>
        </w:rPr>
        <w:tab/>
        <w:t>Annual Incident Management Costs</w:t>
      </w:r>
    </w:p>
    <w:p w14:paraId="56B30ED6" w14:textId="77777777" w:rsidR="006D0DC9" w:rsidRDefault="006D0DC9">
      <w:pPr>
        <w:spacing w:line="240" w:lineRule="auto"/>
      </w:pPr>
    </w:p>
    <w:p w14:paraId="2E4D09C0" w14:textId="77777777" w:rsidR="006D0DC9" w:rsidRDefault="00D20533">
      <w:pPr>
        <w:spacing w:line="240" w:lineRule="auto"/>
      </w:pPr>
      <w:r>
        <w:t xml:space="preserve">The ICS Finance and Administration Section is responsible for maintaining records summarizing the use of personnel, equipment, and supplies to obtain an estimate of annual incident response costs that may be used in preparing future school budgets. </w:t>
      </w:r>
      <w:r w:rsidRPr="0047474E">
        <w:rPr>
          <w:b/>
          <w:bCs/>
          <w:color w:val="0000FF"/>
        </w:rPr>
        <w:t>Appendix E3</w:t>
      </w:r>
      <w:r w:rsidRPr="0047474E">
        <w:rPr>
          <w:color w:val="0000FF"/>
        </w:rPr>
        <w:t xml:space="preserve"> </w:t>
      </w:r>
      <w:r>
        <w:t>(District Created)</w:t>
      </w:r>
    </w:p>
    <w:p w14:paraId="5C7BD4B4" w14:textId="77777777" w:rsidR="006D0DC9" w:rsidRDefault="006D0DC9">
      <w:pPr>
        <w:spacing w:line="240" w:lineRule="auto"/>
      </w:pPr>
    </w:p>
    <w:p w14:paraId="159BE1F3" w14:textId="77777777" w:rsidR="006D0DC9" w:rsidRDefault="00D20533">
      <w:pPr>
        <w:tabs>
          <w:tab w:val="left" w:pos="360"/>
        </w:tabs>
        <w:spacing w:line="240" w:lineRule="auto"/>
        <w:rPr>
          <w:b/>
        </w:rPr>
      </w:pPr>
      <w:r>
        <w:rPr>
          <w:b/>
        </w:rPr>
        <w:t>2.</w:t>
      </w:r>
      <w:r>
        <w:rPr>
          <w:b/>
        </w:rPr>
        <w:tab/>
        <w:t>Incident Costs</w:t>
      </w:r>
    </w:p>
    <w:p w14:paraId="1837D19D" w14:textId="77777777" w:rsidR="006D0DC9" w:rsidRDefault="006D0DC9">
      <w:pPr>
        <w:spacing w:line="240" w:lineRule="auto"/>
      </w:pPr>
    </w:p>
    <w:p w14:paraId="30713F90" w14:textId="77777777" w:rsidR="006D0DC9" w:rsidRDefault="00D20533">
      <w:pPr>
        <w:spacing w:line="240" w:lineRule="auto"/>
      </w:pPr>
      <w:r>
        <w:t>The ICS Finance and Administration Section Chief will maintain detailed records of costs for incident management and operations to include:</w:t>
      </w:r>
    </w:p>
    <w:p w14:paraId="03A054C1" w14:textId="77777777" w:rsidR="006D0DC9" w:rsidRDefault="006D0DC9">
      <w:pPr>
        <w:spacing w:line="240" w:lineRule="auto"/>
      </w:pPr>
    </w:p>
    <w:p w14:paraId="38E010A2" w14:textId="77777777" w:rsidR="006D0DC9" w:rsidRDefault="00D20533">
      <w:pPr>
        <w:numPr>
          <w:ilvl w:val="0"/>
          <w:numId w:val="70"/>
        </w:numPr>
        <w:spacing w:line="240" w:lineRule="auto"/>
        <w:rPr>
          <w:highlight w:val="green"/>
        </w:rPr>
      </w:pPr>
      <w:r>
        <w:rPr>
          <w:highlight w:val="green"/>
        </w:rPr>
        <w:t>Personnel costs, especially overtime costs.</w:t>
      </w:r>
    </w:p>
    <w:p w14:paraId="06EAEA40" w14:textId="77777777" w:rsidR="006D0DC9" w:rsidRDefault="00D20533">
      <w:pPr>
        <w:numPr>
          <w:ilvl w:val="0"/>
          <w:numId w:val="70"/>
        </w:numPr>
        <w:spacing w:line="240" w:lineRule="auto"/>
        <w:rPr>
          <w:highlight w:val="green"/>
        </w:rPr>
      </w:pPr>
      <w:r>
        <w:rPr>
          <w:highlight w:val="green"/>
        </w:rPr>
        <w:t>Equipment operations costs.</w:t>
      </w:r>
    </w:p>
    <w:p w14:paraId="7D295317" w14:textId="77777777" w:rsidR="006D0DC9" w:rsidRDefault="00D20533">
      <w:pPr>
        <w:numPr>
          <w:ilvl w:val="0"/>
          <w:numId w:val="70"/>
        </w:numPr>
        <w:spacing w:line="240" w:lineRule="auto"/>
        <w:rPr>
          <w:highlight w:val="green"/>
        </w:rPr>
      </w:pPr>
      <w:r>
        <w:rPr>
          <w:highlight w:val="green"/>
        </w:rPr>
        <w:t>Costs for leased or rented equipment.</w:t>
      </w:r>
    </w:p>
    <w:p w14:paraId="3565A240" w14:textId="77777777" w:rsidR="006D0DC9" w:rsidRDefault="00D20533">
      <w:pPr>
        <w:numPr>
          <w:ilvl w:val="0"/>
          <w:numId w:val="70"/>
        </w:numPr>
        <w:spacing w:line="240" w:lineRule="auto"/>
        <w:rPr>
          <w:highlight w:val="green"/>
        </w:rPr>
      </w:pPr>
      <w:r>
        <w:rPr>
          <w:highlight w:val="green"/>
        </w:rPr>
        <w:t>Costs for contract services to support incident management operations.</w:t>
      </w:r>
    </w:p>
    <w:p w14:paraId="170E45B2" w14:textId="77777777" w:rsidR="006D0DC9" w:rsidRDefault="00D20533">
      <w:pPr>
        <w:numPr>
          <w:ilvl w:val="0"/>
          <w:numId w:val="70"/>
        </w:numPr>
        <w:spacing w:line="240" w:lineRule="auto"/>
        <w:rPr>
          <w:highlight w:val="green"/>
        </w:rPr>
      </w:pPr>
      <w:r>
        <w:rPr>
          <w:highlight w:val="green"/>
        </w:rPr>
        <w:t>Costs of specialized supplies expended for incident management operations.</w:t>
      </w:r>
    </w:p>
    <w:p w14:paraId="19948C57" w14:textId="77777777" w:rsidR="006D0DC9" w:rsidRDefault="006D0DC9">
      <w:pPr>
        <w:spacing w:line="240" w:lineRule="auto"/>
      </w:pPr>
    </w:p>
    <w:p w14:paraId="72D8B4CD" w14:textId="77777777" w:rsidR="006D0DC9" w:rsidRDefault="00D20533">
      <w:pPr>
        <w:spacing w:line="240" w:lineRule="auto"/>
      </w:pPr>
      <w:r>
        <w:lastRenderedPageBreak/>
        <w:t>These records may be used to recover costs from the responsible party or insurers or as a basis for requesting financial assistance for certain allowable response and recovery costs from the state and/or federal government.</w:t>
      </w:r>
    </w:p>
    <w:p w14:paraId="7E9D1C72" w14:textId="77777777" w:rsidR="006D0DC9" w:rsidRDefault="006D0DC9">
      <w:pPr>
        <w:spacing w:line="240" w:lineRule="auto"/>
      </w:pPr>
    </w:p>
    <w:p w14:paraId="6C594AE8" w14:textId="77777777" w:rsidR="006D0DC9" w:rsidRDefault="00D20533">
      <w:pPr>
        <w:tabs>
          <w:tab w:val="left" w:pos="360"/>
        </w:tabs>
        <w:spacing w:line="240" w:lineRule="auto"/>
        <w:rPr>
          <w:b/>
        </w:rPr>
      </w:pPr>
      <w:r>
        <w:rPr>
          <w:b/>
        </w:rPr>
        <w:t>D.</w:t>
      </w:r>
      <w:r>
        <w:rPr>
          <w:b/>
        </w:rPr>
        <w:tab/>
        <w:t>Preservation of Records</w:t>
      </w:r>
    </w:p>
    <w:p w14:paraId="389B8C1C" w14:textId="77777777" w:rsidR="006D0DC9" w:rsidRDefault="006D0DC9">
      <w:pPr>
        <w:spacing w:line="240" w:lineRule="auto"/>
      </w:pPr>
    </w:p>
    <w:p w14:paraId="425AE251" w14:textId="77777777" w:rsidR="006D0DC9" w:rsidRDefault="00D20533">
      <w:pPr>
        <w:spacing w:line="240" w:lineRule="auto"/>
      </w:pPr>
      <w:r>
        <w:t xml:space="preserve">In order to continue normal school operation following an incident, vital records must be protected. These include legal documents and student files as well as property and tax records. The likely causes of damage to records are fire and water; therefore, essential records should be protected accordingly </w:t>
      </w:r>
      <w:r>
        <w:rPr>
          <w:highlight w:val="yellow"/>
        </w:rPr>
        <w:t>(e.g., electronic, redundant backup, offsite electronic version)</w:t>
      </w:r>
      <w:r>
        <w:t>. Details are outlined in the Continuity of Operations (COOP) Procedures, a functional system of this plan.</w:t>
      </w:r>
    </w:p>
    <w:p w14:paraId="33A91697" w14:textId="77777777" w:rsidR="006D0DC9" w:rsidRDefault="006D0DC9">
      <w:pPr>
        <w:spacing w:line="240" w:lineRule="auto"/>
      </w:pPr>
    </w:p>
    <w:p w14:paraId="78D47E89" w14:textId="77777777" w:rsidR="006D0DC9" w:rsidRDefault="006D0DC9">
      <w:pPr>
        <w:spacing w:line="240" w:lineRule="auto"/>
      </w:pPr>
    </w:p>
    <w:p w14:paraId="0B074C41" w14:textId="77777777" w:rsidR="006D0DC9" w:rsidRDefault="006D0DC9">
      <w:pPr>
        <w:spacing w:line="240" w:lineRule="auto"/>
      </w:pPr>
    </w:p>
    <w:p w14:paraId="3204FE1B" w14:textId="77777777" w:rsidR="006D0DC9" w:rsidRDefault="006D0DC9">
      <w:pPr>
        <w:spacing w:line="240" w:lineRule="auto"/>
      </w:pPr>
    </w:p>
    <w:p w14:paraId="049516E5" w14:textId="77777777" w:rsidR="006D0DC9" w:rsidRDefault="00D20533">
      <w:pPr>
        <w:spacing w:line="240" w:lineRule="auto"/>
      </w:pPr>
      <w:r>
        <w:br w:type="page"/>
      </w:r>
    </w:p>
    <w:p w14:paraId="669C14CC" w14:textId="77777777" w:rsidR="006D0DC9" w:rsidRDefault="00D20533">
      <w:pPr>
        <w:tabs>
          <w:tab w:val="left" w:pos="540"/>
        </w:tabs>
        <w:spacing w:line="240" w:lineRule="auto"/>
        <w:rPr>
          <w:b/>
          <w:sz w:val="24"/>
          <w:szCs w:val="24"/>
        </w:rPr>
      </w:pPr>
      <w:bookmarkStart w:id="7" w:name="2skqmcyise7l" w:colFirst="0" w:colLast="0"/>
      <w:bookmarkEnd w:id="7"/>
      <w:r>
        <w:rPr>
          <w:b/>
          <w:sz w:val="24"/>
          <w:szCs w:val="24"/>
        </w:rPr>
        <w:lastRenderedPageBreak/>
        <w:t>VII.</w:t>
      </w:r>
      <w:r>
        <w:rPr>
          <w:b/>
          <w:sz w:val="24"/>
          <w:szCs w:val="24"/>
        </w:rPr>
        <w:tab/>
        <w:t>PLAN DEVELOPMENT, MAINTENANCE, AND DISTRIBUTION</w:t>
      </w:r>
    </w:p>
    <w:p w14:paraId="0CD6CC80" w14:textId="77777777" w:rsidR="006D0DC9" w:rsidRDefault="006D0DC9">
      <w:pPr>
        <w:spacing w:line="240" w:lineRule="auto"/>
      </w:pPr>
    </w:p>
    <w:p w14:paraId="276FFDAE" w14:textId="77777777" w:rsidR="006D0DC9" w:rsidRDefault="00D20533">
      <w:pPr>
        <w:spacing w:line="240" w:lineRule="auto"/>
      </w:pPr>
      <w:r>
        <w:t>The Safety Team (including community partners) is responsible for the overall maintenance and revision of the  _________ School EOP. The Safety Team is responsible for coordinating, training, and exercising the School EOP. The Team is expected to make recommendations for revising and enhancing the plan.</w:t>
      </w:r>
    </w:p>
    <w:p w14:paraId="0E63B203" w14:textId="77777777" w:rsidR="006D0DC9" w:rsidRDefault="006D0DC9">
      <w:pPr>
        <w:spacing w:line="240" w:lineRule="auto"/>
      </w:pPr>
    </w:p>
    <w:p w14:paraId="21B0E09A" w14:textId="77777777" w:rsidR="006D0DC9" w:rsidRDefault="00D20533">
      <w:pPr>
        <w:spacing w:line="240" w:lineRule="auto"/>
        <w:rPr>
          <w:color w:val="0000FF"/>
        </w:rPr>
      </w:pPr>
      <w:r>
        <w:rPr>
          <w:color w:val="0000FF"/>
        </w:rPr>
        <w:t>GUIDANCE:  School staff should be included for input regarding the EOP. They should receive information and training on procedures and protocols identified within the EOP. In addition, they should be included in exercises and drills to enhance the effectiveness of response. The school staff should also be included in the debriefing exercise review and be given the opportunity to provide input for future enhancements.</w:t>
      </w:r>
    </w:p>
    <w:p w14:paraId="19A540AD" w14:textId="77777777" w:rsidR="006D0DC9" w:rsidRDefault="006D0DC9">
      <w:pPr>
        <w:spacing w:line="240" w:lineRule="auto"/>
      </w:pPr>
    </w:p>
    <w:p w14:paraId="73AEE052" w14:textId="77777777" w:rsidR="006D0DC9" w:rsidRDefault="00D20533">
      <w:pPr>
        <w:spacing w:line="240" w:lineRule="auto"/>
      </w:pPr>
      <w:r>
        <w:t>The local school board and the superintendent are responsible for approving and promulgating this plan. Community fire/rescue, law enforcement, and emergency managers’ approval and suggestions will also be requested.</w:t>
      </w:r>
    </w:p>
    <w:p w14:paraId="16E0A1D4" w14:textId="77777777" w:rsidR="006D0DC9" w:rsidRDefault="006D0DC9">
      <w:pPr>
        <w:spacing w:line="240" w:lineRule="auto"/>
      </w:pPr>
    </w:p>
    <w:p w14:paraId="42ACF531" w14:textId="77777777" w:rsidR="006D0DC9" w:rsidRDefault="00D20533">
      <w:pPr>
        <w:tabs>
          <w:tab w:val="left" w:pos="360"/>
        </w:tabs>
        <w:spacing w:line="240" w:lineRule="auto"/>
        <w:rPr>
          <w:b/>
        </w:rPr>
      </w:pPr>
      <w:r>
        <w:rPr>
          <w:b/>
        </w:rPr>
        <w:t>A.</w:t>
      </w:r>
      <w:r>
        <w:rPr>
          <w:b/>
        </w:rPr>
        <w:tab/>
        <w:t>Approval and Dissemination of the Plan</w:t>
      </w:r>
    </w:p>
    <w:p w14:paraId="004734F7" w14:textId="77777777" w:rsidR="006D0DC9" w:rsidRDefault="006D0DC9">
      <w:pPr>
        <w:spacing w:line="240" w:lineRule="auto"/>
      </w:pPr>
    </w:p>
    <w:p w14:paraId="46C7AB3E" w14:textId="77777777" w:rsidR="006D0DC9" w:rsidRDefault="00D20533">
      <w:pPr>
        <w:spacing w:line="240" w:lineRule="auto"/>
      </w:pPr>
      <w:r>
        <w:t>The superintendent and principals will initiate the annual review of the EOP following the steps below. The local school board will approve the plan.</w:t>
      </w:r>
    </w:p>
    <w:p w14:paraId="75013640" w14:textId="77777777" w:rsidR="006D0DC9" w:rsidRDefault="006D0DC9">
      <w:pPr>
        <w:spacing w:line="240" w:lineRule="auto"/>
      </w:pPr>
    </w:p>
    <w:p w14:paraId="4A8B1D7A" w14:textId="77777777" w:rsidR="006D0DC9" w:rsidRDefault="00D20533">
      <w:pPr>
        <w:numPr>
          <w:ilvl w:val="0"/>
          <w:numId w:val="94"/>
        </w:numPr>
        <w:spacing w:line="240" w:lineRule="auto"/>
      </w:pPr>
      <w:r>
        <w:rPr>
          <w:highlight w:val="green"/>
        </w:rPr>
        <w:t>Review and Update the Plan.</w:t>
      </w:r>
    </w:p>
    <w:p w14:paraId="55F69E45" w14:textId="77777777" w:rsidR="006D0DC9" w:rsidRDefault="00D20533">
      <w:pPr>
        <w:numPr>
          <w:ilvl w:val="0"/>
          <w:numId w:val="94"/>
        </w:numPr>
        <w:spacing w:line="240" w:lineRule="auto"/>
      </w:pPr>
      <w:r>
        <w:rPr>
          <w:highlight w:val="green"/>
        </w:rPr>
        <w:t>Present the Plan to the local school board. (for Comment or Suggestions)</w:t>
      </w:r>
    </w:p>
    <w:p w14:paraId="7122ABCF" w14:textId="77777777" w:rsidR="006D0DC9" w:rsidRDefault="00D20533">
      <w:pPr>
        <w:numPr>
          <w:ilvl w:val="0"/>
          <w:numId w:val="94"/>
        </w:numPr>
        <w:spacing w:line="240" w:lineRule="auto"/>
      </w:pPr>
      <w:r>
        <w:rPr>
          <w:highlight w:val="green"/>
        </w:rPr>
        <w:t>Obtain Plan Approval Annually. (local school board)</w:t>
      </w:r>
    </w:p>
    <w:p w14:paraId="5A260FDF" w14:textId="56880BA6" w:rsidR="006D0DC9" w:rsidRDefault="00D20533">
      <w:pPr>
        <w:numPr>
          <w:ilvl w:val="0"/>
          <w:numId w:val="94"/>
        </w:numPr>
        <w:spacing w:line="240" w:lineRule="auto"/>
      </w:pPr>
      <w:r>
        <w:rPr>
          <w:highlight w:val="green"/>
        </w:rPr>
        <w:t xml:space="preserve">Distribute the Plan. </w:t>
      </w:r>
      <w:r>
        <w:t xml:space="preserve"> </w:t>
      </w:r>
      <w:r w:rsidRPr="0047474E">
        <w:rPr>
          <w:b/>
          <w:bCs/>
          <w:color w:val="0000FF"/>
        </w:rPr>
        <w:t>Appendix J</w:t>
      </w:r>
      <w:r>
        <w:rPr>
          <w:highlight w:val="red"/>
        </w:rPr>
        <w:t xml:space="preserve"> </w:t>
      </w:r>
    </w:p>
    <w:p w14:paraId="013BB89B" w14:textId="77777777" w:rsidR="006D0DC9" w:rsidRDefault="006D0DC9">
      <w:pPr>
        <w:spacing w:line="240" w:lineRule="auto"/>
      </w:pPr>
    </w:p>
    <w:p w14:paraId="6B25B692" w14:textId="77777777" w:rsidR="006D0DC9" w:rsidRDefault="00D20533">
      <w:pPr>
        <w:tabs>
          <w:tab w:val="left" w:pos="360"/>
        </w:tabs>
        <w:spacing w:line="240" w:lineRule="auto"/>
        <w:rPr>
          <w:b/>
        </w:rPr>
      </w:pPr>
      <w:r>
        <w:rPr>
          <w:b/>
        </w:rPr>
        <w:t xml:space="preserve">1. </w:t>
      </w:r>
      <w:r>
        <w:rPr>
          <w:b/>
        </w:rPr>
        <w:tab/>
        <w:t>Record of Changes</w:t>
      </w:r>
    </w:p>
    <w:p w14:paraId="20D9FBF3" w14:textId="77777777" w:rsidR="006D0DC9" w:rsidRDefault="006D0DC9">
      <w:pPr>
        <w:spacing w:line="240" w:lineRule="auto"/>
      </w:pPr>
    </w:p>
    <w:p w14:paraId="65A3507F" w14:textId="77777777" w:rsidR="006D0DC9" w:rsidRDefault="00D20533">
      <w:pPr>
        <w:spacing w:line="240" w:lineRule="auto"/>
        <w:rPr>
          <w:highlight w:val="red"/>
        </w:rPr>
      </w:pPr>
      <w:r>
        <w:t xml:space="preserve">Each update or change to the plan will be tracked on Page 2 of this document. The record of changes will include: the change number, the date of the change, and the name of the person who made the change (the date the school board was informed/approved). The record of change will be in table format and maintained by the Safety Team. </w:t>
      </w:r>
    </w:p>
    <w:p w14:paraId="45541352" w14:textId="77777777" w:rsidR="006D0DC9" w:rsidRDefault="006D0DC9">
      <w:pPr>
        <w:spacing w:line="240" w:lineRule="auto"/>
        <w:rPr>
          <w:highlight w:val="red"/>
        </w:rPr>
      </w:pPr>
    </w:p>
    <w:p w14:paraId="4575FBF1" w14:textId="77777777" w:rsidR="006D0DC9" w:rsidRDefault="00D20533">
      <w:pPr>
        <w:tabs>
          <w:tab w:val="left" w:pos="360"/>
        </w:tabs>
        <w:spacing w:line="240" w:lineRule="auto"/>
        <w:rPr>
          <w:b/>
        </w:rPr>
      </w:pPr>
      <w:r>
        <w:rPr>
          <w:b/>
        </w:rPr>
        <w:t xml:space="preserve">2. </w:t>
      </w:r>
      <w:r>
        <w:rPr>
          <w:b/>
        </w:rPr>
        <w:tab/>
        <w:t>Record of Distribution</w:t>
      </w:r>
    </w:p>
    <w:p w14:paraId="5A4F2D82" w14:textId="77777777" w:rsidR="006D0DC9" w:rsidRDefault="006D0DC9">
      <w:pPr>
        <w:spacing w:line="240" w:lineRule="auto"/>
      </w:pPr>
    </w:p>
    <w:p w14:paraId="2A91AFB7" w14:textId="5507F9DA" w:rsidR="006D0DC9" w:rsidRDefault="00D20533">
      <w:pPr>
        <w:spacing w:line="240" w:lineRule="auto"/>
      </w:pPr>
      <w:r>
        <w:t xml:space="preserve">Copies of plans and systems will be distributed to those tasked in this document. The record of distribution will be kept as proof that tasked individuals and organizations have acknowledged their receipt, review, and/or acceptance of the plan. The Safety Team will indicate the title and name of the person receiving the plan, the agency to which the receiver belongs, the date of delivery, and the number of copies delivered. </w:t>
      </w:r>
      <w:r w:rsidRPr="0010019D">
        <w:rPr>
          <w:b/>
          <w:bCs/>
          <w:color w:val="1155CC"/>
        </w:rPr>
        <w:t>Appendix J</w:t>
      </w:r>
    </w:p>
    <w:p w14:paraId="320ED101" w14:textId="77777777" w:rsidR="006D0DC9" w:rsidRDefault="006D0DC9">
      <w:pPr>
        <w:spacing w:line="240" w:lineRule="auto"/>
      </w:pPr>
    </w:p>
    <w:p w14:paraId="7D74DED0" w14:textId="77777777" w:rsidR="006D0DC9" w:rsidRDefault="00D20533">
      <w:pPr>
        <w:tabs>
          <w:tab w:val="left" w:pos="360"/>
        </w:tabs>
        <w:spacing w:line="240" w:lineRule="auto"/>
        <w:rPr>
          <w:b/>
        </w:rPr>
      </w:pPr>
      <w:r>
        <w:rPr>
          <w:b/>
        </w:rPr>
        <w:t>B.</w:t>
      </w:r>
      <w:r>
        <w:rPr>
          <w:b/>
        </w:rPr>
        <w:tab/>
        <w:t>Plan Review and Updates</w:t>
      </w:r>
    </w:p>
    <w:p w14:paraId="0794CE66" w14:textId="77777777" w:rsidR="006D0DC9" w:rsidRDefault="00D20533">
      <w:pPr>
        <w:spacing w:line="240" w:lineRule="auto"/>
      </w:pPr>
      <w:r>
        <w:t>The basic plan and its systems will be reviewed annually by the Safety Team, emergency management agency, law enforcement, fire/rescue, school board, and others deemed appropriate by school administration. The superintendent will establish a schedule for annual review of planning documents.</w:t>
      </w:r>
    </w:p>
    <w:p w14:paraId="72BEC3D7" w14:textId="77777777" w:rsidR="006D0DC9" w:rsidRDefault="006D0DC9">
      <w:pPr>
        <w:spacing w:line="240" w:lineRule="auto"/>
      </w:pPr>
    </w:p>
    <w:p w14:paraId="1B6C166E" w14:textId="77777777" w:rsidR="006D0DC9" w:rsidRDefault="00D20533">
      <w:pPr>
        <w:spacing w:line="240" w:lineRule="auto"/>
      </w:pPr>
      <w:r>
        <w:t>The School EOP will be updated based upon deficiencies identified during incident management activities and exercises and when changes in threat hazards, resources and capabilities, or school structure occur.</w:t>
      </w:r>
    </w:p>
    <w:p w14:paraId="1CA52F3D" w14:textId="77777777" w:rsidR="006D0DC9" w:rsidRDefault="006D0DC9">
      <w:pPr>
        <w:spacing w:line="240" w:lineRule="auto"/>
      </w:pPr>
    </w:p>
    <w:p w14:paraId="0811F042" w14:textId="77777777" w:rsidR="006D0DC9" w:rsidRDefault="00D20533">
      <w:pPr>
        <w:tabs>
          <w:tab w:val="left" w:pos="360"/>
        </w:tabs>
        <w:spacing w:line="240" w:lineRule="auto"/>
      </w:pPr>
      <w:r>
        <w:rPr>
          <w:b/>
        </w:rPr>
        <w:t xml:space="preserve">C. </w:t>
      </w:r>
      <w:r>
        <w:rPr>
          <w:b/>
        </w:rPr>
        <w:tab/>
        <w:t>Training and Exercising the Plan</w:t>
      </w:r>
    </w:p>
    <w:p w14:paraId="333AD730" w14:textId="77777777" w:rsidR="006D0DC9" w:rsidRDefault="006D0DC9">
      <w:pPr>
        <w:spacing w:line="240" w:lineRule="auto"/>
      </w:pPr>
    </w:p>
    <w:p w14:paraId="735E23A7" w14:textId="77777777" w:rsidR="006D0DC9" w:rsidRDefault="00D20533">
      <w:pPr>
        <w:spacing w:line="240" w:lineRule="auto"/>
        <w:rPr>
          <w:color w:val="0000FF"/>
        </w:rPr>
      </w:pPr>
      <w:r>
        <w:rPr>
          <w:color w:val="0000FF"/>
        </w:rPr>
        <w:t>GUIDANCE:  (Definitions)</w:t>
      </w:r>
    </w:p>
    <w:p w14:paraId="7D8AA7FD" w14:textId="3C33B4E0" w:rsidR="006D0DC9" w:rsidRDefault="00D20533">
      <w:pPr>
        <w:shd w:val="clear" w:color="auto" w:fill="FFFFFF"/>
        <w:spacing w:line="240" w:lineRule="auto"/>
      </w:pPr>
      <w:r>
        <w:rPr>
          <w:color w:val="0000FF"/>
        </w:rPr>
        <w:t xml:space="preserve">Drill: The primary objective of a drill is for participants to build muscle memory and practice an action to use in various events or situations. A secondary objective is for the people who are administering the drill to validate procedures, clarify roles and identify operational process gaps. In the school safety context, it is critical to distinguish between drills and exercises. Drills are for staff and students, and are educational opportunities to practice a life skill. </w:t>
      </w:r>
    </w:p>
    <w:p w14:paraId="4B5B8B85" w14:textId="77777777" w:rsidR="006D0DC9" w:rsidRDefault="006D0DC9">
      <w:pPr>
        <w:shd w:val="clear" w:color="auto" w:fill="FFFFFF"/>
        <w:spacing w:line="240" w:lineRule="auto"/>
        <w:rPr>
          <w:color w:val="0000FF"/>
        </w:rPr>
      </w:pPr>
    </w:p>
    <w:p w14:paraId="12045BD7" w14:textId="26AEB97D" w:rsidR="006D0DC9" w:rsidRDefault="00D20533">
      <w:pPr>
        <w:shd w:val="clear" w:color="auto" w:fill="FFFFFF"/>
        <w:spacing w:line="240" w:lineRule="auto"/>
        <w:rPr>
          <w:color w:val="0000FF"/>
        </w:rPr>
      </w:pPr>
      <w:r>
        <w:rPr>
          <w:color w:val="0000FF"/>
        </w:rPr>
        <w:lastRenderedPageBreak/>
        <w:t xml:space="preserve">Exercise: The overall learning objective of an exercise is to test response, capacity and resources across the system. An exercise often includes a description or enactment of an incident, depending on the type of exercise that’s being conducted. Exercises are broader in scope. These typically present a hypothetical emergency scenario (hurricane, earthquake, biochemical emergency, etc.) designed to encourage people to think on their toes, work together, and apply lessons learned from Drills. </w:t>
      </w:r>
    </w:p>
    <w:p w14:paraId="4C43F782" w14:textId="77777777" w:rsidR="006D0DC9" w:rsidRDefault="006D0DC9">
      <w:pPr>
        <w:shd w:val="clear" w:color="auto" w:fill="FFFFFF"/>
        <w:spacing w:line="240" w:lineRule="auto"/>
        <w:rPr>
          <w:color w:val="0000FF"/>
        </w:rPr>
      </w:pPr>
    </w:p>
    <w:p w14:paraId="667B1D1A" w14:textId="77777777" w:rsidR="006D0DC9" w:rsidRDefault="00D20533">
      <w:pPr>
        <w:shd w:val="clear" w:color="auto" w:fill="FFFFFF"/>
        <w:spacing w:line="240" w:lineRule="auto"/>
        <w:rPr>
          <w:color w:val="0000FF"/>
        </w:rPr>
      </w:pPr>
      <w:r>
        <w:rPr>
          <w:color w:val="0000FF"/>
        </w:rPr>
        <w:t xml:space="preserve">Tabletop Exercise: is a roundtable session administered by a facilitator. Team members discuss their roles and  share observations regarding a simulated emergency scenario. It’s designed to test each team’s ability to refer and react to their role in the emergency plan, as well as their readiness to communicate with other teams as   </w:t>
      </w:r>
      <w:proofErr w:type="spellStart"/>
      <w:r>
        <w:rPr>
          <w:color w:val="0000FF"/>
        </w:rPr>
        <w:t>needed.These</w:t>
      </w:r>
      <w:proofErr w:type="spellEnd"/>
      <w:r>
        <w:rPr>
          <w:color w:val="0000FF"/>
        </w:rPr>
        <w:t xml:space="preserve"> usually run a few hours in duration, and are highly valuable for identifying the unique threats in each community. </w:t>
      </w:r>
    </w:p>
    <w:p w14:paraId="1C185759" w14:textId="77777777" w:rsidR="006D0DC9" w:rsidRDefault="006D0DC9">
      <w:pPr>
        <w:shd w:val="clear" w:color="auto" w:fill="FFFFFF"/>
        <w:spacing w:line="240" w:lineRule="auto"/>
        <w:rPr>
          <w:color w:val="0000FF"/>
        </w:rPr>
      </w:pPr>
    </w:p>
    <w:p w14:paraId="6CDBB032" w14:textId="77777777" w:rsidR="006D0DC9" w:rsidRDefault="00D20533">
      <w:pPr>
        <w:shd w:val="clear" w:color="auto" w:fill="FFFFFF"/>
        <w:spacing w:line="240" w:lineRule="auto"/>
        <w:rPr>
          <w:color w:val="0000FF"/>
        </w:rPr>
      </w:pPr>
      <w:r>
        <w:rPr>
          <w:color w:val="0000FF"/>
        </w:rPr>
        <w:t xml:space="preserve">Functional Exercises: typically focus on specific team members and/or procedures, and are often used to identify process gaps associated with multi-agency coordination, command and control. In a Functional Exercise, participants perform their duties in a simulated emergency environment. </w:t>
      </w:r>
    </w:p>
    <w:p w14:paraId="43035737" w14:textId="77777777" w:rsidR="006D0DC9" w:rsidRDefault="006D0DC9">
      <w:pPr>
        <w:shd w:val="clear" w:color="auto" w:fill="FFFFFF"/>
        <w:spacing w:line="240" w:lineRule="auto"/>
        <w:rPr>
          <w:color w:val="0000FF"/>
        </w:rPr>
      </w:pPr>
    </w:p>
    <w:p w14:paraId="7235A5EE" w14:textId="180EA829" w:rsidR="006D0DC9" w:rsidRDefault="00D20533">
      <w:pPr>
        <w:shd w:val="clear" w:color="auto" w:fill="FFFFFF"/>
        <w:spacing w:line="240" w:lineRule="auto"/>
        <w:rPr>
          <w:color w:val="0000FF"/>
        </w:rPr>
      </w:pPr>
      <w:r>
        <w:rPr>
          <w:color w:val="0000FF"/>
        </w:rPr>
        <w:t>Full-scale Exercise:  is similar in execution to a functional exercise, and is as close to the real thing as possible. It can include employees from multiple functions, community first responders, local businesses, and  regulatory agencies. This type of exercise should utilize, to the extent possible, the actual systems and equipment that would be dispatched during a real event. From a duration stand-point, full-scale exercises often take place over the course of an entire business day.</w:t>
      </w:r>
    </w:p>
    <w:p w14:paraId="0F2B8A35" w14:textId="77777777" w:rsidR="006D0DC9" w:rsidRDefault="006D0DC9">
      <w:pPr>
        <w:spacing w:line="240" w:lineRule="auto"/>
        <w:rPr>
          <w:color w:val="002451"/>
          <w:sz w:val="20"/>
          <w:szCs w:val="20"/>
          <w:highlight w:val="red"/>
        </w:rPr>
      </w:pPr>
    </w:p>
    <w:p w14:paraId="1461D8B7" w14:textId="77777777" w:rsidR="006D0DC9" w:rsidRDefault="00D20533">
      <w:pPr>
        <w:spacing w:line="240" w:lineRule="auto"/>
        <w:rPr>
          <w:highlight w:val="yellow"/>
        </w:rPr>
      </w:pPr>
      <w:r>
        <w:rPr>
          <w:highlight w:val="yellow"/>
        </w:rPr>
        <w:t>Basic training and refresher training sessions will be conducted during the first in­-service day of the school year for all school personnel in coordination with local fire, law enforcement, and emergency managers.</w:t>
      </w:r>
    </w:p>
    <w:p w14:paraId="08C3A692" w14:textId="77777777" w:rsidR="006D0DC9" w:rsidRDefault="006D0DC9">
      <w:pPr>
        <w:spacing w:line="240" w:lineRule="auto"/>
      </w:pPr>
    </w:p>
    <w:p w14:paraId="54D9EA75" w14:textId="77777777" w:rsidR="006D0DC9" w:rsidRDefault="00D20533">
      <w:pPr>
        <w:spacing w:line="240" w:lineRule="auto"/>
        <w:rPr>
          <w:highlight w:val="green"/>
        </w:rPr>
      </w:pPr>
      <w:r>
        <w:rPr>
          <w:highlight w:val="green"/>
        </w:rPr>
        <w:t>School EOP training will include:</w:t>
      </w:r>
    </w:p>
    <w:p w14:paraId="470465EB" w14:textId="77777777" w:rsidR="006D0DC9" w:rsidRDefault="006D0DC9">
      <w:pPr>
        <w:spacing w:line="240" w:lineRule="auto"/>
        <w:rPr>
          <w:highlight w:val="green"/>
        </w:rPr>
      </w:pPr>
    </w:p>
    <w:p w14:paraId="0EC6B2EE" w14:textId="77777777" w:rsidR="006D0DC9" w:rsidRDefault="00D20533">
      <w:pPr>
        <w:numPr>
          <w:ilvl w:val="0"/>
          <w:numId w:val="75"/>
        </w:numPr>
        <w:spacing w:line="240" w:lineRule="auto"/>
        <w:rPr>
          <w:highlight w:val="green"/>
        </w:rPr>
      </w:pPr>
      <w:r>
        <w:rPr>
          <w:highlight w:val="green"/>
        </w:rPr>
        <w:t>Hazard and incident awareness training for all staff.</w:t>
      </w:r>
    </w:p>
    <w:p w14:paraId="77CAFDAB" w14:textId="77777777" w:rsidR="006D0DC9" w:rsidRDefault="00D20533">
      <w:pPr>
        <w:numPr>
          <w:ilvl w:val="0"/>
          <w:numId w:val="75"/>
        </w:numPr>
        <w:spacing w:line="240" w:lineRule="auto"/>
        <w:rPr>
          <w:highlight w:val="green"/>
        </w:rPr>
      </w:pPr>
      <w:r>
        <w:rPr>
          <w:highlight w:val="green"/>
        </w:rPr>
        <w:t>Orientation to the School EOP.</w:t>
      </w:r>
    </w:p>
    <w:p w14:paraId="41728594" w14:textId="77777777" w:rsidR="006D0DC9" w:rsidRDefault="00D20533">
      <w:pPr>
        <w:numPr>
          <w:ilvl w:val="0"/>
          <w:numId w:val="75"/>
        </w:numPr>
        <w:spacing w:line="240" w:lineRule="auto"/>
        <w:rPr>
          <w:highlight w:val="green"/>
        </w:rPr>
      </w:pPr>
      <w:r>
        <w:rPr>
          <w:highlight w:val="green"/>
        </w:rPr>
        <w:t>First Aid and CPR/AED training for designated staff.</w:t>
      </w:r>
    </w:p>
    <w:p w14:paraId="617B4D5D" w14:textId="77777777" w:rsidR="006D0DC9" w:rsidRDefault="00D20533">
      <w:pPr>
        <w:numPr>
          <w:ilvl w:val="0"/>
          <w:numId w:val="75"/>
        </w:numPr>
        <w:spacing w:line="240" w:lineRule="auto"/>
        <w:rPr>
          <w:highlight w:val="green"/>
        </w:rPr>
      </w:pPr>
      <w:r>
        <w:rPr>
          <w:highlight w:val="green"/>
        </w:rPr>
        <w:t>Team training to address specific incident response or recovery activities, such as Parent-Student Reunification, Special Needs, and Relocation.</w:t>
      </w:r>
    </w:p>
    <w:p w14:paraId="5253D761" w14:textId="77777777" w:rsidR="006D0DC9" w:rsidRDefault="00D20533">
      <w:pPr>
        <w:numPr>
          <w:ilvl w:val="0"/>
          <w:numId w:val="75"/>
        </w:numPr>
        <w:spacing w:line="240" w:lineRule="auto"/>
        <w:rPr>
          <w:highlight w:val="green"/>
        </w:rPr>
      </w:pPr>
      <w:r>
        <w:rPr>
          <w:highlight w:val="green"/>
        </w:rPr>
        <w:t>Two online FEMA courses: ICS 100 and IS-700 for assigned staff. Both courses are available for free at FEMA's Emergency Management Institute Website.</w:t>
      </w:r>
    </w:p>
    <w:p w14:paraId="757A81F8" w14:textId="77777777" w:rsidR="006D0DC9" w:rsidRDefault="006D0DC9">
      <w:pPr>
        <w:spacing w:line="240" w:lineRule="auto"/>
      </w:pPr>
    </w:p>
    <w:p w14:paraId="77D91036" w14:textId="77777777" w:rsidR="006D0DC9" w:rsidRDefault="00D20533">
      <w:pPr>
        <w:spacing w:line="240" w:lineRule="auto"/>
      </w:pPr>
      <w:r>
        <w:rPr>
          <w:highlight w:val="green"/>
        </w:rPr>
        <w:t xml:space="preserve">Additional training will include drills, tabletop, and functional exercises. Drills will be conducted at least once per semester. Exercises will occur at least once per school year. The details of training are outlined in the Multi-Year Training and Exercise Plan. Records of the training provided including date(s), type of training, and participant roster will be maintained. Approved parent volunteers and community members will also be incorporated into larger training efforts. </w:t>
      </w:r>
    </w:p>
    <w:p w14:paraId="5D4FD10A" w14:textId="77777777" w:rsidR="006D0DC9" w:rsidRDefault="006D0DC9">
      <w:pPr>
        <w:spacing w:line="240" w:lineRule="auto"/>
      </w:pPr>
    </w:p>
    <w:p w14:paraId="5A135C5A" w14:textId="4B5C64DF" w:rsidR="006D0DC9" w:rsidRPr="0047474E" w:rsidRDefault="00D20533">
      <w:pPr>
        <w:spacing w:line="240" w:lineRule="auto"/>
        <w:rPr>
          <w:b/>
          <w:bCs/>
        </w:rPr>
      </w:pPr>
      <w:r w:rsidRPr="0047474E">
        <w:rPr>
          <w:b/>
          <w:bCs/>
          <w:color w:val="1155CC"/>
        </w:rPr>
        <w:t>Appendix K1: Record of Trainings</w:t>
      </w:r>
    </w:p>
    <w:p w14:paraId="33CABBDE" w14:textId="57E8640E" w:rsidR="006D0DC9" w:rsidRPr="0047474E" w:rsidRDefault="00D20533">
      <w:pPr>
        <w:spacing w:line="240" w:lineRule="auto"/>
        <w:rPr>
          <w:b/>
          <w:bCs/>
        </w:rPr>
      </w:pPr>
      <w:r w:rsidRPr="0047474E">
        <w:rPr>
          <w:b/>
          <w:bCs/>
          <w:color w:val="1155CC"/>
        </w:rPr>
        <w:t>Appendix K2: Schedule/Record of Drills</w:t>
      </w:r>
    </w:p>
    <w:p w14:paraId="0395FEF5" w14:textId="5AF74237" w:rsidR="006D0DC9" w:rsidRDefault="00D20533">
      <w:pPr>
        <w:spacing w:line="240" w:lineRule="auto"/>
      </w:pPr>
      <w:r w:rsidRPr="0047474E">
        <w:rPr>
          <w:b/>
          <w:bCs/>
          <w:color w:val="1155CC"/>
        </w:rPr>
        <w:t>Appendix K3: Record of Exercises</w:t>
      </w:r>
      <w:r>
        <w:br w:type="page"/>
      </w:r>
    </w:p>
    <w:p w14:paraId="2C629F2C" w14:textId="77777777" w:rsidR="006D0DC9" w:rsidRDefault="00D20533">
      <w:pPr>
        <w:spacing w:line="240" w:lineRule="auto"/>
        <w:rPr>
          <w:b/>
          <w:sz w:val="24"/>
          <w:szCs w:val="24"/>
        </w:rPr>
      </w:pPr>
      <w:bookmarkStart w:id="8" w:name="ewxfddpdkxsf" w:colFirst="0" w:colLast="0"/>
      <w:bookmarkEnd w:id="8"/>
      <w:r>
        <w:rPr>
          <w:b/>
          <w:sz w:val="24"/>
          <w:szCs w:val="24"/>
        </w:rPr>
        <w:lastRenderedPageBreak/>
        <w:t>VIII.  AUTHORITIES AND REFERENCES</w:t>
      </w:r>
    </w:p>
    <w:p w14:paraId="5E812E3A" w14:textId="77777777" w:rsidR="006D0DC9" w:rsidRDefault="006D0DC9">
      <w:pPr>
        <w:spacing w:line="240" w:lineRule="auto"/>
      </w:pPr>
    </w:p>
    <w:p w14:paraId="1CD75FB5" w14:textId="77777777" w:rsidR="006D0DC9" w:rsidRDefault="00D20533">
      <w:pPr>
        <w:spacing w:line="240" w:lineRule="auto"/>
      </w:pPr>
      <w:r>
        <w:t>The following regulations are the State authorizations and mandates upon which this School EOP is based. These authorities and references provide a legal basis for incident management operations and activities.</w:t>
      </w:r>
    </w:p>
    <w:p w14:paraId="0D7F672B" w14:textId="77777777" w:rsidR="006D0DC9" w:rsidRDefault="006D0DC9">
      <w:pPr>
        <w:spacing w:line="240" w:lineRule="auto"/>
      </w:pPr>
    </w:p>
    <w:p w14:paraId="6BA589E0" w14:textId="77777777" w:rsidR="006D0DC9" w:rsidRDefault="00D20533">
      <w:pPr>
        <w:spacing w:line="240" w:lineRule="auto"/>
        <w:rPr>
          <w:color w:val="0000FF"/>
        </w:rPr>
      </w:pPr>
      <w:r>
        <w:rPr>
          <w:color w:val="0000FF"/>
        </w:rPr>
        <w:t xml:space="preserve">Rule 10 </w:t>
      </w:r>
    </w:p>
    <w:p w14:paraId="48A74B7D" w14:textId="77777777" w:rsidR="006D0DC9" w:rsidRDefault="00D20533">
      <w:pPr>
        <w:numPr>
          <w:ilvl w:val="0"/>
          <w:numId w:val="31"/>
        </w:numPr>
        <w:spacing w:line="240" w:lineRule="auto"/>
        <w:rPr>
          <w:color w:val="0000FF"/>
        </w:rPr>
      </w:pPr>
      <w:r>
        <w:rPr>
          <w:color w:val="0000FF"/>
        </w:rPr>
        <w:t xml:space="preserve">011.01B Each school system has a safety and security plan for the schools’ in the system. The plan addresses the safety and security of students, staff and visitors. The plan is approved by the local governing body. </w:t>
      </w:r>
    </w:p>
    <w:p w14:paraId="5507D0A7" w14:textId="77777777" w:rsidR="006D0DC9" w:rsidRDefault="006D0DC9">
      <w:pPr>
        <w:spacing w:line="240" w:lineRule="auto"/>
        <w:ind w:left="720"/>
        <w:rPr>
          <w:color w:val="0000FF"/>
        </w:rPr>
      </w:pPr>
    </w:p>
    <w:p w14:paraId="27DC7322" w14:textId="77777777" w:rsidR="006D0DC9" w:rsidRDefault="00D20533">
      <w:pPr>
        <w:numPr>
          <w:ilvl w:val="0"/>
          <w:numId w:val="31"/>
        </w:numPr>
        <w:spacing w:line="240" w:lineRule="auto"/>
        <w:rPr>
          <w:color w:val="0000FF"/>
        </w:rPr>
      </w:pPr>
      <w:r>
        <w:rPr>
          <w:color w:val="0000FF"/>
        </w:rPr>
        <w:t xml:space="preserve">011.01C Each school system has a school safety committee which includes representatives of faculty, parents and the community. The committee meets at least annually to prepare and/or review safety and security plans and procedures including emergency plans and procedures. </w:t>
      </w:r>
    </w:p>
    <w:p w14:paraId="4F39985F" w14:textId="77777777" w:rsidR="006D0DC9" w:rsidRDefault="006D0DC9">
      <w:pPr>
        <w:spacing w:line="240" w:lineRule="auto"/>
        <w:rPr>
          <w:color w:val="0000FF"/>
        </w:rPr>
      </w:pPr>
    </w:p>
    <w:p w14:paraId="6F97571D" w14:textId="77777777" w:rsidR="006D0DC9" w:rsidRDefault="00D20533">
      <w:pPr>
        <w:numPr>
          <w:ilvl w:val="0"/>
          <w:numId w:val="21"/>
        </w:numPr>
        <w:spacing w:line="240" w:lineRule="auto"/>
        <w:rPr>
          <w:color w:val="0000FF"/>
        </w:rPr>
      </w:pPr>
      <w:r>
        <w:rPr>
          <w:color w:val="0000FF"/>
        </w:rPr>
        <w:t>011.01D The school systems safety and security plan(s) are reviewed annually by one or more persons not on the local school system safety committee and not an employee of the school system. The review will include a visit to school buildings to analyze plans, policies and procedures, and practices and recommendations. Any recommendations made as a result of the analysis are forwarded to the head administrator and to the school safety committee to be considered in  making revisions to the plan.</w:t>
      </w:r>
    </w:p>
    <w:p w14:paraId="1BF5F53D" w14:textId="77777777" w:rsidR="006D0DC9" w:rsidRDefault="006D0DC9">
      <w:pPr>
        <w:spacing w:line="240" w:lineRule="auto"/>
        <w:rPr>
          <w:color w:val="0000FF"/>
        </w:rPr>
      </w:pPr>
    </w:p>
    <w:p w14:paraId="45CDE8D2" w14:textId="77777777" w:rsidR="006D0DC9" w:rsidRDefault="00D20533">
      <w:pPr>
        <w:spacing w:line="240" w:lineRule="auto"/>
        <w:rPr>
          <w:color w:val="0000FF"/>
        </w:rPr>
      </w:pPr>
      <w:r>
        <w:rPr>
          <w:color w:val="0000FF"/>
        </w:rPr>
        <w:t>79-2,143.   State school security director; appointment.</w:t>
      </w:r>
    </w:p>
    <w:p w14:paraId="07699AF5" w14:textId="77777777" w:rsidR="006D0DC9" w:rsidRDefault="00D20533">
      <w:pPr>
        <w:spacing w:line="240" w:lineRule="auto"/>
        <w:ind w:left="360"/>
        <w:rPr>
          <w:color w:val="0000FF"/>
        </w:rPr>
      </w:pPr>
      <w:r>
        <w:rPr>
          <w:color w:val="0000FF"/>
        </w:rPr>
        <w:t>The position of state school security director is created within the State Department of Education. The Commissioner of Education shall appoint the director based on experience, knowledge, and skills in the field of school security.</w:t>
      </w:r>
    </w:p>
    <w:p w14:paraId="796A543C" w14:textId="77777777" w:rsidR="006D0DC9" w:rsidRDefault="00D20533">
      <w:pPr>
        <w:spacing w:line="240" w:lineRule="auto"/>
        <w:rPr>
          <w:color w:val="0000FF"/>
        </w:rPr>
      </w:pPr>
      <w:r>
        <w:rPr>
          <w:color w:val="0000FF"/>
        </w:rPr>
        <w:t>79-2,144.    State school security director; duties.(those included are specific to EOP)</w:t>
      </w:r>
    </w:p>
    <w:p w14:paraId="7F2E7A94" w14:textId="77777777" w:rsidR="006D0DC9" w:rsidRDefault="00D20533">
      <w:pPr>
        <w:spacing w:line="240" w:lineRule="auto"/>
        <w:ind w:left="360"/>
        <w:rPr>
          <w:color w:val="0000FF"/>
        </w:rPr>
      </w:pPr>
      <w:r>
        <w:rPr>
          <w:color w:val="0000FF"/>
        </w:rPr>
        <w:t>The state school security director appointed pursuant to section 79-2,143 shall be responsible for providing leadership and support for safety and security for the public schools. Duties of the director include, but are not limited to:</w:t>
      </w:r>
    </w:p>
    <w:p w14:paraId="3521787A" w14:textId="77777777" w:rsidR="006D0DC9" w:rsidRDefault="00D20533">
      <w:pPr>
        <w:spacing w:line="240" w:lineRule="auto"/>
        <w:ind w:left="360" w:hanging="360"/>
        <w:rPr>
          <w:color w:val="0000FF"/>
        </w:rPr>
      </w:pPr>
      <w:r>
        <w:rPr>
          <w:color w:val="0000FF"/>
        </w:rPr>
        <w:t>(1) Collecting safety and security plans, required pursuant to rules and regulations of the State Department of Education relating to accreditation of schools, and other school security information from each school system in Nebraska. School districts shall provide the state school security director with the safety and security plans of the school district and any other security information requested by the director, but any plans or information submitted by a school district may be withheld by the department pursuant to subdivision (8) of section 84-712.05;</w:t>
      </w:r>
    </w:p>
    <w:p w14:paraId="6017ABC5" w14:textId="77777777" w:rsidR="006D0DC9" w:rsidRDefault="00D20533">
      <w:pPr>
        <w:spacing w:line="240" w:lineRule="auto"/>
        <w:ind w:left="360" w:hanging="360"/>
        <w:rPr>
          <w:color w:val="0000FF"/>
        </w:rPr>
      </w:pPr>
      <w:r>
        <w:rPr>
          <w:color w:val="0000FF"/>
        </w:rPr>
        <w:t>(4) Identifying deficiencies in school security based on the minimum standards adopted by the State Board of Education and making recommendations to school boards for remedying such deficiencies;</w:t>
      </w:r>
    </w:p>
    <w:p w14:paraId="0725A167" w14:textId="77777777" w:rsidR="006D0DC9" w:rsidRDefault="00D20533">
      <w:pPr>
        <w:spacing w:line="240" w:lineRule="auto"/>
        <w:ind w:left="360" w:hanging="360"/>
        <w:rPr>
          <w:color w:val="0000FF"/>
        </w:rPr>
      </w:pPr>
      <w:r>
        <w:rPr>
          <w:color w:val="0000FF"/>
        </w:rPr>
        <w:t>(5) Establishing security awareness and preparedness tools and training programs for public school staff;</w:t>
      </w:r>
    </w:p>
    <w:p w14:paraId="49AD910F" w14:textId="77777777" w:rsidR="006D0DC9" w:rsidRDefault="00D20533">
      <w:pPr>
        <w:spacing w:line="240" w:lineRule="auto"/>
        <w:ind w:left="360" w:hanging="360"/>
        <w:rPr>
          <w:color w:val="0000FF"/>
        </w:rPr>
      </w:pPr>
      <w:r>
        <w:rPr>
          <w:color w:val="0000FF"/>
        </w:rPr>
        <w:t>(8) Establishing tornado preparedness standards which shall include, but not be limited to, ensuring that very school conducts at least two tornado drills per year;</w:t>
      </w:r>
    </w:p>
    <w:p w14:paraId="22A2BF79" w14:textId="77777777" w:rsidR="006D0DC9" w:rsidRDefault="006D0DC9">
      <w:pPr>
        <w:spacing w:line="240" w:lineRule="auto"/>
        <w:rPr>
          <w:color w:val="0000FF"/>
        </w:rPr>
      </w:pPr>
    </w:p>
    <w:p w14:paraId="58984252" w14:textId="77777777" w:rsidR="006D0DC9" w:rsidRDefault="00D20533">
      <w:pPr>
        <w:spacing w:line="240" w:lineRule="auto"/>
        <w:rPr>
          <w:color w:val="0000FF"/>
        </w:rPr>
      </w:pPr>
      <w:r>
        <w:rPr>
          <w:color w:val="0000FF"/>
        </w:rPr>
        <w:t>GUIDANCE: Authority for this Plan is contained in:</w:t>
      </w:r>
    </w:p>
    <w:p w14:paraId="64353AEC" w14:textId="77777777" w:rsidR="006D0DC9" w:rsidRDefault="006D0DC9">
      <w:pPr>
        <w:spacing w:line="240" w:lineRule="auto"/>
        <w:rPr>
          <w:color w:val="0000FF"/>
        </w:rPr>
      </w:pPr>
    </w:p>
    <w:p w14:paraId="69226897" w14:textId="77777777" w:rsidR="006D0DC9" w:rsidRDefault="00D20533">
      <w:pPr>
        <w:tabs>
          <w:tab w:val="left" w:pos="360"/>
        </w:tabs>
        <w:spacing w:line="240" w:lineRule="auto"/>
        <w:rPr>
          <w:color w:val="0000FF"/>
        </w:rPr>
      </w:pPr>
      <w:r>
        <w:rPr>
          <w:color w:val="0000FF"/>
        </w:rPr>
        <w:t>A.</w:t>
      </w:r>
      <w:r>
        <w:rPr>
          <w:color w:val="0000FF"/>
        </w:rPr>
        <w:tab/>
        <w:t>Public Law 81-920 (Federal Emergency Management Act of 1950) as amended;</w:t>
      </w:r>
    </w:p>
    <w:p w14:paraId="68136888" w14:textId="77777777" w:rsidR="006D0DC9" w:rsidRDefault="00D20533">
      <w:pPr>
        <w:tabs>
          <w:tab w:val="left" w:pos="360"/>
        </w:tabs>
        <w:spacing w:line="240" w:lineRule="auto"/>
        <w:rPr>
          <w:color w:val="0000FF"/>
        </w:rPr>
      </w:pPr>
      <w:r>
        <w:rPr>
          <w:color w:val="0000FF"/>
        </w:rPr>
        <w:t>B.</w:t>
      </w:r>
      <w:r>
        <w:rPr>
          <w:color w:val="0000FF"/>
        </w:rPr>
        <w:tab/>
        <w:t>Public Law 93-288 (Disaster Relief Act of 1974) as amended by PL 100-707;</w:t>
      </w:r>
    </w:p>
    <w:p w14:paraId="4B9E1707" w14:textId="77777777" w:rsidR="006D0DC9" w:rsidRDefault="00D20533">
      <w:pPr>
        <w:tabs>
          <w:tab w:val="left" w:pos="360"/>
        </w:tabs>
        <w:spacing w:line="240" w:lineRule="auto"/>
        <w:rPr>
          <w:color w:val="0000FF"/>
        </w:rPr>
      </w:pPr>
      <w:r>
        <w:rPr>
          <w:color w:val="0000FF"/>
        </w:rPr>
        <w:t>C.</w:t>
      </w:r>
      <w:r>
        <w:rPr>
          <w:color w:val="0000FF"/>
        </w:rPr>
        <w:tab/>
        <w:t>Public Law 99-499 (Superfund Amendments and Reauthorization Act of 1986) as amended;</w:t>
      </w:r>
    </w:p>
    <w:p w14:paraId="0AE6376C" w14:textId="77777777" w:rsidR="006D0DC9" w:rsidRDefault="00D20533">
      <w:pPr>
        <w:spacing w:line="240" w:lineRule="auto"/>
        <w:ind w:left="360" w:hanging="360"/>
        <w:rPr>
          <w:color w:val="0000FF"/>
        </w:rPr>
      </w:pPr>
      <w:r>
        <w:rPr>
          <w:color w:val="0000FF"/>
        </w:rPr>
        <w:t>D.</w:t>
      </w:r>
      <w:r>
        <w:rPr>
          <w:color w:val="0000FF"/>
        </w:rPr>
        <w:tab/>
        <w:t xml:space="preserve">44 CFR, Part 302, Emergency Management:  State and Local Emergency Management Assistance (EMA), October 2011, as amended; </w:t>
      </w:r>
    </w:p>
    <w:p w14:paraId="3CE8CF79" w14:textId="77777777" w:rsidR="006D0DC9" w:rsidRDefault="00D20533">
      <w:pPr>
        <w:spacing w:line="240" w:lineRule="auto"/>
        <w:ind w:left="360" w:hanging="360"/>
        <w:rPr>
          <w:color w:val="0000FF"/>
        </w:rPr>
      </w:pPr>
      <w:r>
        <w:rPr>
          <w:color w:val="0000FF"/>
        </w:rPr>
        <w:t xml:space="preserve">E.  RRS Sections 81-829.36 to 81-829.75, Nebraska Emergency Management Act of 1996, as amended, Cum. Supp. 2002; </w:t>
      </w:r>
    </w:p>
    <w:p w14:paraId="4A6C395C" w14:textId="77777777" w:rsidR="006D0DC9" w:rsidRDefault="00D20533">
      <w:pPr>
        <w:tabs>
          <w:tab w:val="left" w:pos="360"/>
        </w:tabs>
        <w:spacing w:line="240" w:lineRule="auto"/>
        <w:rPr>
          <w:color w:val="0000FF"/>
        </w:rPr>
      </w:pPr>
      <w:r>
        <w:rPr>
          <w:color w:val="0000FF"/>
        </w:rPr>
        <w:t xml:space="preserve">F. </w:t>
      </w:r>
      <w:r>
        <w:rPr>
          <w:color w:val="0000FF"/>
        </w:rPr>
        <w:tab/>
        <w:t xml:space="preserve">Nebraska Administrative Code, Chapter 7; Nebraska Emergency Management Agency Title 67, July 21, </w:t>
      </w:r>
      <w:r>
        <w:rPr>
          <w:color w:val="0000FF"/>
        </w:rPr>
        <w:tab/>
      </w:r>
      <w:r>
        <w:rPr>
          <w:color w:val="0000FF"/>
        </w:rPr>
        <w:tab/>
        <w:t xml:space="preserve">2001; </w:t>
      </w:r>
    </w:p>
    <w:p w14:paraId="34E1678C" w14:textId="77777777" w:rsidR="006D0DC9" w:rsidRDefault="00D20533">
      <w:pPr>
        <w:tabs>
          <w:tab w:val="left" w:pos="360"/>
        </w:tabs>
        <w:spacing w:line="240" w:lineRule="auto"/>
        <w:ind w:left="360" w:hanging="360"/>
        <w:rPr>
          <w:color w:val="0000FF"/>
        </w:rPr>
      </w:pPr>
      <w:r>
        <w:rPr>
          <w:color w:val="0000FF"/>
        </w:rPr>
        <w:t xml:space="preserve">G. </w:t>
      </w:r>
      <w:r>
        <w:rPr>
          <w:color w:val="0000FF"/>
        </w:rPr>
        <w:tab/>
        <w:t xml:space="preserve">Nebraska Revised Statutes 81-201 (Reissue 1996), 54-701 (reissue 1998 and Cum. Supp. 2002, and 54-1180 to 54-1182 (Reissue 1998 and Cum. Supp. 2002), (Nebraska Department of Agriculture’s general response procedures); 2-1072 to 2-10, 117, the Plant Protection and Pest Act; and 54-847 to 54-863, (Reissue 1998) the Commercial Feed Act; 81-2,257 to 81-2,261 (Reissue 1996 and Cum. Supp. 2002), the </w:t>
      </w:r>
      <w:r>
        <w:rPr>
          <w:color w:val="0000FF"/>
        </w:rPr>
        <w:lastRenderedPageBreak/>
        <w:t xml:space="preserve">Nebraska Pure Food Act; S2-3901 to 2-3911 (Reissue 1997 and Cum. Supp. 2002), the Nebraska Pasteurized Milk Law; 2-3913 to 2-3946 (Reissue 1997 and Cum. Supp. 2002), Manufacturing Milk Act; </w:t>
      </w:r>
    </w:p>
    <w:p w14:paraId="464E39A1" w14:textId="77777777" w:rsidR="006D0DC9" w:rsidRDefault="00D20533">
      <w:pPr>
        <w:tabs>
          <w:tab w:val="left" w:pos="360"/>
        </w:tabs>
        <w:spacing w:line="240" w:lineRule="auto"/>
        <w:ind w:left="360" w:hanging="360"/>
        <w:rPr>
          <w:color w:val="0000FF"/>
        </w:rPr>
      </w:pPr>
      <w:r>
        <w:rPr>
          <w:color w:val="0000FF"/>
        </w:rPr>
        <w:t>H.</w:t>
      </w:r>
      <w:r>
        <w:rPr>
          <w:color w:val="0000FF"/>
        </w:rPr>
        <w:tab/>
        <w:t xml:space="preserve">USC Title 21, section 134(a), (USDA response procedures for animal disease events); </w:t>
      </w:r>
    </w:p>
    <w:p w14:paraId="4205B22D" w14:textId="77777777" w:rsidR="006D0DC9" w:rsidRDefault="00D20533">
      <w:pPr>
        <w:tabs>
          <w:tab w:val="left" w:pos="360"/>
        </w:tabs>
        <w:spacing w:line="240" w:lineRule="auto"/>
        <w:rPr>
          <w:color w:val="0000FF"/>
        </w:rPr>
      </w:pPr>
      <w:r>
        <w:rPr>
          <w:color w:val="0000FF"/>
        </w:rPr>
        <w:t>I.</w:t>
      </w:r>
      <w:r>
        <w:rPr>
          <w:color w:val="0000FF"/>
        </w:rPr>
        <w:tab/>
        <w:t>USC Title 7, sections 7701-7772, (USDA Plant Protection Act);</w:t>
      </w:r>
    </w:p>
    <w:p w14:paraId="6F913645" w14:textId="77777777" w:rsidR="006D0DC9" w:rsidRDefault="00D20533">
      <w:pPr>
        <w:tabs>
          <w:tab w:val="left" w:pos="360"/>
        </w:tabs>
        <w:spacing w:line="240" w:lineRule="auto"/>
        <w:rPr>
          <w:color w:val="0000FF"/>
        </w:rPr>
      </w:pPr>
      <w:r>
        <w:rPr>
          <w:color w:val="0000FF"/>
        </w:rPr>
        <w:t>J.</w:t>
      </w:r>
      <w:r>
        <w:rPr>
          <w:color w:val="0000FF"/>
        </w:rPr>
        <w:tab/>
        <w:t>21 CFR, Parts 500-599 (Food, Drug, and Cosmetic Act);</w:t>
      </w:r>
    </w:p>
    <w:p w14:paraId="30DBF1AC" w14:textId="77777777" w:rsidR="006D0DC9" w:rsidRDefault="00D20533">
      <w:pPr>
        <w:spacing w:line="240" w:lineRule="auto"/>
        <w:rPr>
          <w:color w:val="0000FF"/>
        </w:rPr>
      </w:pPr>
      <w:r>
        <w:rPr>
          <w:color w:val="0000FF"/>
        </w:rPr>
        <w:t>K.   Homeland Security Presidential Directive (HSPD) 5 “Management of Domestic Incidents,” 28 Feb. 2003;</w:t>
      </w:r>
    </w:p>
    <w:p w14:paraId="00D33006" w14:textId="77777777" w:rsidR="006D0DC9" w:rsidRDefault="00D20533">
      <w:pPr>
        <w:spacing w:line="240" w:lineRule="auto"/>
        <w:rPr>
          <w:color w:val="0000FF"/>
        </w:rPr>
      </w:pPr>
      <w:r>
        <w:rPr>
          <w:color w:val="0000FF"/>
        </w:rPr>
        <w:t>L.   Presidential Policy Directive (PPD) 8 “National Preparedness” March 30, 2011;</w:t>
      </w:r>
    </w:p>
    <w:p w14:paraId="40E6162B" w14:textId="77777777" w:rsidR="006D0DC9" w:rsidRDefault="00D20533">
      <w:pPr>
        <w:spacing w:line="240" w:lineRule="auto"/>
        <w:ind w:left="360" w:hanging="360"/>
        <w:rPr>
          <w:color w:val="0000FF"/>
        </w:rPr>
      </w:pPr>
      <w:r>
        <w:rPr>
          <w:color w:val="0000FF"/>
        </w:rPr>
        <w:t>M.  State of Nebraska, Executive Order 05-02, State Adoption of the National Incident Management System (NIMS), March 4, 2005.</w:t>
      </w:r>
    </w:p>
    <w:p w14:paraId="55ED4E1B" w14:textId="77777777" w:rsidR="006D0DC9" w:rsidRDefault="006D0DC9">
      <w:pPr>
        <w:tabs>
          <w:tab w:val="left" w:pos="360"/>
        </w:tabs>
        <w:spacing w:line="240" w:lineRule="auto"/>
        <w:rPr>
          <w:color w:val="0000FF"/>
        </w:rPr>
      </w:pPr>
    </w:p>
    <w:p w14:paraId="0BDA48FD" w14:textId="77777777" w:rsidR="006D0DC9" w:rsidRDefault="00D20533">
      <w:pPr>
        <w:spacing w:line="240" w:lineRule="auto"/>
      </w:pPr>
      <w:r>
        <w:t xml:space="preserve"> </w:t>
      </w:r>
    </w:p>
    <w:p w14:paraId="502EC9F5" w14:textId="77777777" w:rsidR="006D0DC9" w:rsidRDefault="00D20533">
      <w:pPr>
        <w:spacing w:line="240" w:lineRule="auto"/>
      </w:pPr>
      <w:r>
        <w:t xml:space="preserve">  </w:t>
      </w:r>
    </w:p>
    <w:p w14:paraId="2E0690C0" w14:textId="77777777" w:rsidR="006D0DC9" w:rsidRDefault="006D0DC9">
      <w:pPr>
        <w:spacing w:line="240" w:lineRule="auto"/>
      </w:pPr>
    </w:p>
    <w:p w14:paraId="4CEBD9EF" w14:textId="77777777" w:rsidR="006D0DC9" w:rsidRDefault="006D0DC9">
      <w:pPr>
        <w:spacing w:line="240" w:lineRule="auto"/>
      </w:pPr>
    </w:p>
    <w:p w14:paraId="0F148AE8" w14:textId="77777777" w:rsidR="006D0DC9" w:rsidRDefault="006D0DC9">
      <w:pPr>
        <w:spacing w:line="240" w:lineRule="auto"/>
      </w:pPr>
    </w:p>
    <w:p w14:paraId="22219B08" w14:textId="77777777" w:rsidR="006D0DC9" w:rsidRDefault="006D0DC9">
      <w:pPr>
        <w:spacing w:line="240" w:lineRule="auto"/>
      </w:pPr>
    </w:p>
    <w:p w14:paraId="7E4556F2" w14:textId="77777777" w:rsidR="006D0DC9" w:rsidRDefault="006D0DC9">
      <w:pPr>
        <w:spacing w:line="240" w:lineRule="auto"/>
      </w:pPr>
    </w:p>
    <w:p w14:paraId="45258856" w14:textId="77777777" w:rsidR="006D0DC9" w:rsidRDefault="006D0DC9">
      <w:pPr>
        <w:spacing w:line="240" w:lineRule="auto"/>
      </w:pPr>
    </w:p>
    <w:p w14:paraId="4BEC1FFC" w14:textId="77777777" w:rsidR="006D0DC9" w:rsidRDefault="006D0DC9">
      <w:pPr>
        <w:spacing w:line="240" w:lineRule="auto"/>
      </w:pPr>
    </w:p>
    <w:p w14:paraId="3C93F118" w14:textId="77777777" w:rsidR="006D0DC9" w:rsidRDefault="006D0DC9">
      <w:pPr>
        <w:spacing w:line="240" w:lineRule="auto"/>
      </w:pPr>
    </w:p>
    <w:p w14:paraId="12950ACD" w14:textId="77777777" w:rsidR="006D0DC9" w:rsidRDefault="006D0DC9">
      <w:pPr>
        <w:spacing w:line="240" w:lineRule="auto"/>
      </w:pPr>
    </w:p>
    <w:p w14:paraId="7ACC0F38" w14:textId="77777777" w:rsidR="006D0DC9" w:rsidRDefault="00D20533">
      <w:pPr>
        <w:spacing w:line="240" w:lineRule="auto"/>
        <w:jc w:val="center"/>
        <w:rPr>
          <w:b/>
          <w:sz w:val="28"/>
          <w:szCs w:val="28"/>
        </w:rPr>
      </w:pPr>
      <w:r>
        <w:br w:type="page"/>
      </w:r>
    </w:p>
    <w:p w14:paraId="0170D2C1" w14:textId="77777777" w:rsidR="006D0DC9" w:rsidRDefault="00D20533">
      <w:pPr>
        <w:spacing w:line="240" w:lineRule="auto"/>
        <w:jc w:val="center"/>
        <w:rPr>
          <w:b/>
          <w:sz w:val="28"/>
          <w:szCs w:val="28"/>
        </w:rPr>
      </w:pPr>
      <w:bookmarkStart w:id="9" w:name="k9lffybdy6v" w:colFirst="0" w:colLast="0"/>
      <w:bookmarkEnd w:id="9"/>
      <w:r>
        <w:rPr>
          <w:b/>
          <w:sz w:val="28"/>
          <w:szCs w:val="28"/>
        </w:rPr>
        <w:lastRenderedPageBreak/>
        <w:t>Functional Systems</w:t>
      </w:r>
    </w:p>
    <w:p w14:paraId="6051EFE2" w14:textId="77777777" w:rsidR="006D0DC9" w:rsidRDefault="006D0DC9">
      <w:pPr>
        <w:spacing w:line="240" w:lineRule="auto"/>
      </w:pPr>
    </w:p>
    <w:p w14:paraId="426C8CAA" w14:textId="77777777" w:rsidR="006D0DC9" w:rsidRDefault="006D0DC9">
      <w:pPr>
        <w:spacing w:line="240" w:lineRule="auto"/>
      </w:pPr>
    </w:p>
    <w:p w14:paraId="595D39B6" w14:textId="77777777" w:rsidR="006D0DC9" w:rsidRDefault="00D20533">
      <w:pPr>
        <w:spacing w:line="240" w:lineRule="auto"/>
        <w:rPr>
          <w:b/>
        </w:rPr>
      </w:pPr>
      <w:r>
        <w:rPr>
          <w:b/>
        </w:rPr>
        <w:t>Note:</w:t>
      </w:r>
    </w:p>
    <w:p w14:paraId="687BE0CB" w14:textId="77777777" w:rsidR="006D0DC9" w:rsidRDefault="00D20533">
      <w:pPr>
        <w:spacing w:line="240" w:lineRule="auto"/>
      </w:pPr>
      <w:r>
        <w:rPr>
          <w:b/>
        </w:rPr>
        <w:t xml:space="preserve">Functional Systems </w:t>
      </w:r>
      <w:r>
        <w:t xml:space="preserve">address all-hazard critical operational functions, including: </w:t>
      </w:r>
    </w:p>
    <w:p w14:paraId="736BB83D" w14:textId="77777777" w:rsidR="006D0DC9" w:rsidRDefault="006D0DC9">
      <w:pPr>
        <w:spacing w:line="240" w:lineRule="auto"/>
      </w:pPr>
    </w:p>
    <w:p w14:paraId="0687FCF7" w14:textId="77777777" w:rsidR="006D0DC9" w:rsidRDefault="00D20533">
      <w:pPr>
        <w:numPr>
          <w:ilvl w:val="0"/>
          <w:numId w:val="81"/>
        </w:numPr>
        <w:spacing w:line="240" w:lineRule="auto"/>
      </w:pPr>
      <w:r>
        <w:t>Common procedures.</w:t>
      </w:r>
    </w:p>
    <w:p w14:paraId="2A004C80" w14:textId="77777777" w:rsidR="006D0DC9" w:rsidRDefault="00D20533">
      <w:pPr>
        <w:numPr>
          <w:ilvl w:val="0"/>
          <w:numId w:val="81"/>
        </w:numPr>
        <w:spacing w:line="240" w:lineRule="auto"/>
      </w:pPr>
      <w:r>
        <w:t>Specialized procedures.</w:t>
      </w:r>
    </w:p>
    <w:p w14:paraId="688389E3" w14:textId="77777777" w:rsidR="006D0DC9" w:rsidRDefault="006D0DC9">
      <w:pPr>
        <w:spacing w:line="240" w:lineRule="auto"/>
      </w:pPr>
    </w:p>
    <w:p w14:paraId="194DBCEF" w14:textId="77777777" w:rsidR="006D0DC9" w:rsidRDefault="00D20533">
      <w:pPr>
        <w:spacing w:line="240" w:lineRule="auto"/>
      </w:pPr>
      <w:r>
        <w:t>Each functional system describes the policies, processes, roles, and responsibilities for that function.</w:t>
      </w:r>
    </w:p>
    <w:p w14:paraId="5655CCC7" w14:textId="77777777" w:rsidR="006D0DC9" w:rsidRDefault="006D0DC9">
      <w:pPr>
        <w:spacing w:line="240" w:lineRule="auto"/>
      </w:pPr>
    </w:p>
    <w:p w14:paraId="349DD1B9" w14:textId="77777777" w:rsidR="006D0DC9" w:rsidRDefault="00D20533">
      <w:pPr>
        <w:spacing w:line="240" w:lineRule="auto"/>
      </w:pPr>
      <w:r>
        <w:t>All functional systems should address:</w:t>
      </w:r>
    </w:p>
    <w:p w14:paraId="25838179" w14:textId="77777777" w:rsidR="006D0DC9" w:rsidRDefault="006D0DC9">
      <w:pPr>
        <w:spacing w:line="240" w:lineRule="auto"/>
      </w:pPr>
    </w:p>
    <w:p w14:paraId="410ABB93" w14:textId="77777777" w:rsidR="006D0DC9" w:rsidRDefault="00D20533">
      <w:pPr>
        <w:numPr>
          <w:ilvl w:val="0"/>
          <w:numId w:val="1"/>
        </w:numPr>
        <w:spacing w:line="240" w:lineRule="auto"/>
      </w:pPr>
      <w:r>
        <w:t>Situations under which the procedures should be used.</w:t>
      </w:r>
    </w:p>
    <w:p w14:paraId="53CACE38" w14:textId="77777777" w:rsidR="006D0DC9" w:rsidRDefault="00D20533">
      <w:pPr>
        <w:numPr>
          <w:ilvl w:val="0"/>
          <w:numId w:val="1"/>
        </w:numPr>
        <w:spacing w:line="240" w:lineRule="auto"/>
      </w:pPr>
      <w:r>
        <w:t>Who has the authority to activate the procedures.</w:t>
      </w:r>
    </w:p>
    <w:p w14:paraId="26560FB0" w14:textId="77777777" w:rsidR="006D0DC9" w:rsidRDefault="00D20533">
      <w:pPr>
        <w:numPr>
          <w:ilvl w:val="0"/>
          <w:numId w:val="1"/>
        </w:numPr>
        <w:spacing w:line="240" w:lineRule="auto"/>
      </w:pPr>
      <w:r>
        <w:t>Specific actions to be taken when the procedures are implemented.</w:t>
      </w:r>
    </w:p>
    <w:p w14:paraId="4EA4A881" w14:textId="77777777" w:rsidR="006D0DC9" w:rsidRDefault="006D0DC9">
      <w:pPr>
        <w:spacing w:line="240" w:lineRule="auto"/>
      </w:pPr>
    </w:p>
    <w:p w14:paraId="1DE14757" w14:textId="77777777" w:rsidR="006D0DC9" w:rsidRDefault="00D20533">
      <w:pPr>
        <w:spacing w:line="240" w:lineRule="auto"/>
      </w:pPr>
      <w:r>
        <w:t>Functional systems do not repeat content but rather build on the information within the basic plan. This section presents three sample functional systems.</w:t>
      </w:r>
    </w:p>
    <w:p w14:paraId="667A8C5A" w14:textId="77777777" w:rsidR="006D0DC9" w:rsidRDefault="006D0DC9">
      <w:pPr>
        <w:spacing w:line="240" w:lineRule="auto"/>
      </w:pPr>
    </w:p>
    <w:p w14:paraId="066737EF" w14:textId="77777777" w:rsidR="006D0DC9" w:rsidRDefault="00D20533">
      <w:pPr>
        <w:spacing w:line="240" w:lineRule="auto"/>
        <w:rPr>
          <w:b/>
          <w:sz w:val="24"/>
          <w:szCs w:val="24"/>
        </w:rPr>
      </w:pPr>
      <w:r>
        <w:br w:type="page"/>
      </w:r>
    </w:p>
    <w:p w14:paraId="40D97A21" w14:textId="77777777" w:rsidR="006D0DC9" w:rsidRDefault="00D20533">
      <w:pPr>
        <w:spacing w:line="240" w:lineRule="auto"/>
      </w:pPr>
      <w:bookmarkStart w:id="10" w:name="hhkgsqjtlddd" w:colFirst="0" w:colLast="0"/>
      <w:bookmarkEnd w:id="10"/>
      <w:r>
        <w:rPr>
          <w:b/>
          <w:sz w:val="24"/>
          <w:szCs w:val="24"/>
        </w:rPr>
        <w:lastRenderedPageBreak/>
        <w:t>Standard Response Protocol (SRP)</w:t>
      </w:r>
      <w:r>
        <w:t xml:space="preserve">  </w:t>
      </w:r>
    </w:p>
    <w:p w14:paraId="722F2791" w14:textId="77777777" w:rsidR="006D0DC9" w:rsidRDefault="006D0DC9">
      <w:pPr>
        <w:spacing w:line="240" w:lineRule="auto"/>
      </w:pPr>
    </w:p>
    <w:p w14:paraId="160DCEE1" w14:textId="77777777" w:rsidR="006D0DC9" w:rsidRDefault="00D20533">
      <w:pPr>
        <w:tabs>
          <w:tab w:val="left" w:pos="360"/>
        </w:tabs>
        <w:spacing w:line="240" w:lineRule="auto"/>
        <w:rPr>
          <w:b/>
        </w:rPr>
      </w:pPr>
      <w:r>
        <w:rPr>
          <w:b/>
        </w:rPr>
        <w:t>I.</w:t>
      </w:r>
      <w:r>
        <w:rPr>
          <w:b/>
        </w:rPr>
        <w:tab/>
        <w:t>PURPOSE</w:t>
      </w:r>
    </w:p>
    <w:p w14:paraId="2AC6421D" w14:textId="77777777" w:rsidR="006D0DC9" w:rsidRDefault="006D0DC9">
      <w:pPr>
        <w:tabs>
          <w:tab w:val="left" w:pos="360"/>
        </w:tabs>
        <w:spacing w:line="240" w:lineRule="auto"/>
        <w:rPr>
          <w:b/>
        </w:rPr>
      </w:pPr>
    </w:p>
    <w:p w14:paraId="12E32B1A" w14:textId="77777777" w:rsidR="006D0DC9" w:rsidRDefault="00D20533">
      <w:pPr>
        <w:spacing w:line="240" w:lineRule="auto"/>
      </w:pPr>
      <w:r>
        <w:t>When all schools work off the same plan for an immediate response, success can be achieved in keeping our students safe in all buildings and activities, in any setting throughout the state. The statewide plan includes the use of a common language, common signage, and common protocol and when applied in all schools across the state will provide the safest and most secure settings possible.</w:t>
      </w:r>
    </w:p>
    <w:p w14:paraId="2FF952BF" w14:textId="77777777" w:rsidR="006D0DC9" w:rsidRDefault="006D0DC9">
      <w:pPr>
        <w:spacing w:line="240" w:lineRule="auto"/>
      </w:pPr>
    </w:p>
    <w:p w14:paraId="0AE83C1C" w14:textId="77777777" w:rsidR="006D0DC9" w:rsidRDefault="00D20533">
      <w:pPr>
        <w:spacing w:line="240" w:lineRule="auto"/>
      </w:pPr>
      <w:r>
        <w:t xml:space="preserve">Weather events, fires, accidents, intruders and other threats to student safety are scenarios that are planned and trained for by school and district administration and staff. A statewide approach is necessary to enhance the preparation of all students, staff, and parents to respond immediately as protocol to any incident. </w:t>
      </w:r>
    </w:p>
    <w:p w14:paraId="0A56C608" w14:textId="77777777" w:rsidR="006D0DC9" w:rsidRDefault="006D0DC9">
      <w:pPr>
        <w:spacing w:line="240" w:lineRule="auto"/>
      </w:pPr>
    </w:p>
    <w:p w14:paraId="3DF7DBCD" w14:textId="77777777" w:rsidR="006D0DC9" w:rsidRDefault="00D20533">
      <w:pPr>
        <w:numPr>
          <w:ilvl w:val="0"/>
          <w:numId w:val="45"/>
        </w:numPr>
        <w:spacing w:line="240" w:lineRule="auto"/>
      </w:pPr>
      <w:r>
        <w:t xml:space="preserve">For students, a common plan provides continuity of expectations and actions in any school and community setting throughout the state. </w:t>
      </w:r>
    </w:p>
    <w:p w14:paraId="68B81878" w14:textId="77777777" w:rsidR="006D0DC9" w:rsidRDefault="00D20533">
      <w:pPr>
        <w:numPr>
          <w:ilvl w:val="0"/>
          <w:numId w:val="45"/>
        </w:numPr>
        <w:spacing w:line="240" w:lineRule="auto"/>
      </w:pPr>
      <w:r>
        <w:t xml:space="preserve">For school staff, a common plan clarifies procedures and lends to simplified training and practice. </w:t>
      </w:r>
    </w:p>
    <w:p w14:paraId="798F9AFE" w14:textId="77777777" w:rsidR="006D0DC9" w:rsidRDefault="00D20533">
      <w:pPr>
        <w:numPr>
          <w:ilvl w:val="0"/>
          <w:numId w:val="45"/>
        </w:numPr>
        <w:spacing w:line="240" w:lineRule="auto"/>
      </w:pPr>
      <w:r>
        <w:t xml:space="preserve">The common language and protocols assist first responders with greater predictability throughout the duration of any incident. </w:t>
      </w:r>
    </w:p>
    <w:p w14:paraId="1539F597" w14:textId="77777777" w:rsidR="006D0DC9" w:rsidRDefault="00D20533">
      <w:pPr>
        <w:numPr>
          <w:ilvl w:val="0"/>
          <w:numId w:val="45"/>
        </w:numPr>
        <w:spacing w:line="240" w:lineRule="auto"/>
      </w:pPr>
      <w:r>
        <w:t>The expected procedures afford parents greater understanding of risk and can reduce the level of their stress.</w:t>
      </w:r>
    </w:p>
    <w:p w14:paraId="6B8F6A4F" w14:textId="77777777" w:rsidR="006D0DC9" w:rsidRDefault="006D0DC9">
      <w:pPr>
        <w:spacing w:line="240" w:lineRule="auto"/>
        <w:ind w:left="720"/>
      </w:pPr>
    </w:p>
    <w:p w14:paraId="77EE4B56" w14:textId="77777777" w:rsidR="006D0DC9" w:rsidRDefault="00D20533">
      <w:pPr>
        <w:spacing w:line="240" w:lineRule="auto"/>
      </w:pPr>
      <w:r>
        <w:t>In cases of an incident requiring a school to either secure, lockdown, evacuate and shelter or hold, the following procedure should be adhered to by students, staff, and parents.</w:t>
      </w:r>
    </w:p>
    <w:p w14:paraId="0BCD1F27" w14:textId="77777777" w:rsidR="006D0DC9" w:rsidRDefault="006D0DC9">
      <w:pPr>
        <w:spacing w:line="240" w:lineRule="auto"/>
      </w:pPr>
    </w:p>
    <w:p w14:paraId="5730C6DA" w14:textId="77777777" w:rsidR="006D0DC9" w:rsidRDefault="00D20533">
      <w:pPr>
        <w:spacing w:line="240" w:lineRule="auto"/>
        <w:rPr>
          <w:color w:val="0000FF"/>
        </w:rPr>
      </w:pPr>
      <w:r>
        <w:rPr>
          <w:color w:val="0000FF"/>
        </w:rPr>
        <w:t>GUIDANCE:  SRP also acknowledges that some school incidents involve a tactical response from law enforcement, and suggests consulting with local law enforcement to share your specific, simple actions.</w:t>
      </w:r>
    </w:p>
    <w:p w14:paraId="05496F11" w14:textId="77777777" w:rsidR="006D0DC9" w:rsidRDefault="006D0DC9">
      <w:pPr>
        <w:spacing w:line="240" w:lineRule="auto"/>
      </w:pPr>
    </w:p>
    <w:p w14:paraId="6D3698CB" w14:textId="77777777" w:rsidR="006D0DC9" w:rsidRDefault="00D20533">
      <w:pPr>
        <w:tabs>
          <w:tab w:val="left" w:pos="360"/>
        </w:tabs>
        <w:spacing w:line="240" w:lineRule="auto"/>
        <w:rPr>
          <w:b/>
        </w:rPr>
      </w:pPr>
      <w:r>
        <w:rPr>
          <w:b/>
        </w:rPr>
        <w:t>II.</w:t>
      </w:r>
      <w:r>
        <w:rPr>
          <w:b/>
        </w:rPr>
        <w:tab/>
        <w:t>SCOPE</w:t>
      </w:r>
    </w:p>
    <w:p w14:paraId="629097BC" w14:textId="77777777" w:rsidR="006D0DC9" w:rsidRDefault="006D0DC9">
      <w:pPr>
        <w:spacing w:line="240" w:lineRule="auto"/>
      </w:pPr>
    </w:p>
    <w:p w14:paraId="6019E807" w14:textId="77777777" w:rsidR="006D0DC9" w:rsidRDefault="00D20533">
      <w:pPr>
        <w:spacing w:line="240" w:lineRule="auto"/>
      </w:pPr>
      <w:r>
        <w:t xml:space="preserve">The Standard Response Protocol (SRP) is based not on individual scenarios but on the response to any given situation. Like the Incident Command System (ICS), SRP demands a specific vocabulary but also allows for greater flexibility. The premise is simple - there are four specific actions that can be performed during an incident. </w:t>
      </w:r>
      <w:r>
        <w:tab/>
      </w:r>
      <w:r>
        <w:tab/>
      </w:r>
      <w:r>
        <w:tab/>
      </w:r>
      <w:r>
        <w:tab/>
      </w:r>
    </w:p>
    <w:p w14:paraId="5CE7417D" w14:textId="77777777" w:rsidR="006D0DC9" w:rsidRDefault="00D20533">
      <w:pPr>
        <w:spacing w:line="240" w:lineRule="auto"/>
      </w:pPr>
      <w:r>
        <w:tab/>
      </w:r>
      <w:r>
        <w:tab/>
      </w:r>
      <w:r>
        <w:tab/>
      </w:r>
      <w:r>
        <w:tab/>
      </w:r>
    </w:p>
    <w:p w14:paraId="2EC8364C" w14:textId="77777777" w:rsidR="006D0DC9" w:rsidRDefault="00D20533">
      <w:pPr>
        <w:spacing w:line="240" w:lineRule="auto"/>
      </w:pPr>
      <w:r>
        <w:rPr>
          <w:b/>
        </w:rPr>
        <w:t>Secure:</w:t>
      </w:r>
      <w:r>
        <w:t xml:space="preserve"> is followed by the Directive: "Get Inside. Lock Outside Doors" and is the protocol used to safeguard students and staff within the building. (Threat is outside)</w:t>
      </w:r>
    </w:p>
    <w:p w14:paraId="51D7CBF0" w14:textId="77777777" w:rsidR="006D0DC9" w:rsidRDefault="006D0DC9">
      <w:pPr>
        <w:spacing w:line="240" w:lineRule="auto"/>
      </w:pPr>
    </w:p>
    <w:p w14:paraId="5EB79738" w14:textId="77777777" w:rsidR="006D0DC9" w:rsidRDefault="00D20533">
      <w:pPr>
        <w:spacing w:line="240" w:lineRule="auto"/>
      </w:pPr>
      <w:r>
        <w:rPr>
          <w:b/>
        </w:rPr>
        <w:t>Lockdown:</w:t>
      </w:r>
      <w:r>
        <w:t xml:space="preserve"> is followed by "Locks, Lights, Out of Sight" and is the protocol used to secure individual rooms and keep students quiet and in place. (Threat is close to or in the building)</w:t>
      </w:r>
    </w:p>
    <w:p w14:paraId="443121CD" w14:textId="77777777" w:rsidR="006D0DC9" w:rsidRDefault="006D0DC9">
      <w:pPr>
        <w:spacing w:line="240" w:lineRule="auto"/>
      </w:pPr>
    </w:p>
    <w:p w14:paraId="2BEA82E0" w14:textId="6E6BCD4A" w:rsidR="006D0DC9" w:rsidRDefault="00D20533">
      <w:pPr>
        <w:spacing w:line="240" w:lineRule="auto"/>
      </w:pPr>
      <w:r>
        <w:rPr>
          <w:b/>
        </w:rPr>
        <w:t>Evacuate:</w:t>
      </w:r>
      <w:r>
        <w:t xml:space="preserve"> is always followed by a </w:t>
      </w:r>
      <w:r w:rsidR="0047474E">
        <w:t>location and</w:t>
      </w:r>
      <w:r>
        <w:t xml:space="preserve"> is used to move students and staff from one location to a different location in or out of the building. (Threat is inside)</w:t>
      </w:r>
    </w:p>
    <w:p w14:paraId="5EAB9733" w14:textId="77777777" w:rsidR="006D0DC9" w:rsidRDefault="006D0DC9">
      <w:pPr>
        <w:spacing w:line="240" w:lineRule="auto"/>
      </w:pPr>
    </w:p>
    <w:p w14:paraId="77D478D5" w14:textId="4D2188A9" w:rsidR="006D0DC9" w:rsidRDefault="00D20533">
      <w:pPr>
        <w:spacing w:line="240" w:lineRule="auto"/>
      </w:pPr>
      <w:r>
        <w:rPr>
          <w:b/>
        </w:rPr>
        <w:t>Shelter:</w:t>
      </w:r>
      <w:r>
        <w:t xml:space="preserve"> is always followed by a type and a method and is the protocol for group and </w:t>
      </w:r>
      <w:r w:rsidR="0047474E">
        <w:t>self-protection</w:t>
      </w:r>
      <w:r>
        <w:t>. (Threat is outside)</w:t>
      </w:r>
    </w:p>
    <w:p w14:paraId="2D2C8681" w14:textId="77777777" w:rsidR="006D0DC9" w:rsidRDefault="006D0DC9">
      <w:pPr>
        <w:spacing w:line="240" w:lineRule="auto"/>
      </w:pPr>
    </w:p>
    <w:p w14:paraId="2030D7E9" w14:textId="77777777" w:rsidR="006D0DC9" w:rsidRDefault="00D20533">
      <w:pPr>
        <w:spacing w:line="240" w:lineRule="auto"/>
      </w:pPr>
      <w:r>
        <w:rPr>
          <w:b/>
        </w:rPr>
        <w:t>Hold:</w:t>
      </w:r>
      <w:r>
        <w:t xml:space="preserve"> means to hold in your classroom or area. Clear the halls. (No threat involved)</w:t>
      </w:r>
    </w:p>
    <w:p w14:paraId="0CD7BF58" w14:textId="77777777" w:rsidR="006D0DC9" w:rsidRDefault="006D0DC9">
      <w:pPr>
        <w:spacing w:line="240" w:lineRule="auto"/>
      </w:pPr>
    </w:p>
    <w:p w14:paraId="4BD44133" w14:textId="77777777" w:rsidR="006D0DC9" w:rsidRDefault="00D20533">
      <w:pPr>
        <w:tabs>
          <w:tab w:val="left" w:pos="360"/>
        </w:tabs>
        <w:spacing w:line="240" w:lineRule="auto"/>
        <w:rPr>
          <w:b/>
        </w:rPr>
      </w:pPr>
      <w:r>
        <w:rPr>
          <w:b/>
        </w:rPr>
        <w:t>III.</w:t>
      </w:r>
      <w:r>
        <w:rPr>
          <w:b/>
        </w:rPr>
        <w:tab/>
        <w:t>RESPONSIBILITIES</w:t>
      </w:r>
    </w:p>
    <w:p w14:paraId="28D61E24" w14:textId="77777777" w:rsidR="006D0DC9" w:rsidRDefault="006D0DC9">
      <w:pPr>
        <w:spacing w:line="240" w:lineRule="auto"/>
      </w:pPr>
    </w:p>
    <w:p w14:paraId="394F1209" w14:textId="77777777" w:rsidR="006D0DC9" w:rsidRDefault="00D20533">
      <w:pPr>
        <w:spacing w:line="240" w:lineRule="auto"/>
      </w:pPr>
      <w:r>
        <w:t>To implement the Standard Response Protocol:</w:t>
      </w:r>
    </w:p>
    <w:p w14:paraId="2973BDA2" w14:textId="77777777" w:rsidR="006D0DC9" w:rsidRDefault="006D0DC9">
      <w:pPr>
        <w:spacing w:line="240" w:lineRule="auto"/>
      </w:pPr>
    </w:p>
    <w:p w14:paraId="583ECBF0" w14:textId="77777777" w:rsidR="006D0DC9" w:rsidRDefault="00D20533">
      <w:pPr>
        <w:numPr>
          <w:ilvl w:val="0"/>
          <w:numId w:val="13"/>
        </w:numPr>
        <w:spacing w:line="240" w:lineRule="auto"/>
      </w:pPr>
      <w:r>
        <w:t>All staff and students will undergo training and participate in incident management training and drills.</w:t>
      </w:r>
    </w:p>
    <w:p w14:paraId="7C229917" w14:textId="77777777" w:rsidR="006D0DC9" w:rsidRDefault="00D20533">
      <w:pPr>
        <w:numPr>
          <w:ilvl w:val="0"/>
          <w:numId w:val="13"/>
        </w:numPr>
        <w:spacing w:line="240" w:lineRule="auto"/>
      </w:pPr>
      <w:r>
        <w:t>Staff and bus drivers assigned to work with special needs students will undergo in-depth training.</w:t>
      </w:r>
    </w:p>
    <w:p w14:paraId="5657FE91" w14:textId="77777777" w:rsidR="006D0DC9" w:rsidRDefault="00D20533">
      <w:pPr>
        <w:numPr>
          <w:ilvl w:val="0"/>
          <w:numId w:val="13"/>
        </w:numPr>
        <w:spacing w:line="240" w:lineRule="auto"/>
      </w:pPr>
      <w:r>
        <w:t>Emergency management and response personnel will review and provide input into the plan.</w:t>
      </w:r>
    </w:p>
    <w:p w14:paraId="08CDDA38" w14:textId="77777777" w:rsidR="006D0DC9" w:rsidRDefault="006D0DC9">
      <w:pPr>
        <w:spacing w:line="240" w:lineRule="auto"/>
      </w:pPr>
    </w:p>
    <w:p w14:paraId="5C394C24" w14:textId="77777777" w:rsidR="006D0DC9" w:rsidRDefault="00D20533">
      <w:pPr>
        <w:tabs>
          <w:tab w:val="left" w:pos="360"/>
        </w:tabs>
        <w:spacing w:line="240" w:lineRule="auto"/>
        <w:rPr>
          <w:b/>
        </w:rPr>
      </w:pPr>
      <w:r>
        <w:rPr>
          <w:b/>
        </w:rPr>
        <w:lastRenderedPageBreak/>
        <w:t>IV.</w:t>
      </w:r>
      <w:r>
        <w:rPr>
          <w:b/>
        </w:rPr>
        <w:tab/>
        <w:t>SPECIALIZED PROCEDURES</w:t>
      </w:r>
    </w:p>
    <w:p w14:paraId="1D2AEAF4" w14:textId="77777777" w:rsidR="006D0DC9" w:rsidRDefault="006D0DC9">
      <w:pPr>
        <w:spacing w:line="240" w:lineRule="auto"/>
      </w:pPr>
    </w:p>
    <w:p w14:paraId="12845F5F" w14:textId="77777777" w:rsidR="006D0DC9" w:rsidRDefault="00D20533">
      <w:pPr>
        <w:spacing w:line="240" w:lineRule="auto"/>
        <w:rPr>
          <w:highlight w:val="yellow"/>
        </w:rPr>
      </w:pPr>
      <w:r>
        <w:rPr>
          <w:highlight w:val="yellow"/>
        </w:rPr>
        <w:t>May want to include protocol for outside activities</w:t>
      </w:r>
    </w:p>
    <w:p w14:paraId="7B4B72FC" w14:textId="77777777" w:rsidR="006D0DC9" w:rsidRDefault="00D20533">
      <w:pPr>
        <w:spacing w:line="240" w:lineRule="auto"/>
        <w:rPr>
          <w:highlight w:val="yellow"/>
        </w:rPr>
      </w:pPr>
      <w:r>
        <w:rPr>
          <w:highlight w:val="yellow"/>
        </w:rPr>
        <w:t>May want to include protocol for school buses and vehicles</w:t>
      </w:r>
    </w:p>
    <w:p w14:paraId="18872596" w14:textId="77777777" w:rsidR="006D0DC9" w:rsidRDefault="00D20533">
      <w:pPr>
        <w:spacing w:line="240" w:lineRule="auto"/>
        <w:rPr>
          <w:highlight w:val="yellow"/>
        </w:rPr>
      </w:pPr>
      <w:r>
        <w:rPr>
          <w:highlight w:val="yellow"/>
        </w:rPr>
        <w:t xml:space="preserve">Football Field?  Soccer?  Baseball? Softball?  Swimming?  </w:t>
      </w:r>
    </w:p>
    <w:p w14:paraId="13B99EAC" w14:textId="77777777" w:rsidR="006D0DC9" w:rsidRDefault="00D20533">
      <w:pPr>
        <w:spacing w:line="240" w:lineRule="auto"/>
        <w:rPr>
          <w:highlight w:val="yellow"/>
        </w:rPr>
      </w:pPr>
      <w:r>
        <w:rPr>
          <w:highlight w:val="yellow"/>
        </w:rPr>
        <w:t>Tornado/Severe weather while in a bus?</w:t>
      </w:r>
    </w:p>
    <w:p w14:paraId="5308E248" w14:textId="77777777" w:rsidR="006D0DC9" w:rsidRDefault="00D20533">
      <w:pPr>
        <w:spacing w:line="240" w:lineRule="auto"/>
        <w:rPr>
          <w:highlight w:val="yellow"/>
        </w:rPr>
      </w:pPr>
      <w:r>
        <w:rPr>
          <w:highlight w:val="yellow"/>
        </w:rPr>
        <w:t>Field Trips?</w:t>
      </w:r>
    </w:p>
    <w:p w14:paraId="16DDCE08" w14:textId="77777777" w:rsidR="006D0DC9" w:rsidRDefault="006D0DC9">
      <w:pPr>
        <w:spacing w:line="240" w:lineRule="auto"/>
        <w:rPr>
          <w:highlight w:val="yellow"/>
        </w:rPr>
      </w:pPr>
    </w:p>
    <w:p w14:paraId="5635D5A2" w14:textId="77777777" w:rsidR="006D0DC9" w:rsidRDefault="00D20533">
      <w:pPr>
        <w:spacing w:line="240" w:lineRule="auto"/>
      </w:pPr>
      <w:r>
        <w:rPr>
          <w:highlight w:val="yellow"/>
        </w:rPr>
        <w:t>Others?</w:t>
      </w:r>
    </w:p>
    <w:p w14:paraId="6A5181B0" w14:textId="77777777" w:rsidR="006D0DC9" w:rsidRDefault="00D20533">
      <w:pPr>
        <w:spacing w:line="240" w:lineRule="auto"/>
      </w:pPr>
      <w:r>
        <w:tab/>
      </w:r>
    </w:p>
    <w:p w14:paraId="53E934F9" w14:textId="77777777" w:rsidR="006D0DC9" w:rsidRDefault="00D20533">
      <w:pPr>
        <w:spacing w:line="240" w:lineRule="auto"/>
        <w:rPr>
          <w:highlight w:val="red"/>
        </w:rPr>
      </w:pPr>
      <w:r>
        <w:br w:type="page"/>
      </w:r>
    </w:p>
    <w:p w14:paraId="34A20DD9" w14:textId="77777777" w:rsidR="006D0DC9" w:rsidRDefault="00D20533">
      <w:pPr>
        <w:spacing w:line="240" w:lineRule="auto"/>
        <w:rPr>
          <w:highlight w:val="red"/>
        </w:rPr>
      </w:pPr>
      <w:r>
        <w:rPr>
          <w:noProof/>
          <w:highlight w:val="red"/>
        </w:rPr>
        <w:lastRenderedPageBreak/>
        <w:drawing>
          <wp:inline distT="114300" distB="114300" distL="114300" distR="114300" wp14:anchorId="176943D3" wp14:editId="3C5BB72D">
            <wp:extent cx="6858000" cy="88773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6858000" cy="8877300"/>
                    </a:xfrm>
                    <a:prstGeom prst="rect">
                      <a:avLst/>
                    </a:prstGeom>
                    <a:ln/>
                  </pic:spPr>
                </pic:pic>
              </a:graphicData>
            </a:graphic>
          </wp:inline>
        </w:drawing>
      </w:r>
      <w:r>
        <w:br w:type="page"/>
      </w:r>
    </w:p>
    <w:p w14:paraId="47FA0C0F" w14:textId="77777777" w:rsidR="006D0DC9" w:rsidRDefault="00D20533">
      <w:pPr>
        <w:rPr>
          <w:b/>
          <w:sz w:val="24"/>
          <w:szCs w:val="24"/>
        </w:rPr>
      </w:pPr>
      <w:bookmarkStart w:id="11" w:name="5xb3n1b93g0y" w:colFirst="0" w:colLast="0"/>
      <w:bookmarkEnd w:id="11"/>
      <w:r>
        <w:rPr>
          <w:b/>
          <w:sz w:val="24"/>
          <w:szCs w:val="24"/>
        </w:rPr>
        <w:lastRenderedPageBreak/>
        <w:t>Standard Reunification Method (SRM):</w:t>
      </w:r>
    </w:p>
    <w:p w14:paraId="5EAD6733" w14:textId="77777777" w:rsidR="006D0DC9" w:rsidRDefault="006D0DC9"/>
    <w:p w14:paraId="3D5D01DE" w14:textId="77777777" w:rsidR="006D0DC9" w:rsidRDefault="00D20533">
      <w:pPr>
        <w:rPr>
          <w:color w:val="0000FF"/>
        </w:rPr>
      </w:pPr>
      <w:r>
        <w:rPr>
          <w:color w:val="0000FF"/>
        </w:rPr>
        <w:t>GUIDANCE:  There Are Two Teams:</w:t>
      </w:r>
    </w:p>
    <w:p w14:paraId="341D8288" w14:textId="77777777" w:rsidR="006D0DC9" w:rsidRDefault="00D20533">
      <w:pPr>
        <w:numPr>
          <w:ilvl w:val="0"/>
          <w:numId w:val="33"/>
        </w:numPr>
      </w:pPr>
      <w:r>
        <w:rPr>
          <w:color w:val="0000FF"/>
        </w:rPr>
        <w:t>The Impacted Site Team -Their Objective is to Safely Transport Students to the Reunification Site</w:t>
      </w:r>
    </w:p>
    <w:p w14:paraId="6B256FEC" w14:textId="77777777" w:rsidR="006D0DC9" w:rsidRDefault="00D20533">
      <w:pPr>
        <w:numPr>
          <w:ilvl w:val="0"/>
          <w:numId w:val="33"/>
        </w:numPr>
      </w:pPr>
      <w:r>
        <w:rPr>
          <w:color w:val="0000FF"/>
        </w:rPr>
        <w:t>The Reunification Site Team -Their Objective is to Reunify Every Student that can be Reunified</w:t>
      </w:r>
    </w:p>
    <w:p w14:paraId="1643ACBE" w14:textId="77777777" w:rsidR="006D0DC9" w:rsidRDefault="006D0DC9"/>
    <w:p w14:paraId="3D46C02D" w14:textId="77777777" w:rsidR="006D0DC9" w:rsidRDefault="00D20533">
      <w:pPr>
        <w:numPr>
          <w:ilvl w:val="0"/>
          <w:numId w:val="56"/>
        </w:numPr>
        <w:spacing w:line="240" w:lineRule="auto"/>
        <w:rPr>
          <w:b/>
        </w:rPr>
      </w:pPr>
      <w:r>
        <w:rPr>
          <w:b/>
        </w:rPr>
        <w:t>Purpose</w:t>
      </w:r>
    </w:p>
    <w:p w14:paraId="5E475F4E" w14:textId="77777777" w:rsidR="006D0DC9" w:rsidRDefault="00D20533">
      <w:pPr>
        <w:widowControl w:val="0"/>
        <w:spacing w:before="240" w:after="240" w:line="240" w:lineRule="auto"/>
        <w:rPr>
          <w:color w:val="55555F"/>
          <w:highlight w:val="white"/>
        </w:rPr>
      </w:pPr>
      <w:r>
        <w:rPr>
          <w:color w:val="55555F"/>
          <w:highlight w:val="white"/>
        </w:rPr>
        <w:t>One critical aspect of crisis response is accountable reunification of students with their parents or guardians in the event of a school crisis or emergency. The Standard Reunification Method provides school and district safety teams with proven methods for planning, practicing and achieving a successful reunification.</w:t>
      </w:r>
    </w:p>
    <w:p w14:paraId="73200ED2" w14:textId="77777777" w:rsidR="006D0DC9" w:rsidRDefault="00D20533">
      <w:pPr>
        <w:widowControl w:val="0"/>
        <w:spacing w:before="240" w:after="240" w:line="240" w:lineRule="auto"/>
        <w:rPr>
          <w:color w:val="55555F"/>
          <w:highlight w:val="white"/>
        </w:rPr>
      </w:pPr>
      <w:r>
        <w:rPr>
          <w:color w:val="55555F"/>
          <w:highlight w:val="white"/>
        </w:rPr>
        <w:t>Crisis recovery starts with the crisis, not after. Without a plan to reunite students and parents, more than just the mental health demands which accompany a crisis are ignored; the responsibility of the school and district in maintaining the chain of custody for every student can be lost. No school is immune to emergencies; fires, floods, tornadoes, blizzards, power outages, bomb threats, acts of violence -- this is just a short list of events that could initiate a release and reunification for a school or district.</w:t>
      </w:r>
    </w:p>
    <w:p w14:paraId="2FE5862D" w14:textId="77777777" w:rsidR="006D0DC9" w:rsidRDefault="00D20533">
      <w:pPr>
        <w:widowControl w:val="0"/>
        <w:numPr>
          <w:ilvl w:val="0"/>
          <w:numId w:val="56"/>
        </w:numPr>
        <w:spacing w:before="240" w:after="240" w:line="240" w:lineRule="auto"/>
        <w:rPr>
          <w:b/>
          <w:highlight w:val="white"/>
        </w:rPr>
      </w:pPr>
      <w:r>
        <w:rPr>
          <w:b/>
          <w:color w:val="55555F"/>
          <w:highlight w:val="white"/>
        </w:rPr>
        <w:t>Scope</w:t>
      </w:r>
    </w:p>
    <w:p w14:paraId="135937CE" w14:textId="77777777" w:rsidR="006D0DC9" w:rsidRDefault="00D20533">
      <w:pPr>
        <w:widowControl w:val="0"/>
        <w:spacing w:before="240" w:after="240" w:line="240" w:lineRule="auto"/>
      </w:pPr>
      <w:r>
        <w:t>Circumstances may occur at the school that require parents to pick up their students in a formalized, controlled release. This process is called a Reunification and may be necessary due to weather, a power outage, hazmat or if a crisis occurs at the school. The Standard Reunification Method is a protocol that makes this process more predictable and less chaotic for all involved. Because a reunification is not a typical end of school day event, a reunification may occur at a different location than the school a student attends. If this location is another school, then those students may be subject to a controlled release as well.</w:t>
      </w:r>
    </w:p>
    <w:p w14:paraId="60BE89F0" w14:textId="77777777" w:rsidR="006D0DC9" w:rsidRDefault="00D20533">
      <w:pPr>
        <w:widowControl w:val="0"/>
        <w:spacing w:before="240" w:after="240" w:line="240" w:lineRule="auto"/>
      </w:pPr>
      <w:r>
        <w:t>A predetermined, practiced reunification method ensures the reunification process will not further complicate what is probably already a chaotic, anxiety-filled scene. In fact, putting an orderly reunification plan into action will help defuse the emotion building at the site.</w:t>
      </w:r>
    </w:p>
    <w:p w14:paraId="08BEAD8F" w14:textId="77777777" w:rsidR="006D0DC9" w:rsidRDefault="00D20533">
      <w:pPr>
        <w:widowControl w:val="0"/>
        <w:spacing w:before="240" w:after="240" w:line="240" w:lineRule="auto"/>
        <w:rPr>
          <w:color w:val="55555F"/>
          <w:highlight w:val="white"/>
        </w:rPr>
      </w:pPr>
      <w:r>
        <w:rPr>
          <w:color w:val="55555F"/>
          <w:highlight w:val="white"/>
        </w:rPr>
        <w:t>A reunification typically occurs because of a crisis or emergency. Consequently, not just students and parents are trying to function at extraordinary stress levels; staff, their families and other first responders also feel the strain. By having a defined process with signage, cards, branding, procedures and protocols, the school presents an organized, calm face to all involved. Fear or uncertainty often results from the unknown. By adopting, communicating and practicing a “known” procedure, the school removes some of that uncertainty.</w:t>
      </w:r>
    </w:p>
    <w:p w14:paraId="1614F39C" w14:textId="77777777" w:rsidR="006D0DC9" w:rsidRDefault="00D20533">
      <w:pPr>
        <w:widowControl w:val="0"/>
        <w:spacing w:before="240" w:after="240" w:line="240" w:lineRule="auto"/>
      </w:pPr>
      <w:r>
        <w:t xml:space="preserve">SRM Operations Guide can be found at: </w:t>
      </w:r>
      <w:hyperlink r:id="rId12">
        <w:r>
          <w:rPr>
            <w:color w:val="1155CC"/>
            <w:u w:val="single"/>
          </w:rPr>
          <w:t>https://iloveuguys.org/The-Standard-Reunification-Method.html</w:t>
        </w:r>
      </w:hyperlink>
    </w:p>
    <w:p w14:paraId="3CD2650A" w14:textId="77777777" w:rsidR="006D0DC9" w:rsidRDefault="00D20533">
      <w:pPr>
        <w:spacing w:line="240" w:lineRule="auto"/>
        <w:rPr>
          <w:b/>
        </w:rPr>
      </w:pPr>
      <w:r>
        <w:rPr>
          <w:b/>
        </w:rPr>
        <w:t>The SRM Process in a Nutshell</w:t>
      </w:r>
    </w:p>
    <w:p w14:paraId="6E7B0167" w14:textId="77777777" w:rsidR="006D0DC9" w:rsidRDefault="00D20533">
      <w:pPr>
        <w:spacing w:line="240" w:lineRule="auto"/>
      </w:pPr>
      <w:r>
        <w:t>The materials provide the fundamentals for a comprehensive district plan. The beauty of the Standard Reunification Method is its simplicity in the following steps:</w:t>
      </w:r>
    </w:p>
    <w:p w14:paraId="7FF1C546" w14:textId="77777777" w:rsidR="006D0DC9" w:rsidRDefault="006D0DC9">
      <w:pPr>
        <w:spacing w:line="240" w:lineRule="auto"/>
      </w:pPr>
    </w:p>
    <w:p w14:paraId="792A0E2E" w14:textId="77777777" w:rsidR="006D0DC9" w:rsidRDefault="00D20533">
      <w:pPr>
        <w:numPr>
          <w:ilvl w:val="0"/>
          <w:numId w:val="54"/>
        </w:numPr>
        <w:spacing w:line="240" w:lineRule="auto"/>
      </w:pPr>
      <w:r>
        <w:t xml:space="preserve">Establish a parent check-in location. </w:t>
      </w:r>
    </w:p>
    <w:p w14:paraId="5D6EEF5F" w14:textId="77777777" w:rsidR="006D0DC9" w:rsidRDefault="00D20533">
      <w:pPr>
        <w:numPr>
          <w:ilvl w:val="0"/>
          <w:numId w:val="54"/>
        </w:numPr>
        <w:spacing w:line="240" w:lineRule="auto"/>
      </w:pPr>
      <w:r>
        <w:t xml:space="preserve">Deliver the students to the student staging area, beyond the field of vision of parents/guardians. </w:t>
      </w:r>
    </w:p>
    <w:p w14:paraId="03E208AD" w14:textId="77777777" w:rsidR="006D0DC9" w:rsidRDefault="00D20533">
      <w:pPr>
        <w:numPr>
          <w:ilvl w:val="0"/>
          <w:numId w:val="54"/>
        </w:numPr>
        <w:spacing w:line="240" w:lineRule="auto"/>
      </w:pPr>
      <w:r>
        <w:t xml:space="preserve">Once students are on site, notify parents of location. </w:t>
      </w:r>
    </w:p>
    <w:p w14:paraId="11737D50" w14:textId="40E43D00" w:rsidR="006D0DC9" w:rsidRDefault="00D20533">
      <w:pPr>
        <w:numPr>
          <w:ilvl w:val="0"/>
          <w:numId w:val="54"/>
        </w:numPr>
        <w:spacing w:line="240" w:lineRule="auto"/>
      </w:pPr>
      <w:r>
        <w:t xml:space="preserve">“Greeters” direct parents/guardians to the parent check-in </w:t>
      </w:r>
      <w:r w:rsidR="0047474E">
        <w:t>location and</w:t>
      </w:r>
      <w:r>
        <w:t xml:space="preserve"> help them understand the process. </w:t>
      </w:r>
    </w:p>
    <w:p w14:paraId="169B1CD7" w14:textId="77777777" w:rsidR="006D0DC9" w:rsidRDefault="00D20533">
      <w:pPr>
        <w:numPr>
          <w:ilvl w:val="0"/>
          <w:numId w:val="54"/>
        </w:numPr>
        <w:spacing w:line="240" w:lineRule="auto"/>
      </w:pPr>
      <w:r>
        <w:t xml:space="preserve">Parents/guardians complete Reunification Cards. </w:t>
      </w:r>
    </w:p>
    <w:p w14:paraId="57AE0F1D" w14:textId="77777777" w:rsidR="006D0DC9" w:rsidRDefault="00D20533">
      <w:pPr>
        <w:numPr>
          <w:ilvl w:val="0"/>
          <w:numId w:val="54"/>
        </w:numPr>
        <w:spacing w:line="240" w:lineRule="auto"/>
      </w:pPr>
      <w:r>
        <w:t xml:space="preserve">Procedure allows parents/guardians to self-sort during check in, streamlining the process. </w:t>
      </w:r>
    </w:p>
    <w:p w14:paraId="4B86AF6A" w14:textId="77777777" w:rsidR="006D0DC9" w:rsidRDefault="00D20533">
      <w:pPr>
        <w:numPr>
          <w:ilvl w:val="0"/>
          <w:numId w:val="54"/>
        </w:numPr>
        <w:spacing w:line="240" w:lineRule="auto"/>
      </w:pPr>
      <w:r>
        <w:t>The “</w:t>
      </w:r>
      <w:proofErr w:type="spellStart"/>
      <w:r>
        <w:t>Reunifier</w:t>
      </w:r>
      <w:proofErr w:type="spellEnd"/>
      <w:r>
        <w:t>” recovers students from the student staging area and delivers to the parent.</w:t>
      </w:r>
    </w:p>
    <w:p w14:paraId="09045439" w14:textId="77777777" w:rsidR="006D0DC9" w:rsidRDefault="00D20533">
      <w:pPr>
        <w:numPr>
          <w:ilvl w:val="0"/>
          <w:numId w:val="54"/>
        </w:numPr>
        <w:spacing w:line="240" w:lineRule="auto"/>
      </w:pPr>
      <w:r>
        <w:t xml:space="preserve">Controlled lines of sight allow for an orderly flow, and issues can be handled with diminished drama or anxiety. </w:t>
      </w:r>
    </w:p>
    <w:p w14:paraId="061FB29A" w14:textId="77777777" w:rsidR="006D0DC9" w:rsidRDefault="00D20533">
      <w:pPr>
        <w:numPr>
          <w:ilvl w:val="0"/>
          <w:numId w:val="54"/>
        </w:numPr>
        <w:spacing w:line="240" w:lineRule="auto"/>
      </w:pPr>
      <w:r>
        <w:t xml:space="preserve">Medical, notification, or investigative contingencies are anticipated. </w:t>
      </w:r>
    </w:p>
    <w:p w14:paraId="091371A6" w14:textId="77777777" w:rsidR="006D0DC9" w:rsidRDefault="00D20533">
      <w:pPr>
        <w:numPr>
          <w:ilvl w:val="0"/>
          <w:numId w:val="54"/>
        </w:numPr>
        <w:spacing w:line="240" w:lineRule="auto"/>
      </w:pPr>
      <w:r>
        <w:t xml:space="preserve">Pedestrian “flows” are created so lines don’t cross. </w:t>
      </w:r>
    </w:p>
    <w:p w14:paraId="49FBAD85" w14:textId="77777777" w:rsidR="006D0DC9" w:rsidRDefault="00D20533">
      <w:pPr>
        <w:numPr>
          <w:ilvl w:val="0"/>
          <w:numId w:val="54"/>
        </w:numPr>
        <w:spacing w:line="240" w:lineRule="auto"/>
      </w:pPr>
      <w:r>
        <w:lastRenderedPageBreak/>
        <w:t>When it’s all said and done, successful reunification is about managing the student and parent experience.</w:t>
      </w:r>
    </w:p>
    <w:p w14:paraId="573C9457" w14:textId="77777777" w:rsidR="006D0DC9" w:rsidRDefault="00D20533">
      <w:pPr>
        <w:widowControl w:val="0"/>
        <w:spacing w:before="240" w:after="240" w:line="240" w:lineRule="auto"/>
      </w:pPr>
      <w:r>
        <w:t xml:space="preserve">The Reunification Operations Kit (ROK) which are ready made SRM materials can be found at: </w:t>
      </w:r>
      <w:hyperlink r:id="rId13" w:anchor="ROK-Box">
        <w:r>
          <w:rPr>
            <w:color w:val="1155CC"/>
            <w:u w:val="single"/>
          </w:rPr>
          <w:t>https://iloveuguys.org/The-Standard-Reunification-Method.html#ROK-Box</w:t>
        </w:r>
      </w:hyperlink>
    </w:p>
    <w:p w14:paraId="4A13C351" w14:textId="4D67ADFE" w:rsidR="006D0DC9" w:rsidRDefault="00D20533">
      <w:pPr>
        <w:widowControl w:val="0"/>
        <w:spacing w:line="240" w:lineRule="auto"/>
      </w:pPr>
      <w:r w:rsidRPr="0047474E">
        <w:rPr>
          <w:b/>
          <w:bCs/>
          <w:color w:val="0000FF"/>
        </w:rPr>
        <w:t xml:space="preserve">Transport Organization </w:t>
      </w:r>
      <w:hyperlink r:id="rId14">
        <w:r w:rsidRPr="0047474E">
          <w:rPr>
            <w:b/>
            <w:bCs/>
            <w:color w:val="0000FF"/>
          </w:rPr>
          <w:t>Chart</w:t>
        </w:r>
      </w:hyperlink>
      <w:r>
        <w:t xml:space="preserve"> (Fillable) </w:t>
      </w:r>
      <w:r w:rsidRPr="0047474E">
        <w:rPr>
          <w:b/>
          <w:bCs/>
          <w:color w:val="0000FF"/>
        </w:rPr>
        <w:t>Appendix L1</w:t>
      </w:r>
    </w:p>
    <w:p w14:paraId="7338E1F9" w14:textId="77777777" w:rsidR="006D0DC9" w:rsidRDefault="006D0DC9">
      <w:pPr>
        <w:widowControl w:val="0"/>
        <w:spacing w:line="240" w:lineRule="auto"/>
      </w:pPr>
    </w:p>
    <w:p w14:paraId="68420EB5" w14:textId="20A8D471" w:rsidR="006D0DC9" w:rsidRDefault="00D20533">
      <w:pPr>
        <w:widowControl w:val="0"/>
        <w:spacing w:line="240" w:lineRule="auto"/>
      </w:pPr>
      <w:r w:rsidRPr="0047474E">
        <w:rPr>
          <w:b/>
          <w:bCs/>
          <w:color w:val="0000FF"/>
        </w:rPr>
        <w:t>Offsite Reunification Organization Chart</w:t>
      </w:r>
      <w:r w:rsidRPr="0047474E">
        <w:rPr>
          <w:color w:val="0000FF"/>
        </w:rPr>
        <w:t xml:space="preserve"> </w:t>
      </w:r>
      <w:r>
        <w:t xml:space="preserve">(Fillable) </w:t>
      </w:r>
      <w:r w:rsidRPr="0047474E">
        <w:rPr>
          <w:b/>
          <w:bCs/>
          <w:color w:val="0000FF"/>
        </w:rPr>
        <w:t>Appendix L2</w:t>
      </w:r>
    </w:p>
    <w:p w14:paraId="493B1C55" w14:textId="77777777" w:rsidR="006D0DC9" w:rsidRDefault="006D0DC9">
      <w:pPr>
        <w:widowControl w:val="0"/>
        <w:spacing w:line="240" w:lineRule="auto"/>
        <w:rPr>
          <w:highlight w:val="red"/>
        </w:rPr>
      </w:pPr>
    </w:p>
    <w:p w14:paraId="7BBAB5E7" w14:textId="77777777" w:rsidR="006D0DC9" w:rsidRDefault="006D0DC9">
      <w:pPr>
        <w:widowControl w:val="0"/>
        <w:spacing w:line="240" w:lineRule="auto"/>
        <w:rPr>
          <w:highlight w:val="red"/>
        </w:rPr>
      </w:pPr>
    </w:p>
    <w:p w14:paraId="44E154A1" w14:textId="77777777" w:rsidR="006D0DC9" w:rsidRDefault="006D0DC9">
      <w:pPr>
        <w:widowControl w:val="0"/>
        <w:spacing w:line="240" w:lineRule="auto"/>
      </w:pPr>
    </w:p>
    <w:p w14:paraId="13788C1E" w14:textId="77777777" w:rsidR="006D0DC9" w:rsidRDefault="00D20533">
      <w:pPr>
        <w:widowControl w:val="0"/>
        <w:spacing w:line="240" w:lineRule="auto"/>
      </w:pPr>
      <w:r>
        <w:rPr>
          <w:b/>
          <w:noProof/>
          <w:sz w:val="24"/>
          <w:szCs w:val="24"/>
        </w:rPr>
        <w:lastRenderedPageBreak/>
        <w:drawing>
          <wp:inline distT="114300" distB="114300" distL="114300" distR="114300" wp14:anchorId="258F206A" wp14:editId="7EDB433E">
            <wp:extent cx="6686550" cy="8215507"/>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6686550" cy="8215507"/>
                    </a:xfrm>
                    <a:prstGeom prst="rect">
                      <a:avLst/>
                    </a:prstGeom>
                    <a:ln/>
                  </pic:spPr>
                </pic:pic>
              </a:graphicData>
            </a:graphic>
          </wp:inline>
        </w:drawing>
      </w:r>
    </w:p>
    <w:p w14:paraId="12A41665" w14:textId="77777777" w:rsidR="006D0DC9" w:rsidRDefault="00D20533">
      <w:pPr>
        <w:spacing w:line="240" w:lineRule="auto"/>
        <w:rPr>
          <w:b/>
          <w:sz w:val="24"/>
          <w:szCs w:val="24"/>
        </w:rPr>
      </w:pPr>
      <w:r>
        <w:br w:type="page"/>
      </w:r>
      <w:r>
        <w:rPr>
          <w:b/>
          <w:noProof/>
          <w:sz w:val="24"/>
          <w:szCs w:val="24"/>
        </w:rPr>
        <w:lastRenderedPageBreak/>
        <w:drawing>
          <wp:inline distT="114300" distB="114300" distL="114300" distR="114300" wp14:anchorId="3CAF9F54" wp14:editId="38803275">
            <wp:extent cx="6858000" cy="88773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6858000" cy="8877300"/>
                    </a:xfrm>
                    <a:prstGeom prst="rect">
                      <a:avLst/>
                    </a:prstGeom>
                    <a:ln/>
                  </pic:spPr>
                </pic:pic>
              </a:graphicData>
            </a:graphic>
          </wp:inline>
        </w:drawing>
      </w:r>
    </w:p>
    <w:p w14:paraId="3BFBDCB6" w14:textId="77777777" w:rsidR="006D0DC9" w:rsidRDefault="00D20533">
      <w:pPr>
        <w:spacing w:line="240" w:lineRule="auto"/>
        <w:rPr>
          <w:b/>
          <w:sz w:val="24"/>
          <w:szCs w:val="24"/>
        </w:rPr>
      </w:pPr>
      <w:r>
        <w:rPr>
          <w:b/>
          <w:noProof/>
          <w:sz w:val="24"/>
          <w:szCs w:val="24"/>
        </w:rPr>
        <w:lastRenderedPageBreak/>
        <w:drawing>
          <wp:inline distT="114300" distB="114300" distL="114300" distR="114300" wp14:anchorId="291C7D49" wp14:editId="44FF17A3">
            <wp:extent cx="6858000" cy="88773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6858000" cy="8877300"/>
                    </a:xfrm>
                    <a:prstGeom prst="rect">
                      <a:avLst/>
                    </a:prstGeom>
                    <a:ln/>
                  </pic:spPr>
                </pic:pic>
              </a:graphicData>
            </a:graphic>
          </wp:inline>
        </w:drawing>
      </w:r>
      <w:r>
        <w:br w:type="page"/>
      </w:r>
      <w:r>
        <w:rPr>
          <w:b/>
          <w:noProof/>
          <w:sz w:val="24"/>
          <w:szCs w:val="24"/>
        </w:rPr>
        <w:lastRenderedPageBreak/>
        <w:drawing>
          <wp:inline distT="114300" distB="114300" distL="114300" distR="114300" wp14:anchorId="093A91F3" wp14:editId="26FDC091">
            <wp:extent cx="6858000" cy="88773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l="12" r="12"/>
                    <a:stretch>
                      <a:fillRect/>
                    </a:stretch>
                  </pic:blipFill>
                  <pic:spPr>
                    <a:xfrm>
                      <a:off x="0" y="0"/>
                      <a:ext cx="6858000" cy="8877300"/>
                    </a:xfrm>
                    <a:prstGeom prst="rect">
                      <a:avLst/>
                    </a:prstGeom>
                    <a:ln/>
                  </pic:spPr>
                </pic:pic>
              </a:graphicData>
            </a:graphic>
          </wp:inline>
        </w:drawing>
      </w:r>
      <w:r>
        <w:br w:type="page"/>
      </w:r>
    </w:p>
    <w:p w14:paraId="484EF88D" w14:textId="77777777" w:rsidR="006D0DC9" w:rsidRDefault="006D0DC9">
      <w:pPr>
        <w:spacing w:line="240" w:lineRule="auto"/>
        <w:rPr>
          <w:b/>
          <w:sz w:val="24"/>
          <w:szCs w:val="24"/>
        </w:rPr>
      </w:pPr>
    </w:p>
    <w:p w14:paraId="18A2092D" w14:textId="77777777" w:rsidR="006D0DC9" w:rsidRDefault="00D20533">
      <w:pPr>
        <w:spacing w:line="240" w:lineRule="auto"/>
        <w:rPr>
          <w:b/>
          <w:sz w:val="24"/>
          <w:szCs w:val="24"/>
        </w:rPr>
      </w:pPr>
      <w:bookmarkStart w:id="12" w:name="qr0c1md1hnw2" w:colFirst="0" w:colLast="0"/>
      <w:bookmarkEnd w:id="12"/>
      <w:r>
        <w:rPr>
          <w:b/>
          <w:sz w:val="24"/>
          <w:szCs w:val="24"/>
        </w:rPr>
        <w:t>CONTINUITY OF OPERATIONS (COOP) PLAN</w:t>
      </w:r>
    </w:p>
    <w:p w14:paraId="1B46AF8F" w14:textId="77777777" w:rsidR="006D0DC9" w:rsidRDefault="00D20533">
      <w:pPr>
        <w:spacing w:before="240" w:after="240" w:line="240" w:lineRule="auto"/>
        <w:rPr>
          <w:b/>
        </w:rPr>
      </w:pPr>
      <w:r>
        <w:rPr>
          <w:b/>
        </w:rPr>
        <w:t>I. PURPOSE</w:t>
      </w:r>
    </w:p>
    <w:p w14:paraId="01C9BADF" w14:textId="77777777" w:rsidR="006D0DC9" w:rsidRDefault="00D20533">
      <w:pPr>
        <w:spacing w:before="240" w:after="240" w:line="240" w:lineRule="auto"/>
      </w:pPr>
      <w:r>
        <w:t>The purpose of these Continuity of Operations Plan (COOP) is to ensure that there are procedures in place to maintain or rapidly resume essential operations within the school after an incident that results in disruption of normal activities or services to the school. Failure to maintain these critical services would significantly affect the education and/or service mission of the school in an adverse way.</w:t>
      </w:r>
    </w:p>
    <w:p w14:paraId="3312C026" w14:textId="77777777" w:rsidR="006D0DC9" w:rsidRDefault="00D20533">
      <w:pPr>
        <w:spacing w:before="240" w:after="240" w:line="240" w:lineRule="auto"/>
        <w:rPr>
          <w:highlight w:val="red"/>
        </w:rPr>
      </w:pPr>
      <w:r>
        <w:t>Continuity of operations planning is required by Nebraska State Statute 79-2,144.</w:t>
      </w:r>
    </w:p>
    <w:p w14:paraId="7162420D" w14:textId="77777777" w:rsidR="006D0DC9" w:rsidRDefault="00D20533">
      <w:pPr>
        <w:spacing w:before="240" w:after="240" w:line="240" w:lineRule="auto"/>
        <w:rPr>
          <w:b/>
        </w:rPr>
      </w:pPr>
      <w:r>
        <w:rPr>
          <w:b/>
        </w:rPr>
        <w:t>II. SCOPE</w:t>
      </w:r>
    </w:p>
    <w:p w14:paraId="618CF22B" w14:textId="77777777" w:rsidR="006D0DC9" w:rsidRDefault="00D20533">
      <w:pPr>
        <w:spacing w:before="240" w:after="240" w:line="240" w:lineRule="auto"/>
      </w:pPr>
      <w:r>
        <w:t>It is the responsibility of __________ School officials to protect students and staff from incidents and restore critical operations as soon as it is safe to do so. This responsibility involves identifying hazards, threats, and incidents, and preparing for and responding to incidents, and managing the recovery. These COOP procedures are written to address these responsibilities before, during, and after times of routine work schedules. They apply to __________ School, (address)__________.</w:t>
      </w:r>
    </w:p>
    <w:p w14:paraId="773348CA" w14:textId="77777777" w:rsidR="006D0DC9" w:rsidRDefault="00D20533">
      <w:pPr>
        <w:numPr>
          <w:ilvl w:val="0"/>
          <w:numId w:val="56"/>
        </w:numPr>
        <w:spacing w:before="240" w:after="240" w:line="240" w:lineRule="auto"/>
        <w:ind w:left="270" w:hanging="90"/>
      </w:pPr>
      <w:r>
        <w:rPr>
          <w:b/>
        </w:rPr>
        <w:t xml:space="preserve">RESPONSIBILITIES </w:t>
      </w:r>
    </w:p>
    <w:p w14:paraId="057C602D" w14:textId="77777777" w:rsidR="006D0DC9" w:rsidRDefault="00D20533">
      <w:pPr>
        <w:spacing w:before="240" w:after="240" w:line="240" w:lineRule="auto"/>
      </w:pPr>
      <w:r>
        <w:t>The COOP plan outlines actions needed to maintain and/or rapidly resume essential academic, business, and physical services after an incident. __________ School relies on strong internal and external communication systems and partnerships with contractors and organizations to quickly recover following an incident.</w:t>
      </w:r>
    </w:p>
    <w:p w14:paraId="0F825C51" w14:textId="77777777" w:rsidR="006D0DC9" w:rsidRDefault="00D20533">
      <w:pPr>
        <w:spacing w:before="240" w:after="240" w:line="240" w:lineRule="auto"/>
        <w:rPr>
          <w:color w:val="0000FF"/>
        </w:rPr>
      </w:pPr>
      <w:r>
        <w:rPr>
          <w:color w:val="0000FF"/>
        </w:rPr>
        <w:t>GUIDANCE: A COOP plan should address the following nine elements to help ensure that after a large emergency that significantly impacts the school occurs, teaching and learning continues; physical aspects of the school and campus are addressed, such as identification of an alternate site and provision of classroom equipment, books, and material; business functions continue to operate; and appropriate emotional and psychological support is provided to students, teachers, and staff.</w:t>
      </w:r>
    </w:p>
    <w:p w14:paraId="171C4B39" w14:textId="62AA5062" w:rsidR="006D0DC9" w:rsidRDefault="00D20533">
      <w:pPr>
        <w:spacing w:before="240" w:after="240" w:line="240" w:lineRule="auto"/>
        <w:ind w:left="360" w:hanging="360"/>
        <w:rPr>
          <w:color w:val="0000FF"/>
        </w:rPr>
      </w:pPr>
      <w:r>
        <w:rPr>
          <w:color w:val="0000FF"/>
        </w:rPr>
        <w:t xml:space="preserve">1. GUIDANCE: Define Essential Functions. The planning team should identify all of the functions performed by the district or school and determine which are </w:t>
      </w:r>
      <w:r w:rsidR="00A60814">
        <w:rPr>
          <w:color w:val="0000FF"/>
        </w:rPr>
        <w:t>critical and</w:t>
      </w:r>
      <w:r>
        <w:rPr>
          <w:color w:val="0000FF"/>
        </w:rPr>
        <w:t xml:space="preserve"> need to continue during and after an emergency. One essential function the team will likely readily identify is continuity of education, which includes teaching and learning, special education and related services, and school-based medical services and food programs. Other essential functions may include communications (internal and external), computer and systems support, facility use/maintenance, business services (e.g., payroll), and the provision of safety, security, mental and behavioral health services. Examples of non-essential functions may include after-school activities, professional development/educator training, sporting events, and field trips.</w:t>
      </w:r>
    </w:p>
    <w:p w14:paraId="337E7B3C" w14:textId="77777777" w:rsidR="006D0DC9" w:rsidRDefault="00D20533">
      <w:pPr>
        <w:spacing w:before="240" w:after="240" w:line="240" w:lineRule="auto"/>
      </w:pPr>
      <w:r>
        <w:t>The delegation of authority and management responsibilities in event of an incident follows the hierarchy outlined in previous sections. Designated school staff/faculty COOP plan personnel, in conjunction with the principal, will perform the essential functions listed below.</w:t>
      </w:r>
    </w:p>
    <w:p w14:paraId="164A891D" w14:textId="77777777" w:rsidR="006D0DC9" w:rsidRDefault="00D20533">
      <w:pPr>
        <w:spacing w:line="240" w:lineRule="auto"/>
        <w:jc w:val="center"/>
        <w:rPr>
          <w:b/>
          <w:sz w:val="24"/>
          <w:szCs w:val="24"/>
        </w:rPr>
      </w:pPr>
      <w:r>
        <w:rPr>
          <w:b/>
          <w:sz w:val="24"/>
          <w:szCs w:val="24"/>
        </w:rPr>
        <w:t>Essential Functions Performed by COOP Plan Personnel</w:t>
      </w:r>
    </w:p>
    <w:p w14:paraId="447AC89E" w14:textId="77777777" w:rsidR="006D0DC9" w:rsidRDefault="006D0DC9">
      <w:pPr>
        <w:spacing w:line="240" w:lineRule="auto"/>
      </w:pPr>
    </w:p>
    <w:tbl>
      <w:tblPr>
        <w:tblStyle w:val="a3"/>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3855"/>
        <w:gridCol w:w="5070"/>
      </w:tblGrid>
      <w:tr w:rsidR="006D0DC9" w14:paraId="7632EDD1" w14:textId="77777777">
        <w:trPr>
          <w:trHeight w:val="420"/>
        </w:trPr>
        <w:tc>
          <w:tcPr>
            <w:tcW w:w="1860" w:type="dxa"/>
            <w:shd w:val="clear" w:color="auto" w:fill="auto"/>
            <w:tcMar>
              <w:top w:w="100" w:type="dxa"/>
              <w:left w:w="100" w:type="dxa"/>
              <w:bottom w:w="100" w:type="dxa"/>
              <w:right w:w="100" w:type="dxa"/>
            </w:tcMar>
          </w:tcPr>
          <w:p w14:paraId="356F403F" w14:textId="77777777" w:rsidR="006D0DC9" w:rsidRDefault="00D20533">
            <w:pPr>
              <w:spacing w:line="240" w:lineRule="auto"/>
              <w:rPr>
                <w:b/>
              </w:rPr>
            </w:pPr>
            <w:r>
              <w:rPr>
                <w:b/>
              </w:rPr>
              <w:t>Person Responsible</w:t>
            </w:r>
          </w:p>
        </w:tc>
        <w:tc>
          <w:tcPr>
            <w:tcW w:w="8925" w:type="dxa"/>
            <w:gridSpan w:val="2"/>
            <w:shd w:val="clear" w:color="auto" w:fill="auto"/>
            <w:tcMar>
              <w:top w:w="100" w:type="dxa"/>
              <w:left w:w="100" w:type="dxa"/>
              <w:bottom w:w="100" w:type="dxa"/>
              <w:right w:w="100" w:type="dxa"/>
            </w:tcMar>
          </w:tcPr>
          <w:p w14:paraId="08008B7B" w14:textId="77777777" w:rsidR="006D0DC9" w:rsidRDefault="006D0DC9">
            <w:pPr>
              <w:spacing w:line="240" w:lineRule="auto"/>
              <w:rPr>
                <w:b/>
              </w:rPr>
            </w:pPr>
          </w:p>
          <w:p w14:paraId="17F391F4" w14:textId="77777777" w:rsidR="006D0DC9" w:rsidRDefault="00D20533">
            <w:pPr>
              <w:spacing w:line="240" w:lineRule="auto"/>
              <w:ind w:left="360"/>
              <w:rPr>
                <w:b/>
              </w:rPr>
            </w:pPr>
            <w:r>
              <w:rPr>
                <w:b/>
              </w:rPr>
              <w:t>Actions</w:t>
            </w:r>
          </w:p>
        </w:tc>
      </w:tr>
      <w:tr w:rsidR="006D0DC9" w14:paraId="2CFB9C1E" w14:textId="77777777">
        <w:trPr>
          <w:trHeight w:val="420"/>
        </w:trPr>
        <w:tc>
          <w:tcPr>
            <w:tcW w:w="1860" w:type="dxa"/>
            <w:shd w:val="clear" w:color="auto" w:fill="auto"/>
            <w:tcMar>
              <w:top w:w="100" w:type="dxa"/>
              <w:left w:w="100" w:type="dxa"/>
              <w:bottom w:w="100" w:type="dxa"/>
              <w:right w:w="100" w:type="dxa"/>
            </w:tcMar>
          </w:tcPr>
          <w:p w14:paraId="1ADA6343" w14:textId="77777777" w:rsidR="006D0DC9" w:rsidRDefault="00D20533">
            <w:pPr>
              <w:spacing w:line="240" w:lineRule="auto"/>
              <w:rPr>
                <w:b/>
              </w:rPr>
            </w:pPr>
            <w:r>
              <w:rPr>
                <w:b/>
              </w:rPr>
              <w:t>Superintendent/Principal</w:t>
            </w:r>
          </w:p>
        </w:tc>
        <w:tc>
          <w:tcPr>
            <w:tcW w:w="8925" w:type="dxa"/>
            <w:gridSpan w:val="2"/>
            <w:shd w:val="clear" w:color="auto" w:fill="auto"/>
            <w:tcMar>
              <w:top w:w="100" w:type="dxa"/>
              <w:left w:w="100" w:type="dxa"/>
              <w:bottom w:w="100" w:type="dxa"/>
              <w:right w:w="100" w:type="dxa"/>
            </w:tcMar>
          </w:tcPr>
          <w:p w14:paraId="471ED064" w14:textId="77777777" w:rsidR="006D0DC9" w:rsidRDefault="00D20533">
            <w:pPr>
              <w:numPr>
                <w:ilvl w:val="0"/>
                <w:numId w:val="89"/>
              </w:numPr>
              <w:spacing w:line="240" w:lineRule="auto"/>
              <w:ind w:left="360"/>
              <w:rPr>
                <w:highlight w:val="green"/>
              </w:rPr>
            </w:pPr>
            <w:r>
              <w:rPr>
                <w:highlight w:val="green"/>
              </w:rPr>
              <w:t>Determine when to close schools, and/or send students/staff to alternate locations.</w:t>
            </w:r>
          </w:p>
          <w:p w14:paraId="042D5802" w14:textId="77777777" w:rsidR="006D0DC9" w:rsidRDefault="00D20533">
            <w:pPr>
              <w:numPr>
                <w:ilvl w:val="0"/>
                <w:numId w:val="89"/>
              </w:numPr>
              <w:spacing w:line="240" w:lineRule="auto"/>
              <w:ind w:left="360"/>
              <w:rPr>
                <w:highlight w:val="green"/>
              </w:rPr>
            </w:pPr>
            <w:r>
              <w:rPr>
                <w:highlight w:val="green"/>
              </w:rPr>
              <w:t>Disseminate information internally to students and staff.</w:t>
            </w:r>
          </w:p>
          <w:p w14:paraId="5A9609BC" w14:textId="77777777" w:rsidR="006D0DC9" w:rsidRDefault="00D20533">
            <w:pPr>
              <w:numPr>
                <w:ilvl w:val="0"/>
                <w:numId w:val="89"/>
              </w:numPr>
              <w:spacing w:line="240" w:lineRule="auto"/>
              <w:ind w:left="360"/>
              <w:rPr>
                <w:highlight w:val="green"/>
              </w:rPr>
            </w:pPr>
            <w:r>
              <w:rPr>
                <w:highlight w:val="green"/>
              </w:rPr>
              <w:t>Communicate with parents, media, and the larger school community.</w:t>
            </w:r>
          </w:p>
          <w:p w14:paraId="4900564D" w14:textId="77777777" w:rsidR="006D0DC9" w:rsidRDefault="00D20533">
            <w:pPr>
              <w:numPr>
                <w:ilvl w:val="0"/>
                <w:numId w:val="89"/>
              </w:numPr>
              <w:spacing w:line="240" w:lineRule="auto"/>
              <w:ind w:left="360"/>
              <w:rPr>
                <w:highlight w:val="green"/>
              </w:rPr>
            </w:pPr>
            <w:r>
              <w:rPr>
                <w:highlight w:val="green"/>
              </w:rPr>
              <w:t>Identify a line of succession, including who is responsible for restoring which business functions for schools/districts.</w:t>
            </w:r>
          </w:p>
        </w:tc>
      </w:tr>
      <w:tr w:rsidR="006D0DC9" w14:paraId="714A1540" w14:textId="77777777">
        <w:tc>
          <w:tcPr>
            <w:tcW w:w="5715" w:type="dxa"/>
            <w:gridSpan w:val="2"/>
            <w:shd w:val="clear" w:color="auto" w:fill="auto"/>
            <w:tcMar>
              <w:top w:w="36" w:type="dxa"/>
              <w:left w:w="36" w:type="dxa"/>
              <w:bottom w:w="36" w:type="dxa"/>
              <w:right w:w="36" w:type="dxa"/>
            </w:tcMar>
          </w:tcPr>
          <w:p w14:paraId="4BA10410" w14:textId="77777777" w:rsidR="006D0DC9" w:rsidRDefault="00D20533">
            <w:pPr>
              <w:spacing w:line="240" w:lineRule="auto"/>
            </w:pPr>
            <w:r>
              <w:lastRenderedPageBreak/>
              <w:t>Primary Person:</w:t>
            </w:r>
          </w:p>
        </w:tc>
        <w:tc>
          <w:tcPr>
            <w:tcW w:w="5070" w:type="dxa"/>
            <w:shd w:val="clear" w:color="auto" w:fill="auto"/>
            <w:tcMar>
              <w:top w:w="36" w:type="dxa"/>
              <w:left w:w="36" w:type="dxa"/>
              <w:bottom w:w="36" w:type="dxa"/>
              <w:right w:w="36" w:type="dxa"/>
            </w:tcMar>
          </w:tcPr>
          <w:p w14:paraId="7B25B97E" w14:textId="77777777" w:rsidR="006D0DC9" w:rsidRDefault="00D20533">
            <w:pPr>
              <w:spacing w:line="240" w:lineRule="auto"/>
            </w:pPr>
            <w:r>
              <w:t>Phone/Email:</w:t>
            </w:r>
          </w:p>
        </w:tc>
      </w:tr>
      <w:tr w:rsidR="006D0DC9" w14:paraId="4AC8A9B1" w14:textId="77777777">
        <w:tc>
          <w:tcPr>
            <w:tcW w:w="5715" w:type="dxa"/>
            <w:gridSpan w:val="2"/>
            <w:shd w:val="clear" w:color="auto" w:fill="auto"/>
            <w:tcMar>
              <w:top w:w="36" w:type="dxa"/>
              <w:left w:w="36" w:type="dxa"/>
              <w:bottom w:w="36" w:type="dxa"/>
              <w:right w:w="36" w:type="dxa"/>
            </w:tcMar>
          </w:tcPr>
          <w:p w14:paraId="421E2978"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1A29A5C1" w14:textId="77777777" w:rsidR="006D0DC9" w:rsidRDefault="00D20533">
            <w:pPr>
              <w:spacing w:line="240" w:lineRule="auto"/>
              <w:rPr>
                <w:shd w:val="clear" w:color="auto" w:fill="434343"/>
              </w:rPr>
            </w:pPr>
            <w:r>
              <w:t>Phone/Email:</w:t>
            </w:r>
          </w:p>
        </w:tc>
      </w:tr>
      <w:tr w:rsidR="006D0DC9" w14:paraId="0E5FFA7B" w14:textId="77777777">
        <w:tc>
          <w:tcPr>
            <w:tcW w:w="5715" w:type="dxa"/>
            <w:gridSpan w:val="2"/>
            <w:shd w:val="clear" w:color="auto" w:fill="auto"/>
            <w:tcMar>
              <w:top w:w="36" w:type="dxa"/>
              <w:left w:w="36" w:type="dxa"/>
              <w:bottom w:w="36" w:type="dxa"/>
              <w:right w:w="36" w:type="dxa"/>
            </w:tcMar>
          </w:tcPr>
          <w:p w14:paraId="0F22B735" w14:textId="77777777" w:rsidR="006D0DC9" w:rsidRDefault="00D20533">
            <w:pPr>
              <w:spacing w:line="240" w:lineRule="auto"/>
            </w:pPr>
            <w:r>
              <w:t>Second Alternate:</w:t>
            </w:r>
          </w:p>
        </w:tc>
        <w:tc>
          <w:tcPr>
            <w:tcW w:w="5070" w:type="dxa"/>
            <w:shd w:val="clear" w:color="auto" w:fill="auto"/>
            <w:tcMar>
              <w:top w:w="36" w:type="dxa"/>
              <w:left w:w="36" w:type="dxa"/>
              <w:bottom w:w="36" w:type="dxa"/>
              <w:right w:w="36" w:type="dxa"/>
            </w:tcMar>
          </w:tcPr>
          <w:p w14:paraId="41DB1FCE" w14:textId="77777777" w:rsidR="006D0DC9" w:rsidRDefault="00D20533">
            <w:pPr>
              <w:spacing w:line="240" w:lineRule="auto"/>
            </w:pPr>
            <w:r>
              <w:t xml:space="preserve">Phone/Email: </w:t>
            </w:r>
          </w:p>
        </w:tc>
      </w:tr>
      <w:tr w:rsidR="006D0DC9" w14:paraId="717E4ABB" w14:textId="77777777">
        <w:tc>
          <w:tcPr>
            <w:tcW w:w="10785" w:type="dxa"/>
            <w:gridSpan w:val="3"/>
            <w:shd w:val="clear" w:color="auto" w:fill="B7B7B7"/>
            <w:tcMar>
              <w:top w:w="36" w:type="dxa"/>
              <w:left w:w="36" w:type="dxa"/>
              <w:bottom w:w="36" w:type="dxa"/>
              <w:right w:w="36" w:type="dxa"/>
            </w:tcMar>
          </w:tcPr>
          <w:p w14:paraId="1318EF97" w14:textId="77777777" w:rsidR="006D0DC9" w:rsidRDefault="006D0DC9">
            <w:pPr>
              <w:pBdr>
                <w:top w:val="nil"/>
                <w:left w:val="nil"/>
                <w:bottom w:val="nil"/>
                <w:right w:val="nil"/>
                <w:between w:val="nil"/>
              </w:pBdr>
              <w:spacing w:line="240" w:lineRule="auto"/>
              <w:rPr>
                <w:b/>
                <w:shd w:val="clear" w:color="auto" w:fill="CCCCCC"/>
              </w:rPr>
            </w:pPr>
          </w:p>
          <w:p w14:paraId="3EAC4275" w14:textId="77777777" w:rsidR="006D0DC9" w:rsidRDefault="006D0DC9">
            <w:pPr>
              <w:pBdr>
                <w:top w:val="nil"/>
                <w:left w:val="nil"/>
                <w:bottom w:val="nil"/>
                <w:right w:val="nil"/>
                <w:between w:val="nil"/>
              </w:pBdr>
              <w:spacing w:line="240" w:lineRule="auto"/>
              <w:rPr>
                <w:b/>
                <w:shd w:val="clear" w:color="auto" w:fill="CCCCCC"/>
              </w:rPr>
            </w:pPr>
          </w:p>
        </w:tc>
      </w:tr>
      <w:tr w:rsidR="006D0DC9" w14:paraId="5BA5CC6B" w14:textId="77777777">
        <w:trPr>
          <w:trHeight w:val="420"/>
        </w:trPr>
        <w:tc>
          <w:tcPr>
            <w:tcW w:w="1860" w:type="dxa"/>
            <w:shd w:val="clear" w:color="auto" w:fill="auto"/>
            <w:tcMar>
              <w:top w:w="100" w:type="dxa"/>
              <w:left w:w="100" w:type="dxa"/>
              <w:bottom w:w="100" w:type="dxa"/>
              <w:right w:w="100" w:type="dxa"/>
            </w:tcMar>
          </w:tcPr>
          <w:p w14:paraId="1505EC09" w14:textId="77777777" w:rsidR="006D0DC9" w:rsidRDefault="00D20533">
            <w:pPr>
              <w:spacing w:line="240" w:lineRule="auto"/>
              <w:rPr>
                <w:b/>
              </w:rPr>
            </w:pPr>
            <w:r>
              <w:rPr>
                <w:b/>
              </w:rPr>
              <w:t>Assistant Principal and/or Department Heads</w:t>
            </w:r>
          </w:p>
        </w:tc>
        <w:tc>
          <w:tcPr>
            <w:tcW w:w="8925" w:type="dxa"/>
            <w:gridSpan w:val="2"/>
            <w:shd w:val="clear" w:color="auto" w:fill="auto"/>
            <w:tcMar>
              <w:top w:w="100" w:type="dxa"/>
              <w:left w:w="100" w:type="dxa"/>
              <w:bottom w:w="100" w:type="dxa"/>
              <w:right w:w="100" w:type="dxa"/>
            </w:tcMar>
          </w:tcPr>
          <w:p w14:paraId="1F3CD1BD" w14:textId="77777777" w:rsidR="006D0DC9" w:rsidRDefault="00D20533">
            <w:pPr>
              <w:numPr>
                <w:ilvl w:val="0"/>
                <w:numId w:val="80"/>
              </w:numPr>
              <w:spacing w:line="240" w:lineRule="auto"/>
              <w:ind w:left="360"/>
              <w:rPr>
                <w:highlight w:val="green"/>
              </w:rPr>
            </w:pPr>
            <w:r>
              <w:rPr>
                <w:highlight w:val="green"/>
              </w:rPr>
              <w:t>Ensure systems are in place for rapid contract execution after an incident.</w:t>
            </w:r>
          </w:p>
          <w:p w14:paraId="7B470989" w14:textId="77777777" w:rsidR="006D0DC9" w:rsidRDefault="00D20533">
            <w:pPr>
              <w:numPr>
                <w:ilvl w:val="0"/>
                <w:numId w:val="80"/>
              </w:numPr>
              <w:spacing w:line="240" w:lineRule="auto"/>
              <w:ind w:left="360"/>
              <w:rPr>
                <w:highlight w:val="green"/>
              </w:rPr>
            </w:pPr>
            <w:r>
              <w:rPr>
                <w:highlight w:val="green"/>
              </w:rPr>
              <w:t>Identify relocation areas for classrooms and administrative operations.</w:t>
            </w:r>
          </w:p>
          <w:p w14:paraId="6F45D0B7" w14:textId="77777777" w:rsidR="006D0DC9" w:rsidRDefault="00D20533">
            <w:pPr>
              <w:numPr>
                <w:ilvl w:val="0"/>
                <w:numId w:val="80"/>
              </w:numPr>
              <w:spacing w:line="240" w:lineRule="auto"/>
              <w:ind w:left="360"/>
              <w:rPr>
                <w:highlight w:val="green"/>
              </w:rPr>
            </w:pPr>
            <w:r>
              <w:rPr>
                <w:highlight w:val="green"/>
              </w:rPr>
              <w:t>Create a system for registering students. (out of district or into alternative schools)</w:t>
            </w:r>
          </w:p>
          <w:p w14:paraId="6464F7BC" w14:textId="77777777" w:rsidR="006D0DC9" w:rsidRDefault="00D20533">
            <w:pPr>
              <w:numPr>
                <w:ilvl w:val="0"/>
                <w:numId w:val="80"/>
              </w:numPr>
              <w:spacing w:line="240" w:lineRule="auto"/>
              <w:ind w:left="360"/>
              <w:rPr>
                <w:highlight w:val="green"/>
              </w:rPr>
            </w:pPr>
            <w:r>
              <w:rPr>
                <w:highlight w:val="green"/>
              </w:rPr>
              <w:t>Brief and train staff regarding their additional responsibilities.</w:t>
            </w:r>
          </w:p>
          <w:p w14:paraId="1080DFDC" w14:textId="77777777" w:rsidR="006D0DC9" w:rsidRDefault="00D20533">
            <w:pPr>
              <w:numPr>
                <w:ilvl w:val="0"/>
                <w:numId w:val="80"/>
              </w:numPr>
              <w:spacing w:line="240" w:lineRule="auto"/>
              <w:ind w:left="360"/>
              <w:rPr>
                <w:highlight w:val="green"/>
              </w:rPr>
            </w:pPr>
            <w:r>
              <w:rPr>
                <w:highlight w:val="green"/>
              </w:rPr>
              <w:t xml:space="preserve">Secure and provide needed personnel, equipment and supplies, facilities, resources, and services required for continued operations. </w:t>
            </w:r>
          </w:p>
          <w:p w14:paraId="3B18B85D" w14:textId="77777777" w:rsidR="006D0DC9" w:rsidRDefault="00D20533">
            <w:pPr>
              <w:numPr>
                <w:ilvl w:val="0"/>
                <w:numId w:val="80"/>
              </w:numPr>
              <w:spacing w:line="240" w:lineRule="auto"/>
              <w:ind w:left="360"/>
              <w:rPr>
                <w:highlight w:val="green"/>
              </w:rPr>
            </w:pPr>
            <w:r>
              <w:rPr>
                <w:highlight w:val="green"/>
              </w:rPr>
              <w:t>Identify strategies to continue teaching. (e.g., using the Internet, providing tutors for homebound students, rearranging tests)</w:t>
            </w:r>
          </w:p>
          <w:p w14:paraId="3E659F87" w14:textId="77777777" w:rsidR="006D0DC9" w:rsidRDefault="00D20533">
            <w:pPr>
              <w:numPr>
                <w:ilvl w:val="0"/>
                <w:numId w:val="80"/>
              </w:numPr>
              <w:spacing w:line="240" w:lineRule="auto"/>
              <w:ind w:left="360"/>
              <w:rPr>
                <w:highlight w:val="green"/>
              </w:rPr>
            </w:pPr>
            <w:r>
              <w:rPr>
                <w:highlight w:val="green"/>
              </w:rPr>
              <w:t>Reevaluate the curriculum.</w:t>
            </w:r>
          </w:p>
        </w:tc>
      </w:tr>
      <w:tr w:rsidR="006D0DC9" w14:paraId="3FBD13FE" w14:textId="77777777">
        <w:tc>
          <w:tcPr>
            <w:tcW w:w="5715" w:type="dxa"/>
            <w:gridSpan w:val="2"/>
            <w:shd w:val="clear" w:color="auto" w:fill="auto"/>
            <w:tcMar>
              <w:top w:w="36" w:type="dxa"/>
              <w:left w:w="36" w:type="dxa"/>
              <w:bottom w:w="36" w:type="dxa"/>
              <w:right w:w="36" w:type="dxa"/>
            </w:tcMar>
          </w:tcPr>
          <w:p w14:paraId="029FFE90" w14:textId="77777777" w:rsidR="006D0DC9" w:rsidRDefault="00D20533">
            <w:pPr>
              <w:spacing w:line="240" w:lineRule="auto"/>
            </w:pPr>
            <w:r>
              <w:t>Primary Person:</w:t>
            </w:r>
          </w:p>
        </w:tc>
        <w:tc>
          <w:tcPr>
            <w:tcW w:w="5070" w:type="dxa"/>
            <w:shd w:val="clear" w:color="auto" w:fill="auto"/>
            <w:tcMar>
              <w:top w:w="36" w:type="dxa"/>
              <w:left w:w="36" w:type="dxa"/>
              <w:bottom w:w="36" w:type="dxa"/>
              <w:right w:w="36" w:type="dxa"/>
            </w:tcMar>
          </w:tcPr>
          <w:p w14:paraId="4EF59E0C" w14:textId="77777777" w:rsidR="006D0DC9" w:rsidRDefault="00D20533">
            <w:pPr>
              <w:spacing w:line="240" w:lineRule="auto"/>
            </w:pPr>
            <w:r>
              <w:t>Phone/Email:</w:t>
            </w:r>
          </w:p>
        </w:tc>
      </w:tr>
      <w:tr w:rsidR="006D0DC9" w14:paraId="4DE0E21E" w14:textId="77777777">
        <w:tc>
          <w:tcPr>
            <w:tcW w:w="5715" w:type="dxa"/>
            <w:gridSpan w:val="2"/>
            <w:shd w:val="clear" w:color="auto" w:fill="auto"/>
            <w:tcMar>
              <w:top w:w="36" w:type="dxa"/>
              <w:left w:w="36" w:type="dxa"/>
              <w:bottom w:w="36" w:type="dxa"/>
              <w:right w:w="36" w:type="dxa"/>
            </w:tcMar>
          </w:tcPr>
          <w:p w14:paraId="53B4DBC0"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5C5F44D7" w14:textId="77777777" w:rsidR="006D0DC9" w:rsidRDefault="00D20533">
            <w:pPr>
              <w:spacing w:line="240" w:lineRule="auto"/>
            </w:pPr>
            <w:r>
              <w:t>Phone/Email:</w:t>
            </w:r>
          </w:p>
        </w:tc>
      </w:tr>
      <w:tr w:rsidR="006D0DC9" w14:paraId="4CC1F591" w14:textId="77777777">
        <w:tc>
          <w:tcPr>
            <w:tcW w:w="5715" w:type="dxa"/>
            <w:gridSpan w:val="2"/>
            <w:shd w:val="clear" w:color="auto" w:fill="auto"/>
            <w:tcMar>
              <w:top w:w="36" w:type="dxa"/>
              <w:left w:w="36" w:type="dxa"/>
              <w:bottom w:w="36" w:type="dxa"/>
              <w:right w:w="36" w:type="dxa"/>
            </w:tcMar>
          </w:tcPr>
          <w:p w14:paraId="474F75F6" w14:textId="77777777" w:rsidR="006D0DC9" w:rsidRDefault="00D20533">
            <w:pPr>
              <w:spacing w:line="240" w:lineRule="auto"/>
            </w:pPr>
            <w:r>
              <w:t>Second Alternate:</w:t>
            </w:r>
          </w:p>
        </w:tc>
        <w:tc>
          <w:tcPr>
            <w:tcW w:w="5070" w:type="dxa"/>
            <w:shd w:val="clear" w:color="auto" w:fill="auto"/>
            <w:tcMar>
              <w:top w:w="36" w:type="dxa"/>
              <w:left w:w="36" w:type="dxa"/>
              <w:bottom w:w="36" w:type="dxa"/>
              <w:right w:w="36" w:type="dxa"/>
            </w:tcMar>
          </w:tcPr>
          <w:p w14:paraId="4E6D28C5" w14:textId="77777777" w:rsidR="006D0DC9" w:rsidRDefault="00D20533">
            <w:pPr>
              <w:spacing w:line="240" w:lineRule="auto"/>
            </w:pPr>
            <w:r>
              <w:t xml:space="preserve">Phone/Email: </w:t>
            </w:r>
          </w:p>
        </w:tc>
      </w:tr>
      <w:tr w:rsidR="006D0DC9" w14:paraId="5CCF36F4" w14:textId="77777777">
        <w:tc>
          <w:tcPr>
            <w:tcW w:w="10785" w:type="dxa"/>
            <w:gridSpan w:val="3"/>
            <w:shd w:val="clear" w:color="auto" w:fill="B7B7B7"/>
            <w:tcMar>
              <w:top w:w="36" w:type="dxa"/>
              <w:left w:w="36" w:type="dxa"/>
              <w:bottom w:w="36" w:type="dxa"/>
              <w:right w:w="36" w:type="dxa"/>
            </w:tcMar>
          </w:tcPr>
          <w:p w14:paraId="47F69A03" w14:textId="77777777" w:rsidR="006D0DC9" w:rsidRDefault="006D0DC9">
            <w:pPr>
              <w:spacing w:line="240" w:lineRule="auto"/>
              <w:rPr>
                <w:b/>
              </w:rPr>
            </w:pPr>
          </w:p>
          <w:p w14:paraId="5A7F32DD" w14:textId="77777777" w:rsidR="006D0DC9" w:rsidRDefault="006D0DC9">
            <w:pPr>
              <w:spacing w:line="240" w:lineRule="auto"/>
              <w:rPr>
                <w:b/>
              </w:rPr>
            </w:pPr>
          </w:p>
        </w:tc>
      </w:tr>
      <w:tr w:rsidR="006D0DC9" w14:paraId="42D3EB8E" w14:textId="77777777">
        <w:trPr>
          <w:trHeight w:val="420"/>
        </w:trPr>
        <w:tc>
          <w:tcPr>
            <w:tcW w:w="1860" w:type="dxa"/>
            <w:shd w:val="clear" w:color="auto" w:fill="auto"/>
            <w:tcMar>
              <w:top w:w="100" w:type="dxa"/>
              <w:left w:w="100" w:type="dxa"/>
              <w:bottom w:w="100" w:type="dxa"/>
              <w:right w:w="100" w:type="dxa"/>
            </w:tcMar>
          </w:tcPr>
          <w:p w14:paraId="147C1359" w14:textId="77777777" w:rsidR="006D0DC9" w:rsidRDefault="00D20533">
            <w:pPr>
              <w:spacing w:line="240" w:lineRule="auto"/>
              <w:rPr>
                <w:b/>
              </w:rPr>
            </w:pPr>
            <w:r>
              <w:rPr>
                <w:b/>
              </w:rPr>
              <w:t>Custodians/ Maintenance Personnel</w:t>
            </w:r>
          </w:p>
        </w:tc>
        <w:tc>
          <w:tcPr>
            <w:tcW w:w="8925" w:type="dxa"/>
            <w:gridSpan w:val="2"/>
            <w:shd w:val="clear" w:color="auto" w:fill="auto"/>
            <w:tcMar>
              <w:top w:w="100" w:type="dxa"/>
              <w:left w:w="100" w:type="dxa"/>
              <w:bottom w:w="100" w:type="dxa"/>
              <w:right w:w="100" w:type="dxa"/>
            </w:tcMar>
          </w:tcPr>
          <w:p w14:paraId="76FEF59A" w14:textId="77777777" w:rsidR="006D0DC9" w:rsidRDefault="00D20533">
            <w:pPr>
              <w:numPr>
                <w:ilvl w:val="0"/>
                <w:numId w:val="42"/>
              </w:numPr>
              <w:spacing w:line="240" w:lineRule="auto"/>
              <w:ind w:left="360"/>
              <w:rPr>
                <w:highlight w:val="green"/>
              </w:rPr>
            </w:pPr>
            <w:r>
              <w:rPr>
                <w:highlight w:val="green"/>
              </w:rPr>
              <w:t xml:space="preserve">Work with local government officials to determine when it is safe for students and staff to return to the school buildings and grounds. </w:t>
            </w:r>
          </w:p>
          <w:p w14:paraId="2E20FE98" w14:textId="77777777" w:rsidR="006D0DC9" w:rsidRDefault="00D20533">
            <w:pPr>
              <w:numPr>
                <w:ilvl w:val="0"/>
                <w:numId w:val="42"/>
              </w:numPr>
              <w:spacing w:line="240" w:lineRule="auto"/>
              <w:ind w:left="360"/>
              <w:rPr>
                <w:highlight w:val="green"/>
              </w:rPr>
            </w:pPr>
            <w:r>
              <w:rPr>
                <w:highlight w:val="green"/>
              </w:rPr>
              <w:t>Manage the restoration of school buildings and grounds. (e.g., debris removal, repairing, repainting, and/or re-landscaping)</w:t>
            </w:r>
          </w:p>
        </w:tc>
      </w:tr>
      <w:tr w:rsidR="006D0DC9" w14:paraId="1C144310" w14:textId="77777777">
        <w:tc>
          <w:tcPr>
            <w:tcW w:w="5715" w:type="dxa"/>
            <w:gridSpan w:val="2"/>
            <w:shd w:val="clear" w:color="auto" w:fill="auto"/>
            <w:tcMar>
              <w:top w:w="36" w:type="dxa"/>
              <w:left w:w="36" w:type="dxa"/>
              <w:bottom w:w="36" w:type="dxa"/>
              <w:right w:w="36" w:type="dxa"/>
            </w:tcMar>
          </w:tcPr>
          <w:p w14:paraId="5700745C" w14:textId="77777777" w:rsidR="006D0DC9" w:rsidRDefault="00D20533">
            <w:pPr>
              <w:spacing w:line="240" w:lineRule="auto"/>
            </w:pPr>
            <w:r>
              <w:t>Primary Person:</w:t>
            </w:r>
          </w:p>
        </w:tc>
        <w:tc>
          <w:tcPr>
            <w:tcW w:w="5070" w:type="dxa"/>
            <w:shd w:val="clear" w:color="auto" w:fill="auto"/>
            <w:tcMar>
              <w:top w:w="36" w:type="dxa"/>
              <w:left w:w="36" w:type="dxa"/>
              <w:bottom w:w="36" w:type="dxa"/>
              <w:right w:w="36" w:type="dxa"/>
            </w:tcMar>
          </w:tcPr>
          <w:p w14:paraId="477CDC17" w14:textId="77777777" w:rsidR="006D0DC9" w:rsidRDefault="00D20533">
            <w:pPr>
              <w:spacing w:line="240" w:lineRule="auto"/>
            </w:pPr>
            <w:r>
              <w:t>Phone/Email:</w:t>
            </w:r>
          </w:p>
        </w:tc>
      </w:tr>
      <w:tr w:rsidR="006D0DC9" w14:paraId="35E8D1FB" w14:textId="77777777">
        <w:tc>
          <w:tcPr>
            <w:tcW w:w="5715" w:type="dxa"/>
            <w:gridSpan w:val="2"/>
            <w:shd w:val="clear" w:color="auto" w:fill="auto"/>
            <w:tcMar>
              <w:top w:w="36" w:type="dxa"/>
              <w:left w:w="36" w:type="dxa"/>
              <w:bottom w:w="36" w:type="dxa"/>
              <w:right w:w="36" w:type="dxa"/>
            </w:tcMar>
          </w:tcPr>
          <w:p w14:paraId="505D7515"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2C619048" w14:textId="77777777" w:rsidR="006D0DC9" w:rsidRDefault="00D20533">
            <w:pPr>
              <w:spacing w:line="240" w:lineRule="auto"/>
            </w:pPr>
            <w:r>
              <w:t>Phone/Email:</w:t>
            </w:r>
          </w:p>
        </w:tc>
      </w:tr>
      <w:tr w:rsidR="006D0DC9" w14:paraId="182FFB87" w14:textId="77777777">
        <w:tc>
          <w:tcPr>
            <w:tcW w:w="5715" w:type="dxa"/>
            <w:gridSpan w:val="2"/>
            <w:shd w:val="clear" w:color="auto" w:fill="auto"/>
            <w:tcMar>
              <w:top w:w="36" w:type="dxa"/>
              <w:left w:w="36" w:type="dxa"/>
              <w:bottom w:w="36" w:type="dxa"/>
              <w:right w:w="36" w:type="dxa"/>
            </w:tcMar>
          </w:tcPr>
          <w:p w14:paraId="3FCC4A06" w14:textId="77777777" w:rsidR="006D0DC9" w:rsidRDefault="00D20533">
            <w:pPr>
              <w:spacing w:line="240" w:lineRule="auto"/>
            </w:pPr>
            <w:r>
              <w:t>Second Alternate:</w:t>
            </w:r>
          </w:p>
        </w:tc>
        <w:tc>
          <w:tcPr>
            <w:tcW w:w="5070" w:type="dxa"/>
            <w:shd w:val="clear" w:color="auto" w:fill="auto"/>
            <w:tcMar>
              <w:top w:w="36" w:type="dxa"/>
              <w:left w:w="36" w:type="dxa"/>
              <w:bottom w:w="36" w:type="dxa"/>
              <w:right w:w="36" w:type="dxa"/>
            </w:tcMar>
          </w:tcPr>
          <w:p w14:paraId="1B4098BB" w14:textId="77777777" w:rsidR="006D0DC9" w:rsidRDefault="00D20533">
            <w:pPr>
              <w:spacing w:line="240" w:lineRule="auto"/>
            </w:pPr>
            <w:r>
              <w:t xml:space="preserve">Phone/Email: </w:t>
            </w:r>
          </w:p>
        </w:tc>
      </w:tr>
      <w:tr w:rsidR="006D0DC9" w14:paraId="66804606" w14:textId="77777777">
        <w:tc>
          <w:tcPr>
            <w:tcW w:w="10785" w:type="dxa"/>
            <w:gridSpan w:val="3"/>
            <w:shd w:val="clear" w:color="auto" w:fill="B7B7B7"/>
            <w:tcMar>
              <w:top w:w="36" w:type="dxa"/>
              <w:left w:w="36" w:type="dxa"/>
              <w:bottom w:w="36" w:type="dxa"/>
              <w:right w:w="36" w:type="dxa"/>
            </w:tcMar>
          </w:tcPr>
          <w:p w14:paraId="03D1295D" w14:textId="77777777" w:rsidR="006D0DC9" w:rsidRDefault="006D0DC9">
            <w:pPr>
              <w:spacing w:line="240" w:lineRule="auto"/>
              <w:rPr>
                <w:b/>
              </w:rPr>
            </w:pPr>
          </w:p>
          <w:p w14:paraId="0A2C748F" w14:textId="77777777" w:rsidR="006D0DC9" w:rsidRDefault="006D0DC9">
            <w:pPr>
              <w:spacing w:line="240" w:lineRule="auto"/>
              <w:rPr>
                <w:b/>
              </w:rPr>
            </w:pPr>
          </w:p>
        </w:tc>
      </w:tr>
      <w:tr w:rsidR="006D0DC9" w14:paraId="5BE72E12" w14:textId="77777777">
        <w:trPr>
          <w:trHeight w:val="420"/>
        </w:trPr>
        <w:tc>
          <w:tcPr>
            <w:tcW w:w="1860" w:type="dxa"/>
            <w:shd w:val="clear" w:color="auto" w:fill="auto"/>
            <w:tcMar>
              <w:top w:w="100" w:type="dxa"/>
              <w:left w:w="100" w:type="dxa"/>
              <w:bottom w:w="100" w:type="dxa"/>
              <w:right w:w="100" w:type="dxa"/>
            </w:tcMar>
          </w:tcPr>
          <w:p w14:paraId="620B373C" w14:textId="77777777" w:rsidR="006D0DC9" w:rsidRDefault="00D20533">
            <w:pPr>
              <w:spacing w:line="240" w:lineRule="auto"/>
              <w:rPr>
                <w:b/>
              </w:rPr>
            </w:pPr>
            <w:r>
              <w:rPr>
                <w:b/>
              </w:rPr>
              <w:t>School Secretary/ Office Staff</w:t>
            </w:r>
          </w:p>
        </w:tc>
        <w:tc>
          <w:tcPr>
            <w:tcW w:w="8925" w:type="dxa"/>
            <w:gridSpan w:val="2"/>
            <w:shd w:val="clear" w:color="auto" w:fill="auto"/>
            <w:tcMar>
              <w:top w:w="100" w:type="dxa"/>
              <w:left w:w="100" w:type="dxa"/>
              <w:bottom w:w="100" w:type="dxa"/>
              <w:right w:w="100" w:type="dxa"/>
            </w:tcMar>
          </w:tcPr>
          <w:p w14:paraId="6352D794" w14:textId="77777777" w:rsidR="006D0DC9" w:rsidRDefault="00D20533">
            <w:pPr>
              <w:numPr>
                <w:ilvl w:val="0"/>
                <w:numId w:val="51"/>
              </w:numPr>
              <w:spacing w:line="240" w:lineRule="auto"/>
              <w:ind w:left="360"/>
              <w:rPr>
                <w:highlight w:val="green"/>
              </w:rPr>
            </w:pPr>
            <w:r>
              <w:rPr>
                <w:highlight w:val="green"/>
              </w:rPr>
              <w:t>Maintain inventory.</w:t>
            </w:r>
          </w:p>
          <w:p w14:paraId="7C254059" w14:textId="77777777" w:rsidR="006D0DC9" w:rsidRDefault="00D20533">
            <w:pPr>
              <w:numPr>
                <w:ilvl w:val="0"/>
                <w:numId w:val="51"/>
              </w:numPr>
              <w:spacing w:line="240" w:lineRule="auto"/>
              <w:ind w:left="360"/>
              <w:rPr>
                <w:highlight w:val="green"/>
              </w:rPr>
            </w:pPr>
            <w:r>
              <w:rPr>
                <w:highlight w:val="green"/>
              </w:rPr>
              <w:t>Maintain essential records (and copies of records) including the school's insurance policy.</w:t>
            </w:r>
          </w:p>
          <w:p w14:paraId="3C2292A3" w14:textId="77777777" w:rsidR="006D0DC9" w:rsidRDefault="00D20533">
            <w:pPr>
              <w:numPr>
                <w:ilvl w:val="0"/>
                <w:numId w:val="51"/>
              </w:numPr>
              <w:spacing w:line="240" w:lineRule="auto"/>
              <w:ind w:left="360"/>
              <w:rPr>
                <w:highlight w:val="green"/>
              </w:rPr>
            </w:pPr>
            <w:r>
              <w:rPr>
                <w:highlight w:val="green"/>
              </w:rPr>
              <w:t>Ensure redundancy of records is kept at a different physical location.</w:t>
            </w:r>
          </w:p>
          <w:p w14:paraId="15605E3F" w14:textId="77777777" w:rsidR="006D0DC9" w:rsidRDefault="00D20533">
            <w:pPr>
              <w:numPr>
                <w:ilvl w:val="0"/>
                <w:numId w:val="51"/>
              </w:numPr>
              <w:spacing w:line="240" w:lineRule="auto"/>
              <w:ind w:left="360"/>
              <w:rPr>
                <w:highlight w:val="green"/>
              </w:rPr>
            </w:pPr>
            <w:r>
              <w:rPr>
                <w:highlight w:val="green"/>
              </w:rPr>
              <w:t>Secure classroom equipment, books, and materials in advance.</w:t>
            </w:r>
          </w:p>
          <w:p w14:paraId="2D0C40FF" w14:textId="77777777" w:rsidR="006D0DC9" w:rsidRDefault="00D20533">
            <w:pPr>
              <w:numPr>
                <w:ilvl w:val="0"/>
                <w:numId w:val="51"/>
              </w:numPr>
              <w:spacing w:line="240" w:lineRule="auto"/>
              <w:ind w:left="360"/>
              <w:rPr>
                <w:highlight w:val="green"/>
              </w:rPr>
            </w:pPr>
            <w:r>
              <w:rPr>
                <w:highlight w:val="green"/>
              </w:rPr>
              <w:t>Restore administrative and recordkeeping functions such as payroll, accounting, and personnel records.</w:t>
            </w:r>
          </w:p>
          <w:p w14:paraId="4A26539F" w14:textId="77777777" w:rsidR="006D0DC9" w:rsidRDefault="00D20533">
            <w:pPr>
              <w:numPr>
                <w:ilvl w:val="0"/>
                <w:numId w:val="51"/>
              </w:numPr>
              <w:spacing w:line="240" w:lineRule="auto"/>
              <w:ind w:left="360"/>
              <w:rPr>
                <w:highlight w:val="green"/>
              </w:rPr>
            </w:pPr>
            <w:r>
              <w:rPr>
                <w:highlight w:val="green"/>
              </w:rPr>
              <w:t>Retrieve, collect, and maintain personnel data.</w:t>
            </w:r>
          </w:p>
          <w:p w14:paraId="3B62E490" w14:textId="77777777" w:rsidR="006D0DC9" w:rsidRDefault="00D20533">
            <w:pPr>
              <w:numPr>
                <w:ilvl w:val="0"/>
                <w:numId w:val="51"/>
              </w:numPr>
              <w:spacing w:line="240" w:lineRule="auto"/>
              <w:ind w:left="360"/>
              <w:rPr>
                <w:highlight w:val="green"/>
              </w:rPr>
            </w:pPr>
            <w:r>
              <w:rPr>
                <w:highlight w:val="green"/>
              </w:rPr>
              <w:t>Provide accounts payable and cash management services.</w:t>
            </w:r>
          </w:p>
        </w:tc>
      </w:tr>
      <w:tr w:rsidR="006D0DC9" w14:paraId="33A10806" w14:textId="77777777">
        <w:tc>
          <w:tcPr>
            <w:tcW w:w="5715" w:type="dxa"/>
            <w:gridSpan w:val="2"/>
            <w:shd w:val="clear" w:color="auto" w:fill="auto"/>
            <w:tcMar>
              <w:top w:w="36" w:type="dxa"/>
              <w:left w:w="36" w:type="dxa"/>
              <w:bottom w:w="36" w:type="dxa"/>
              <w:right w:w="36" w:type="dxa"/>
            </w:tcMar>
          </w:tcPr>
          <w:p w14:paraId="4EDF4680" w14:textId="77777777" w:rsidR="006D0DC9" w:rsidRDefault="00D20533">
            <w:pPr>
              <w:spacing w:line="240" w:lineRule="auto"/>
            </w:pPr>
            <w:r>
              <w:t>Primary Person:</w:t>
            </w:r>
          </w:p>
        </w:tc>
        <w:tc>
          <w:tcPr>
            <w:tcW w:w="5070" w:type="dxa"/>
            <w:shd w:val="clear" w:color="auto" w:fill="auto"/>
            <w:tcMar>
              <w:top w:w="36" w:type="dxa"/>
              <w:left w:w="36" w:type="dxa"/>
              <w:bottom w:w="36" w:type="dxa"/>
              <w:right w:w="36" w:type="dxa"/>
            </w:tcMar>
          </w:tcPr>
          <w:p w14:paraId="66A06DCC" w14:textId="77777777" w:rsidR="006D0DC9" w:rsidRDefault="00D20533">
            <w:pPr>
              <w:spacing w:line="240" w:lineRule="auto"/>
            </w:pPr>
            <w:r>
              <w:t>Phone/Email:</w:t>
            </w:r>
          </w:p>
        </w:tc>
      </w:tr>
      <w:tr w:rsidR="006D0DC9" w14:paraId="23B204A9" w14:textId="77777777">
        <w:tc>
          <w:tcPr>
            <w:tcW w:w="5715" w:type="dxa"/>
            <w:gridSpan w:val="2"/>
            <w:shd w:val="clear" w:color="auto" w:fill="auto"/>
            <w:tcMar>
              <w:top w:w="36" w:type="dxa"/>
              <w:left w:w="36" w:type="dxa"/>
              <w:bottom w:w="36" w:type="dxa"/>
              <w:right w:w="36" w:type="dxa"/>
            </w:tcMar>
          </w:tcPr>
          <w:p w14:paraId="43BD8AA6"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597CCC2F" w14:textId="77777777" w:rsidR="006D0DC9" w:rsidRDefault="00D20533">
            <w:pPr>
              <w:spacing w:line="240" w:lineRule="auto"/>
            </w:pPr>
            <w:r>
              <w:t>Phone/Email:</w:t>
            </w:r>
          </w:p>
        </w:tc>
      </w:tr>
      <w:tr w:rsidR="006D0DC9" w14:paraId="7723BA61" w14:textId="77777777">
        <w:tc>
          <w:tcPr>
            <w:tcW w:w="5715" w:type="dxa"/>
            <w:gridSpan w:val="2"/>
            <w:shd w:val="clear" w:color="auto" w:fill="auto"/>
            <w:tcMar>
              <w:top w:w="36" w:type="dxa"/>
              <w:left w:w="36" w:type="dxa"/>
              <w:bottom w:w="36" w:type="dxa"/>
              <w:right w:w="36" w:type="dxa"/>
            </w:tcMar>
          </w:tcPr>
          <w:p w14:paraId="7F699C36" w14:textId="77777777" w:rsidR="006D0DC9" w:rsidRDefault="00D20533">
            <w:pPr>
              <w:spacing w:line="240" w:lineRule="auto"/>
            </w:pPr>
            <w:r>
              <w:t>Second Alternate:</w:t>
            </w:r>
          </w:p>
        </w:tc>
        <w:tc>
          <w:tcPr>
            <w:tcW w:w="5070" w:type="dxa"/>
            <w:shd w:val="clear" w:color="auto" w:fill="auto"/>
            <w:tcMar>
              <w:top w:w="36" w:type="dxa"/>
              <w:left w:w="36" w:type="dxa"/>
              <w:bottom w:w="36" w:type="dxa"/>
              <w:right w:w="36" w:type="dxa"/>
            </w:tcMar>
          </w:tcPr>
          <w:p w14:paraId="119AB523" w14:textId="77777777" w:rsidR="006D0DC9" w:rsidRDefault="00D20533">
            <w:pPr>
              <w:spacing w:line="240" w:lineRule="auto"/>
            </w:pPr>
            <w:r>
              <w:t xml:space="preserve">Phone/Email: </w:t>
            </w:r>
          </w:p>
        </w:tc>
      </w:tr>
      <w:tr w:rsidR="006D0DC9" w14:paraId="47E4D6C4" w14:textId="77777777">
        <w:tc>
          <w:tcPr>
            <w:tcW w:w="10785" w:type="dxa"/>
            <w:gridSpan w:val="3"/>
            <w:shd w:val="clear" w:color="auto" w:fill="B7B7B7"/>
            <w:tcMar>
              <w:top w:w="36" w:type="dxa"/>
              <w:left w:w="36" w:type="dxa"/>
              <w:bottom w:w="36" w:type="dxa"/>
              <w:right w:w="36" w:type="dxa"/>
            </w:tcMar>
          </w:tcPr>
          <w:p w14:paraId="30B2240F" w14:textId="77777777" w:rsidR="006D0DC9" w:rsidRDefault="006D0DC9">
            <w:pPr>
              <w:spacing w:line="240" w:lineRule="auto"/>
              <w:rPr>
                <w:b/>
              </w:rPr>
            </w:pPr>
          </w:p>
          <w:p w14:paraId="3D1E2100" w14:textId="77777777" w:rsidR="006D0DC9" w:rsidRDefault="006D0DC9">
            <w:pPr>
              <w:spacing w:line="240" w:lineRule="auto"/>
              <w:rPr>
                <w:b/>
              </w:rPr>
            </w:pPr>
          </w:p>
        </w:tc>
      </w:tr>
      <w:tr w:rsidR="006D0DC9" w14:paraId="1658F317" w14:textId="77777777">
        <w:trPr>
          <w:trHeight w:val="420"/>
        </w:trPr>
        <w:tc>
          <w:tcPr>
            <w:tcW w:w="1860" w:type="dxa"/>
            <w:shd w:val="clear" w:color="auto" w:fill="auto"/>
            <w:tcMar>
              <w:top w:w="100" w:type="dxa"/>
              <w:left w:w="100" w:type="dxa"/>
              <w:bottom w:w="100" w:type="dxa"/>
              <w:right w:w="100" w:type="dxa"/>
            </w:tcMar>
          </w:tcPr>
          <w:p w14:paraId="310FE7E8" w14:textId="77777777" w:rsidR="006D0DC9" w:rsidRDefault="00D20533">
            <w:pPr>
              <w:spacing w:line="240" w:lineRule="auto"/>
              <w:rPr>
                <w:b/>
              </w:rPr>
            </w:pPr>
            <w:r>
              <w:rPr>
                <w:b/>
              </w:rPr>
              <w:t xml:space="preserve">Counselors, Social Workers, Psychologists </w:t>
            </w:r>
          </w:p>
        </w:tc>
        <w:tc>
          <w:tcPr>
            <w:tcW w:w="8925" w:type="dxa"/>
            <w:gridSpan w:val="2"/>
            <w:shd w:val="clear" w:color="auto" w:fill="auto"/>
            <w:tcMar>
              <w:top w:w="100" w:type="dxa"/>
              <w:left w:w="100" w:type="dxa"/>
              <w:bottom w:w="100" w:type="dxa"/>
              <w:right w:w="100" w:type="dxa"/>
            </w:tcMar>
          </w:tcPr>
          <w:p w14:paraId="4A408CCB" w14:textId="77777777" w:rsidR="006D0DC9" w:rsidRDefault="00D20533">
            <w:pPr>
              <w:numPr>
                <w:ilvl w:val="0"/>
                <w:numId w:val="32"/>
              </w:numPr>
              <w:spacing w:line="240" w:lineRule="auto"/>
              <w:ind w:left="360"/>
              <w:rPr>
                <w:highlight w:val="green"/>
              </w:rPr>
            </w:pPr>
            <w:r>
              <w:rPr>
                <w:highlight w:val="green"/>
              </w:rPr>
              <w:t>Ensure all students have electronic access and equipment.</w:t>
            </w:r>
          </w:p>
          <w:p w14:paraId="29661599" w14:textId="77777777" w:rsidR="006D0DC9" w:rsidRDefault="00D20533">
            <w:pPr>
              <w:numPr>
                <w:ilvl w:val="0"/>
                <w:numId w:val="32"/>
              </w:numPr>
              <w:spacing w:line="240" w:lineRule="auto"/>
              <w:ind w:left="360"/>
              <w:rPr>
                <w:highlight w:val="green"/>
              </w:rPr>
            </w:pPr>
            <w:r>
              <w:rPr>
                <w:highlight w:val="green"/>
              </w:rPr>
              <w:t>Establish academic and support services for students and staff/faculty.</w:t>
            </w:r>
          </w:p>
          <w:p w14:paraId="4C575DDB" w14:textId="77777777" w:rsidR="006D0DC9" w:rsidRDefault="00D20533">
            <w:pPr>
              <w:numPr>
                <w:ilvl w:val="0"/>
                <w:numId w:val="32"/>
              </w:numPr>
              <w:spacing w:line="240" w:lineRule="auto"/>
              <w:ind w:left="360"/>
              <w:rPr>
                <w:highlight w:val="green"/>
              </w:rPr>
            </w:pPr>
            <w:r>
              <w:rPr>
                <w:highlight w:val="green"/>
              </w:rPr>
              <w:t>Implement additional response and recovery activities according to established protocols.</w:t>
            </w:r>
          </w:p>
          <w:p w14:paraId="4EB87B24" w14:textId="77777777" w:rsidR="006D0DC9" w:rsidRDefault="00D20533">
            <w:pPr>
              <w:numPr>
                <w:ilvl w:val="0"/>
                <w:numId w:val="32"/>
              </w:numPr>
              <w:spacing w:line="240" w:lineRule="auto"/>
              <w:ind w:left="360"/>
              <w:rPr>
                <w:highlight w:val="green"/>
              </w:rPr>
            </w:pPr>
            <w:r>
              <w:rPr>
                <w:highlight w:val="green"/>
              </w:rPr>
              <w:lastRenderedPageBreak/>
              <w:t>Maintain continual contact with families and students.</w:t>
            </w:r>
          </w:p>
        </w:tc>
      </w:tr>
      <w:tr w:rsidR="006D0DC9" w14:paraId="400C1755" w14:textId="77777777">
        <w:tc>
          <w:tcPr>
            <w:tcW w:w="5715" w:type="dxa"/>
            <w:gridSpan w:val="2"/>
            <w:shd w:val="clear" w:color="auto" w:fill="auto"/>
            <w:tcMar>
              <w:top w:w="36" w:type="dxa"/>
              <w:left w:w="36" w:type="dxa"/>
              <w:bottom w:w="36" w:type="dxa"/>
              <w:right w:w="36" w:type="dxa"/>
            </w:tcMar>
          </w:tcPr>
          <w:p w14:paraId="6D72791E" w14:textId="77777777" w:rsidR="006D0DC9" w:rsidRDefault="00D20533">
            <w:pPr>
              <w:spacing w:line="240" w:lineRule="auto"/>
            </w:pPr>
            <w:r>
              <w:lastRenderedPageBreak/>
              <w:t>Primary Person:</w:t>
            </w:r>
          </w:p>
        </w:tc>
        <w:tc>
          <w:tcPr>
            <w:tcW w:w="5070" w:type="dxa"/>
            <w:shd w:val="clear" w:color="auto" w:fill="auto"/>
            <w:tcMar>
              <w:top w:w="36" w:type="dxa"/>
              <w:left w:w="36" w:type="dxa"/>
              <w:bottom w:w="36" w:type="dxa"/>
              <w:right w:w="36" w:type="dxa"/>
            </w:tcMar>
          </w:tcPr>
          <w:p w14:paraId="5B9D63D7" w14:textId="77777777" w:rsidR="006D0DC9" w:rsidRDefault="00D20533">
            <w:pPr>
              <w:spacing w:line="240" w:lineRule="auto"/>
            </w:pPr>
            <w:r>
              <w:t>Phone/Email:</w:t>
            </w:r>
          </w:p>
        </w:tc>
      </w:tr>
      <w:tr w:rsidR="006D0DC9" w14:paraId="2E189F42" w14:textId="77777777">
        <w:tc>
          <w:tcPr>
            <w:tcW w:w="5715" w:type="dxa"/>
            <w:gridSpan w:val="2"/>
            <w:shd w:val="clear" w:color="auto" w:fill="auto"/>
            <w:tcMar>
              <w:top w:w="36" w:type="dxa"/>
              <w:left w:w="36" w:type="dxa"/>
              <w:bottom w:w="36" w:type="dxa"/>
              <w:right w:w="36" w:type="dxa"/>
            </w:tcMar>
          </w:tcPr>
          <w:p w14:paraId="2AE7E4C2"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1D3FA7E4" w14:textId="77777777" w:rsidR="006D0DC9" w:rsidRDefault="00D20533">
            <w:pPr>
              <w:spacing w:line="240" w:lineRule="auto"/>
            </w:pPr>
            <w:r>
              <w:t>Phone/Email:</w:t>
            </w:r>
          </w:p>
        </w:tc>
      </w:tr>
      <w:tr w:rsidR="006D0DC9" w14:paraId="018EA58A" w14:textId="77777777">
        <w:tc>
          <w:tcPr>
            <w:tcW w:w="5715" w:type="dxa"/>
            <w:gridSpan w:val="2"/>
            <w:shd w:val="clear" w:color="auto" w:fill="auto"/>
            <w:tcMar>
              <w:top w:w="36" w:type="dxa"/>
              <w:left w:w="36" w:type="dxa"/>
              <w:bottom w:w="36" w:type="dxa"/>
              <w:right w:w="36" w:type="dxa"/>
            </w:tcMar>
          </w:tcPr>
          <w:p w14:paraId="01A2811F" w14:textId="77777777" w:rsidR="006D0DC9" w:rsidRDefault="00D20533">
            <w:pPr>
              <w:spacing w:line="240" w:lineRule="auto"/>
            </w:pPr>
            <w:r>
              <w:t>Second Alternate:</w:t>
            </w:r>
          </w:p>
        </w:tc>
        <w:tc>
          <w:tcPr>
            <w:tcW w:w="5070" w:type="dxa"/>
            <w:shd w:val="clear" w:color="auto" w:fill="auto"/>
            <w:tcMar>
              <w:top w:w="36" w:type="dxa"/>
              <w:left w:w="36" w:type="dxa"/>
              <w:bottom w:w="36" w:type="dxa"/>
              <w:right w:w="36" w:type="dxa"/>
            </w:tcMar>
          </w:tcPr>
          <w:p w14:paraId="52402314" w14:textId="77777777" w:rsidR="006D0DC9" w:rsidRDefault="00D20533">
            <w:pPr>
              <w:spacing w:line="240" w:lineRule="auto"/>
            </w:pPr>
            <w:r>
              <w:t xml:space="preserve">Phone/Email: </w:t>
            </w:r>
          </w:p>
        </w:tc>
      </w:tr>
      <w:tr w:rsidR="006D0DC9" w14:paraId="602312DA" w14:textId="77777777">
        <w:tc>
          <w:tcPr>
            <w:tcW w:w="10785" w:type="dxa"/>
            <w:gridSpan w:val="3"/>
            <w:shd w:val="clear" w:color="auto" w:fill="B7B7B7"/>
            <w:tcMar>
              <w:top w:w="36" w:type="dxa"/>
              <w:left w:w="36" w:type="dxa"/>
              <w:bottom w:w="36" w:type="dxa"/>
              <w:right w:w="36" w:type="dxa"/>
            </w:tcMar>
          </w:tcPr>
          <w:p w14:paraId="587153F5" w14:textId="77777777" w:rsidR="006D0DC9" w:rsidRDefault="006D0DC9">
            <w:pPr>
              <w:spacing w:line="240" w:lineRule="auto"/>
              <w:rPr>
                <w:b/>
              </w:rPr>
            </w:pPr>
          </w:p>
          <w:p w14:paraId="0EAEBA05" w14:textId="77777777" w:rsidR="006D0DC9" w:rsidRDefault="006D0DC9">
            <w:pPr>
              <w:spacing w:line="240" w:lineRule="auto"/>
              <w:rPr>
                <w:b/>
              </w:rPr>
            </w:pPr>
          </w:p>
        </w:tc>
      </w:tr>
      <w:tr w:rsidR="006D0DC9" w14:paraId="3AA513B8" w14:textId="77777777">
        <w:trPr>
          <w:trHeight w:val="420"/>
        </w:trPr>
        <w:tc>
          <w:tcPr>
            <w:tcW w:w="1860" w:type="dxa"/>
            <w:shd w:val="clear" w:color="auto" w:fill="auto"/>
            <w:tcMar>
              <w:top w:w="100" w:type="dxa"/>
              <w:left w:w="100" w:type="dxa"/>
              <w:bottom w:w="100" w:type="dxa"/>
              <w:right w:w="100" w:type="dxa"/>
            </w:tcMar>
          </w:tcPr>
          <w:p w14:paraId="3C972883" w14:textId="77777777" w:rsidR="006D0DC9" w:rsidRDefault="00D20533">
            <w:pPr>
              <w:spacing w:line="240" w:lineRule="auto"/>
              <w:rPr>
                <w:b/>
              </w:rPr>
            </w:pPr>
            <w:r>
              <w:rPr>
                <w:b/>
              </w:rPr>
              <w:t>School Nurses/Health Assistants</w:t>
            </w:r>
          </w:p>
        </w:tc>
        <w:tc>
          <w:tcPr>
            <w:tcW w:w="8925" w:type="dxa"/>
            <w:gridSpan w:val="2"/>
            <w:shd w:val="clear" w:color="auto" w:fill="auto"/>
            <w:tcMar>
              <w:top w:w="100" w:type="dxa"/>
              <w:left w:w="100" w:type="dxa"/>
              <w:bottom w:w="100" w:type="dxa"/>
              <w:right w:w="100" w:type="dxa"/>
            </w:tcMar>
          </w:tcPr>
          <w:p w14:paraId="0DF9F1F9" w14:textId="77777777" w:rsidR="006D0DC9" w:rsidRDefault="00D20533">
            <w:pPr>
              <w:numPr>
                <w:ilvl w:val="0"/>
                <w:numId w:val="65"/>
              </w:numPr>
              <w:spacing w:line="240" w:lineRule="auto"/>
              <w:ind w:left="360"/>
              <w:rPr>
                <w:highlight w:val="green"/>
              </w:rPr>
            </w:pPr>
            <w:r>
              <w:rPr>
                <w:highlight w:val="green"/>
              </w:rPr>
              <w:t>Assist families with medical questions and concerns.</w:t>
            </w:r>
          </w:p>
          <w:p w14:paraId="48C4A2C4" w14:textId="77777777" w:rsidR="006D0DC9" w:rsidRDefault="00D20533">
            <w:pPr>
              <w:numPr>
                <w:ilvl w:val="0"/>
                <w:numId w:val="65"/>
              </w:numPr>
              <w:spacing w:line="240" w:lineRule="auto"/>
              <w:ind w:left="360"/>
              <w:rPr>
                <w:highlight w:val="green"/>
              </w:rPr>
            </w:pPr>
            <w:r>
              <w:rPr>
                <w:highlight w:val="green"/>
              </w:rPr>
              <w:t>Connect families/students with medical services.</w:t>
            </w:r>
          </w:p>
        </w:tc>
      </w:tr>
      <w:tr w:rsidR="006D0DC9" w14:paraId="460704A4" w14:textId="77777777">
        <w:tc>
          <w:tcPr>
            <w:tcW w:w="5715" w:type="dxa"/>
            <w:gridSpan w:val="2"/>
            <w:shd w:val="clear" w:color="auto" w:fill="auto"/>
            <w:tcMar>
              <w:top w:w="36" w:type="dxa"/>
              <w:left w:w="36" w:type="dxa"/>
              <w:bottom w:w="36" w:type="dxa"/>
              <w:right w:w="36" w:type="dxa"/>
            </w:tcMar>
          </w:tcPr>
          <w:p w14:paraId="69F23D80" w14:textId="77777777" w:rsidR="006D0DC9" w:rsidRDefault="00D20533">
            <w:pPr>
              <w:spacing w:line="240" w:lineRule="auto"/>
            </w:pPr>
            <w:r>
              <w:t>Primary Person:</w:t>
            </w:r>
          </w:p>
        </w:tc>
        <w:tc>
          <w:tcPr>
            <w:tcW w:w="5070" w:type="dxa"/>
            <w:shd w:val="clear" w:color="auto" w:fill="auto"/>
            <w:tcMar>
              <w:top w:w="36" w:type="dxa"/>
              <w:left w:w="36" w:type="dxa"/>
              <w:bottom w:w="36" w:type="dxa"/>
              <w:right w:w="36" w:type="dxa"/>
            </w:tcMar>
          </w:tcPr>
          <w:p w14:paraId="0D2E5888" w14:textId="77777777" w:rsidR="006D0DC9" w:rsidRDefault="00D20533">
            <w:pPr>
              <w:spacing w:line="240" w:lineRule="auto"/>
            </w:pPr>
            <w:r>
              <w:t>Phone/Email:</w:t>
            </w:r>
          </w:p>
        </w:tc>
      </w:tr>
      <w:tr w:rsidR="006D0DC9" w14:paraId="01DC95B7" w14:textId="77777777">
        <w:tc>
          <w:tcPr>
            <w:tcW w:w="5715" w:type="dxa"/>
            <w:gridSpan w:val="2"/>
            <w:shd w:val="clear" w:color="auto" w:fill="auto"/>
            <w:tcMar>
              <w:top w:w="36" w:type="dxa"/>
              <w:left w:w="36" w:type="dxa"/>
              <w:bottom w:w="36" w:type="dxa"/>
              <w:right w:w="36" w:type="dxa"/>
            </w:tcMar>
          </w:tcPr>
          <w:p w14:paraId="1649DA01"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2A3D0459" w14:textId="77777777" w:rsidR="006D0DC9" w:rsidRDefault="00D20533">
            <w:pPr>
              <w:spacing w:line="240" w:lineRule="auto"/>
            </w:pPr>
            <w:r>
              <w:t>Phone/Email:</w:t>
            </w:r>
          </w:p>
        </w:tc>
      </w:tr>
      <w:tr w:rsidR="006D0DC9" w14:paraId="237A7052" w14:textId="77777777">
        <w:tc>
          <w:tcPr>
            <w:tcW w:w="5715" w:type="dxa"/>
            <w:gridSpan w:val="2"/>
            <w:shd w:val="clear" w:color="auto" w:fill="auto"/>
            <w:tcMar>
              <w:top w:w="36" w:type="dxa"/>
              <w:left w:w="36" w:type="dxa"/>
              <w:bottom w:w="36" w:type="dxa"/>
              <w:right w:w="36" w:type="dxa"/>
            </w:tcMar>
          </w:tcPr>
          <w:p w14:paraId="0668369F" w14:textId="77777777" w:rsidR="006D0DC9" w:rsidRDefault="00D20533">
            <w:pPr>
              <w:spacing w:line="240" w:lineRule="auto"/>
            </w:pPr>
            <w:r>
              <w:t>Second Alternate:</w:t>
            </w:r>
          </w:p>
        </w:tc>
        <w:tc>
          <w:tcPr>
            <w:tcW w:w="5070" w:type="dxa"/>
            <w:shd w:val="clear" w:color="auto" w:fill="auto"/>
            <w:tcMar>
              <w:top w:w="36" w:type="dxa"/>
              <w:left w:w="36" w:type="dxa"/>
              <w:bottom w:w="36" w:type="dxa"/>
              <w:right w:w="36" w:type="dxa"/>
            </w:tcMar>
          </w:tcPr>
          <w:p w14:paraId="67041A86" w14:textId="77777777" w:rsidR="006D0DC9" w:rsidRDefault="00D20533">
            <w:pPr>
              <w:spacing w:line="240" w:lineRule="auto"/>
            </w:pPr>
            <w:r>
              <w:t xml:space="preserve">Phone/Email: </w:t>
            </w:r>
          </w:p>
        </w:tc>
      </w:tr>
      <w:tr w:rsidR="006D0DC9" w14:paraId="2ABA2F40" w14:textId="77777777">
        <w:tc>
          <w:tcPr>
            <w:tcW w:w="10785" w:type="dxa"/>
            <w:gridSpan w:val="3"/>
            <w:shd w:val="clear" w:color="auto" w:fill="B7B7B7"/>
            <w:tcMar>
              <w:top w:w="36" w:type="dxa"/>
              <w:left w:w="36" w:type="dxa"/>
              <w:bottom w:w="36" w:type="dxa"/>
              <w:right w:w="36" w:type="dxa"/>
            </w:tcMar>
          </w:tcPr>
          <w:p w14:paraId="2B33C8B1" w14:textId="77777777" w:rsidR="006D0DC9" w:rsidRDefault="006D0DC9">
            <w:pPr>
              <w:spacing w:line="240" w:lineRule="auto"/>
              <w:rPr>
                <w:b/>
              </w:rPr>
            </w:pPr>
          </w:p>
          <w:p w14:paraId="7CA6EC0A" w14:textId="77777777" w:rsidR="006D0DC9" w:rsidRDefault="006D0DC9">
            <w:pPr>
              <w:spacing w:line="240" w:lineRule="auto"/>
              <w:rPr>
                <w:b/>
              </w:rPr>
            </w:pPr>
          </w:p>
        </w:tc>
      </w:tr>
      <w:tr w:rsidR="006D0DC9" w14:paraId="0FF13CA0" w14:textId="77777777">
        <w:trPr>
          <w:trHeight w:val="420"/>
        </w:trPr>
        <w:tc>
          <w:tcPr>
            <w:tcW w:w="1860" w:type="dxa"/>
            <w:shd w:val="clear" w:color="auto" w:fill="auto"/>
            <w:tcMar>
              <w:top w:w="100" w:type="dxa"/>
              <w:left w:w="100" w:type="dxa"/>
              <w:bottom w:w="100" w:type="dxa"/>
              <w:right w:w="100" w:type="dxa"/>
            </w:tcMar>
          </w:tcPr>
          <w:p w14:paraId="43B36837" w14:textId="77777777" w:rsidR="006D0DC9" w:rsidRDefault="00D20533">
            <w:pPr>
              <w:spacing w:line="240" w:lineRule="auto"/>
              <w:rPr>
                <w:b/>
              </w:rPr>
            </w:pPr>
            <w:r>
              <w:rPr>
                <w:b/>
              </w:rPr>
              <w:t>Food Service /Cafeteria Workers</w:t>
            </w:r>
          </w:p>
        </w:tc>
        <w:tc>
          <w:tcPr>
            <w:tcW w:w="8925" w:type="dxa"/>
            <w:gridSpan w:val="2"/>
            <w:shd w:val="clear" w:color="auto" w:fill="auto"/>
            <w:tcMar>
              <w:top w:w="100" w:type="dxa"/>
              <w:left w:w="100" w:type="dxa"/>
              <w:bottom w:w="100" w:type="dxa"/>
              <w:right w:w="100" w:type="dxa"/>
            </w:tcMar>
          </w:tcPr>
          <w:p w14:paraId="54B1E823" w14:textId="77777777" w:rsidR="006D0DC9" w:rsidRDefault="00D20533">
            <w:pPr>
              <w:numPr>
                <w:ilvl w:val="0"/>
                <w:numId w:val="79"/>
              </w:numPr>
              <w:spacing w:line="240" w:lineRule="auto"/>
              <w:ind w:left="360"/>
              <w:rPr>
                <w:highlight w:val="green"/>
              </w:rPr>
            </w:pPr>
            <w:r>
              <w:rPr>
                <w:highlight w:val="green"/>
              </w:rPr>
              <w:t>Determine how transportation and food services will resume.</w:t>
            </w:r>
          </w:p>
          <w:p w14:paraId="48235E9B" w14:textId="77777777" w:rsidR="006D0DC9" w:rsidRDefault="00D20533">
            <w:pPr>
              <w:numPr>
                <w:ilvl w:val="0"/>
                <w:numId w:val="79"/>
              </w:numPr>
              <w:spacing w:line="240" w:lineRule="auto"/>
              <w:ind w:left="360"/>
              <w:rPr>
                <w:highlight w:val="green"/>
              </w:rPr>
            </w:pPr>
            <w:r>
              <w:rPr>
                <w:highlight w:val="green"/>
              </w:rPr>
              <w:t xml:space="preserve">Establish food security for any student. </w:t>
            </w:r>
          </w:p>
        </w:tc>
      </w:tr>
      <w:tr w:rsidR="006D0DC9" w14:paraId="3D796509" w14:textId="77777777">
        <w:tc>
          <w:tcPr>
            <w:tcW w:w="5715" w:type="dxa"/>
            <w:gridSpan w:val="2"/>
            <w:shd w:val="clear" w:color="auto" w:fill="auto"/>
            <w:tcMar>
              <w:top w:w="36" w:type="dxa"/>
              <w:left w:w="36" w:type="dxa"/>
              <w:bottom w:w="36" w:type="dxa"/>
              <w:right w:w="36" w:type="dxa"/>
            </w:tcMar>
          </w:tcPr>
          <w:p w14:paraId="34AF7136" w14:textId="77777777" w:rsidR="006D0DC9" w:rsidRDefault="00D20533">
            <w:pPr>
              <w:spacing w:line="240" w:lineRule="auto"/>
            </w:pPr>
            <w:r>
              <w:t>Primary Person:</w:t>
            </w:r>
          </w:p>
        </w:tc>
        <w:tc>
          <w:tcPr>
            <w:tcW w:w="5070" w:type="dxa"/>
            <w:shd w:val="clear" w:color="auto" w:fill="auto"/>
            <w:tcMar>
              <w:top w:w="36" w:type="dxa"/>
              <w:left w:w="36" w:type="dxa"/>
              <w:bottom w:w="36" w:type="dxa"/>
              <w:right w:w="36" w:type="dxa"/>
            </w:tcMar>
          </w:tcPr>
          <w:p w14:paraId="4996E91A" w14:textId="77777777" w:rsidR="006D0DC9" w:rsidRDefault="00D20533">
            <w:pPr>
              <w:spacing w:line="240" w:lineRule="auto"/>
            </w:pPr>
            <w:r>
              <w:t>Phone/Email:</w:t>
            </w:r>
          </w:p>
        </w:tc>
      </w:tr>
      <w:tr w:rsidR="006D0DC9" w14:paraId="150B5B22" w14:textId="77777777">
        <w:tc>
          <w:tcPr>
            <w:tcW w:w="5715" w:type="dxa"/>
            <w:gridSpan w:val="2"/>
            <w:shd w:val="clear" w:color="auto" w:fill="auto"/>
            <w:tcMar>
              <w:top w:w="36" w:type="dxa"/>
              <w:left w:w="36" w:type="dxa"/>
              <w:bottom w:w="36" w:type="dxa"/>
              <w:right w:w="36" w:type="dxa"/>
            </w:tcMar>
          </w:tcPr>
          <w:p w14:paraId="7525D4E5"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47655219" w14:textId="77777777" w:rsidR="006D0DC9" w:rsidRDefault="00D20533">
            <w:pPr>
              <w:spacing w:line="240" w:lineRule="auto"/>
            </w:pPr>
            <w:r>
              <w:t>Phone/Email:</w:t>
            </w:r>
          </w:p>
        </w:tc>
      </w:tr>
      <w:tr w:rsidR="006D0DC9" w14:paraId="6631F532" w14:textId="77777777">
        <w:tc>
          <w:tcPr>
            <w:tcW w:w="5715" w:type="dxa"/>
            <w:gridSpan w:val="2"/>
            <w:shd w:val="clear" w:color="auto" w:fill="auto"/>
            <w:tcMar>
              <w:top w:w="36" w:type="dxa"/>
              <w:left w:w="36" w:type="dxa"/>
              <w:bottom w:w="36" w:type="dxa"/>
              <w:right w:w="36" w:type="dxa"/>
            </w:tcMar>
          </w:tcPr>
          <w:p w14:paraId="6FB3D6DB" w14:textId="77777777" w:rsidR="006D0DC9" w:rsidRDefault="00D20533">
            <w:pPr>
              <w:spacing w:line="240" w:lineRule="auto"/>
            </w:pPr>
            <w:r>
              <w:t>Second Alternate:</w:t>
            </w:r>
          </w:p>
        </w:tc>
        <w:tc>
          <w:tcPr>
            <w:tcW w:w="5070" w:type="dxa"/>
            <w:shd w:val="clear" w:color="auto" w:fill="auto"/>
            <w:tcMar>
              <w:top w:w="36" w:type="dxa"/>
              <w:left w:w="36" w:type="dxa"/>
              <w:bottom w:w="36" w:type="dxa"/>
              <w:right w:w="36" w:type="dxa"/>
            </w:tcMar>
          </w:tcPr>
          <w:p w14:paraId="61466F8A" w14:textId="77777777" w:rsidR="006D0DC9" w:rsidRDefault="00D20533">
            <w:pPr>
              <w:spacing w:line="240" w:lineRule="auto"/>
            </w:pPr>
            <w:r>
              <w:t xml:space="preserve">Phone/Email: </w:t>
            </w:r>
          </w:p>
        </w:tc>
      </w:tr>
      <w:tr w:rsidR="006D0DC9" w14:paraId="71C9B16E" w14:textId="77777777">
        <w:tc>
          <w:tcPr>
            <w:tcW w:w="10785" w:type="dxa"/>
            <w:gridSpan w:val="3"/>
            <w:shd w:val="clear" w:color="auto" w:fill="B7B7B7"/>
            <w:tcMar>
              <w:top w:w="36" w:type="dxa"/>
              <w:left w:w="36" w:type="dxa"/>
              <w:bottom w:w="36" w:type="dxa"/>
              <w:right w:w="36" w:type="dxa"/>
            </w:tcMar>
          </w:tcPr>
          <w:p w14:paraId="259866DE" w14:textId="77777777" w:rsidR="006D0DC9" w:rsidRDefault="006D0DC9">
            <w:pPr>
              <w:spacing w:line="240" w:lineRule="auto"/>
              <w:rPr>
                <w:b/>
              </w:rPr>
            </w:pPr>
          </w:p>
          <w:p w14:paraId="62AF151C" w14:textId="77777777" w:rsidR="006D0DC9" w:rsidRDefault="006D0DC9">
            <w:pPr>
              <w:spacing w:line="240" w:lineRule="auto"/>
              <w:rPr>
                <w:b/>
              </w:rPr>
            </w:pPr>
          </w:p>
        </w:tc>
      </w:tr>
      <w:tr w:rsidR="006D0DC9" w14:paraId="4363D18A" w14:textId="77777777">
        <w:trPr>
          <w:trHeight w:val="420"/>
        </w:trPr>
        <w:tc>
          <w:tcPr>
            <w:tcW w:w="1860" w:type="dxa"/>
            <w:shd w:val="clear" w:color="auto" w:fill="auto"/>
            <w:tcMar>
              <w:top w:w="100" w:type="dxa"/>
              <w:left w:w="100" w:type="dxa"/>
              <w:bottom w:w="100" w:type="dxa"/>
              <w:right w:w="100" w:type="dxa"/>
            </w:tcMar>
          </w:tcPr>
          <w:p w14:paraId="61A8B621" w14:textId="77777777" w:rsidR="006D0DC9" w:rsidRDefault="00D20533">
            <w:pPr>
              <w:spacing w:line="240" w:lineRule="auto"/>
              <w:rPr>
                <w:b/>
              </w:rPr>
            </w:pPr>
            <w:r>
              <w:rPr>
                <w:b/>
              </w:rPr>
              <w:t>Teachers</w:t>
            </w:r>
          </w:p>
        </w:tc>
        <w:tc>
          <w:tcPr>
            <w:tcW w:w="8925" w:type="dxa"/>
            <w:gridSpan w:val="2"/>
            <w:shd w:val="clear" w:color="auto" w:fill="auto"/>
            <w:tcMar>
              <w:top w:w="100" w:type="dxa"/>
              <w:left w:w="100" w:type="dxa"/>
              <w:bottom w:w="100" w:type="dxa"/>
              <w:right w:w="100" w:type="dxa"/>
            </w:tcMar>
          </w:tcPr>
          <w:p w14:paraId="206002DB" w14:textId="77777777" w:rsidR="006D0DC9" w:rsidRDefault="00D20533">
            <w:pPr>
              <w:numPr>
                <w:ilvl w:val="0"/>
                <w:numId w:val="24"/>
              </w:numPr>
              <w:spacing w:line="240" w:lineRule="auto"/>
              <w:ind w:left="360"/>
              <w:rPr>
                <w:highlight w:val="green"/>
              </w:rPr>
            </w:pPr>
            <w:r>
              <w:rPr>
                <w:highlight w:val="green"/>
              </w:rPr>
              <w:t>Develop Continuity of Learning Plan for students.</w:t>
            </w:r>
          </w:p>
          <w:p w14:paraId="1E5A507F" w14:textId="77777777" w:rsidR="006D0DC9" w:rsidRDefault="00D20533">
            <w:pPr>
              <w:numPr>
                <w:ilvl w:val="0"/>
                <w:numId w:val="24"/>
              </w:numPr>
              <w:spacing w:line="240" w:lineRule="auto"/>
              <w:ind w:left="360"/>
              <w:rPr>
                <w:highlight w:val="green"/>
              </w:rPr>
            </w:pPr>
            <w:r>
              <w:rPr>
                <w:highlight w:val="green"/>
              </w:rPr>
              <w:t>Alternative Education (web-based, electronic) (I.T.)</w:t>
            </w:r>
          </w:p>
          <w:p w14:paraId="09CECFD0" w14:textId="77777777" w:rsidR="006D0DC9" w:rsidRDefault="00D20533">
            <w:pPr>
              <w:numPr>
                <w:ilvl w:val="0"/>
                <w:numId w:val="24"/>
              </w:numPr>
              <w:spacing w:line="240" w:lineRule="auto"/>
              <w:ind w:left="360"/>
              <w:rPr>
                <w:highlight w:val="green"/>
              </w:rPr>
            </w:pPr>
            <w:r>
              <w:rPr>
                <w:highlight w:val="green"/>
              </w:rPr>
              <w:t>Provide educational feedback on completed student work.</w:t>
            </w:r>
          </w:p>
          <w:p w14:paraId="5E071077" w14:textId="77777777" w:rsidR="006D0DC9" w:rsidRDefault="00D20533">
            <w:pPr>
              <w:numPr>
                <w:ilvl w:val="0"/>
                <w:numId w:val="24"/>
              </w:numPr>
              <w:spacing w:line="240" w:lineRule="auto"/>
              <w:ind w:left="360"/>
              <w:rPr>
                <w:highlight w:val="green"/>
              </w:rPr>
            </w:pPr>
            <w:r>
              <w:rPr>
                <w:highlight w:val="green"/>
              </w:rPr>
              <w:t>Maintain continual contact with families and students.</w:t>
            </w:r>
          </w:p>
          <w:p w14:paraId="500F7E05" w14:textId="77777777" w:rsidR="006D0DC9" w:rsidRDefault="00D20533">
            <w:pPr>
              <w:numPr>
                <w:ilvl w:val="0"/>
                <w:numId w:val="24"/>
              </w:numPr>
              <w:spacing w:line="240" w:lineRule="auto"/>
              <w:ind w:left="360"/>
              <w:rPr>
                <w:highlight w:val="green"/>
              </w:rPr>
            </w:pPr>
            <w:r>
              <w:rPr>
                <w:highlight w:val="green"/>
              </w:rPr>
              <w:t>Continue the learning environment as best possible.</w:t>
            </w:r>
          </w:p>
          <w:p w14:paraId="7D626905" w14:textId="77777777" w:rsidR="006D0DC9" w:rsidRDefault="00D20533">
            <w:pPr>
              <w:numPr>
                <w:ilvl w:val="0"/>
                <w:numId w:val="24"/>
              </w:numPr>
              <w:spacing w:line="240" w:lineRule="auto"/>
              <w:ind w:left="360"/>
              <w:rPr>
                <w:highlight w:val="green"/>
              </w:rPr>
            </w:pPr>
            <w:r>
              <w:rPr>
                <w:highlight w:val="green"/>
              </w:rPr>
              <w:t>Communicate with counselors any concerns on the well-being of students.</w:t>
            </w:r>
          </w:p>
        </w:tc>
      </w:tr>
      <w:tr w:rsidR="006D0DC9" w14:paraId="45F091DF" w14:textId="77777777">
        <w:tc>
          <w:tcPr>
            <w:tcW w:w="5715" w:type="dxa"/>
            <w:gridSpan w:val="2"/>
            <w:shd w:val="clear" w:color="auto" w:fill="auto"/>
            <w:tcMar>
              <w:top w:w="36" w:type="dxa"/>
              <w:left w:w="36" w:type="dxa"/>
              <w:bottom w:w="36" w:type="dxa"/>
              <w:right w:w="36" w:type="dxa"/>
            </w:tcMar>
          </w:tcPr>
          <w:p w14:paraId="676A6430" w14:textId="77777777" w:rsidR="006D0DC9" w:rsidRDefault="00D20533">
            <w:pPr>
              <w:spacing w:line="240" w:lineRule="auto"/>
            </w:pPr>
            <w:r>
              <w:t>Primary Person:</w:t>
            </w:r>
          </w:p>
        </w:tc>
        <w:tc>
          <w:tcPr>
            <w:tcW w:w="5070" w:type="dxa"/>
            <w:shd w:val="clear" w:color="auto" w:fill="auto"/>
            <w:tcMar>
              <w:top w:w="36" w:type="dxa"/>
              <w:left w:w="36" w:type="dxa"/>
              <w:bottom w:w="36" w:type="dxa"/>
              <w:right w:w="36" w:type="dxa"/>
            </w:tcMar>
          </w:tcPr>
          <w:p w14:paraId="77926318" w14:textId="77777777" w:rsidR="006D0DC9" w:rsidRDefault="00D20533">
            <w:pPr>
              <w:spacing w:line="240" w:lineRule="auto"/>
            </w:pPr>
            <w:r>
              <w:t>Phone/Email:</w:t>
            </w:r>
          </w:p>
        </w:tc>
      </w:tr>
      <w:tr w:rsidR="006D0DC9" w14:paraId="17DAFA60" w14:textId="77777777">
        <w:tc>
          <w:tcPr>
            <w:tcW w:w="5715" w:type="dxa"/>
            <w:gridSpan w:val="2"/>
            <w:shd w:val="clear" w:color="auto" w:fill="auto"/>
            <w:tcMar>
              <w:top w:w="36" w:type="dxa"/>
              <w:left w:w="36" w:type="dxa"/>
              <w:bottom w:w="36" w:type="dxa"/>
              <w:right w:w="36" w:type="dxa"/>
            </w:tcMar>
          </w:tcPr>
          <w:p w14:paraId="3918DF1F"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0A346A34" w14:textId="77777777" w:rsidR="006D0DC9" w:rsidRDefault="00D20533">
            <w:pPr>
              <w:spacing w:line="240" w:lineRule="auto"/>
            </w:pPr>
            <w:r>
              <w:t>Phone/Email:</w:t>
            </w:r>
          </w:p>
        </w:tc>
      </w:tr>
      <w:tr w:rsidR="006D0DC9" w14:paraId="135E9D38" w14:textId="77777777">
        <w:tc>
          <w:tcPr>
            <w:tcW w:w="5715" w:type="dxa"/>
            <w:gridSpan w:val="2"/>
            <w:shd w:val="clear" w:color="auto" w:fill="auto"/>
            <w:tcMar>
              <w:top w:w="36" w:type="dxa"/>
              <w:left w:w="36" w:type="dxa"/>
              <w:bottom w:w="36" w:type="dxa"/>
              <w:right w:w="36" w:type="dxa"/>
            </w:tcMar>
          </w:tcPr>
          <w:p w14:paraId="46C3F22B" w14:textId="77777777" w:rsidR="006D0DC9" w:rsidRDefault="00D20533">
            <w:pPr>
              <w:spacing w:line="240" w:lineRule="auto"/>
            </w:pPr>
            <w:r>
              <w:t>Second Alternate:</w:t>
            </w:r>
          </w:p>
        </w:tc>
        <w:tc>
          <w:tcPr>
            <w:tcW w:w="5070" w:type="dxa"/>
            <w:shd w:val="clear" w:color="auto" w:fill="auto"/>
            <w:tcMar>
              <w:top w:w="36" w:type="dxa"/>
              <w:left w:w="36" w:type="dxa"/>
              <w:bottom w:w="36" w:type="dxa"/>
              <w:right w:w="36" w:type="dxa"/>
            </w:tcMar>
          </w:tcPr>
          <w:p w14:paraId="662E256C" w14:textId="77777777" w:rsidR="006D0DC9" w:rsidRDefault="00D20533">
            <w:pPr>
              <w:spacing w:line="240" w:lineRule="auto"/>
            </w:pPr>
            <w:r>
              <w:t xml:space="preserve">Phone/Email: </w:t>
            </w:r>
          </w:p>
        </w:tc>
      </w:tr>
      <w:tr w:rsidR="006D0DC9" w14:paraId="12DC6512" w14:textId="77777777">
        <w:tc>
          <w:tcPr>
            <w:tcW w:w="10785" w:type="dxa"/>
            <w:gridSpan w:val="3"/>
            <w:shd w:val="clear" w:color="auto" w:fill="B7B7B7"/>
            <w:tcMar>
              <w:top w:w="36" w:type="dxa"/>
              <w:left w:w="36" w:type="dxa"/>
              <w:bottom w:w="36" w:type="dxa"/>
              <w:right w:w="36" w:type="dxa"/>
            </w:tcMar>
          </w:tcPr>
          <w:p w14:paraId="2FC21FEC" w14:textId="77777777" w:rsidR="006D0DC9" w:rsidRDefault="006D0DC9">
            <w:pPr>
              <w:spacing w:line="240" w:lineRule="auto"/>
              <w:rPr>
                <w:b/>
              </w:rPr>
            </w:pPr>
          </w:p>
          <w:p w14:paraId="454F6B83" w14:textId="77777777" w:rsidR="006D0DC9" w:rsidRDefault="006D0DC9">
            <w:pPr>
              <w:spacing w:line="240" w:lineRule="auto"/>
              <w:rPr>
                <w:b/>
              </w:rPr>
            </w:pPr>
          </w:p>
        </w:tc>
      </w:tr>
      <w:tr w:rsidR="006D0DC9" w14:paraId="3093DAE7" w14:textId="77777777">
        <w:trPr>
          <w:trHeight w:val="420"/>
        </w:trPr>
        <w:tc>
          <w:tcPr>
            <w:tcW w:w="1860" w:type="dxa"/>
            <w:shd w:val="clear" w:color="auto" w:fill="auto"/>
            <w:tcMar>
              <w:top w:w="100" w:type="dxa"/>
              <w:left w:w="100" w:type="dxa"/>
              <w:bottom w:w="100" w:type="dxa"/>
              <w:right w:w="100" w:type="dxa"/>
            </w:tcMar>
          </w:tcPr>
          <w:p w14:paraId="2C1E2D45" w14:textId="77777777" w:rsidR="006D0DC9" w:rsidRDefault="00D20533">
            <w:pPr>
              <w:spacing w:line="240" w:lineRule="auto"/>
              <w:rPr>
                <w:b/>
              </w:rPr>
            </w:pPr>
            <w:r>
              <w:rPr>
                <w:b/>
              </w:rPr>
              <w:t>Transportation</w:t>
            </w:r>
          </w:p>
        </w:tc>
        <w:tc>
          <w:tcPr>
            <w:tcW w:w="8925" w:type="dxa"/>
            <w:gridSpan w:val="2"/>
            <w:shd w:val="clear" w:color="auto" w:fill="auto"/>
            <w:tcMar>
              <w:top w:w="100" w:type="dxa"/>
              <w:left w:w="100" w:type="dxa"/>
              <w:bottom w:w="100" w:type="dxa"/>
              <w:right w:w="100" w:type="dxa"/>
            </w:tcMar>
          </w:tcPr>
          <w:p w14:paraId="1CBB7FB8" w14:textId="77777777" w:rsidR="006D0DC9" w:rsidRDefault="00D20533">
            <w:pPr>
              <w:numPr>
                <w:ilvl w:val="0"/>
                <w:numId w:val="35"/>
              </w:numPr>
              <w:spacing w:line="240" w:lineRule="auto"/>
              <w:ind w:left="360"/>
              <w:rPr>
                <w:highlight w:val="green"/>
              </w:rPr>
            </w:pPr>
            <w:r>
              <w:rPr>
                <w:highlight w:val="green"/>
              </w:rPr>
              <w:t>Assist in the distribution of food/lunches.</w:t>
            </w:r>
          </w:p>
          <w:p w14:paraId="601F6C8A" w14:textId="77777777" w:rsidR="006D0DC9" w:rsidRDefault="00D20533">
            <w:pPr>
              <w:numPr>
                <w:ilvl w:val="0"/>
                <w:numId w:val="35"/>
              </w:numPr>
              <w:spacing w:line="240" w:lineRule="auto"/>
              <w:ind w:left="360"/>
              <w:rPr>
                <w:highlight w:val="green"/>
              </w:rPr>
            </w:pPr>
            <w:r>
              <w:rPr>
                <w:highlight w:val="green"/>
              </w:rPr>
              <w:t xml:space="preserve">Assist in transportation of people as needed. </w:t>
            </w:r>
          </w:p>
        </w:tc>
      </w:tr>
      <w:tr w:rsidR="006D0DC9" w14:paraId="5D9D7582" w14:textId="77777777">
        <w:tc>
          <w:tcPr>
            <w:tcW w:w="5715" w:type="dxa"/>
            <w:gridSpan w:val="2"/>
            <w:shd w:val="clear" w:color="auto" w:fill="auto"/>
            <w:tcMar>
              <w:top w:w="36" w:type="dxa"/>
              <w:left w:w="36" w:type="dxa"/>
              <w:bottom w:w="36" w:type="dxa"/>
              <w:right w:w="36" w:type="dxa"/>
            </w:tcMar>
          </w:tcPr>
          <w:p w14:paraId="3341918E" w14:textId="77777777" w:rsidR="006D0DC9" w:rsidRDefault="00D20533">
            <w:pPr>
              <w:spacing w:line="240" w:lineRule="auto"/>
            </w:pPr>
            <w:r>
              <w:t>Primary Person:</w:t>
            </w:r>
          </w:p>
        </w:tc>
        <w:tc>
          <w:tcPr>
            <w:tcW w:w="5070" w:type="dxa"/>
            <w:shd w:val="clear" w:color="auto" w:fill="auto"/>
            <w:tcMar>
              <w:top w:w="36" w:type="dxa"/>
              <w:left w:w="36" w:type="dxa"/>
              <w:bottom w:w="36" w:type="dxa"/>
              <w:right w:w="36" w:type="dxa"/>
            </w:tcMar>
          </w:tcPr>
          <w:p w14:paraId="7579D2EB" w14:textId="77777777" w:rsidR="006D0DC9" w:rsidRDefault="00D20533">
            <w:pPr>
              <w:spacing w:line="240" w:lineRule="auto"/>
            </w:pPr>
            <w:r>
              <w:t>Phone/Email:</w:t>
            </w:r>
          </w:p>
        </w:tc>
      </w:tr>
      <w:tr w:rsidR="006D0DC9" w14:paraId="3132FEC2" w14:textId="77777777">
        <w:tc>
          <w:tcPr>
            <w:tcW w:w="5715" w:type="dxa"/>
            <w:gridSpan w:val="2"/>
            <w:shd w:val="clear" w:color="auto" w:fill="auto"/>
            <w:tcMar>
              <w:top w:w="36" w:type="dxa"/>
              <w:left w:w="36" w:type="dxa"/>
              <w:bottom w:w="36" w:type="dxa"/>
              <w:right w:w="36" w:type="dxa"/>
            </w:tcMar>
          </w:tcPr>
          <w:p w14:paraId="7CB1EB0B"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5092F7A3" w14:textId="77777777" w:rsidR="006D0DC9" w:rsidRDefault="00D20533">
            <w:pPr>
              <w:spacing w:line="240" w:lineRule="auto"/>
            </w:pPr>
            <w:r>
              <w:t>Phone/Email:</w:t>
            </w:r>
          </w:p>
        </w:tc>
      </w:tr>
      <w:tr w:rsidR="006D0DC9" w14:paraId="6E336CF3" w14:textId="77777777">
        <w:tc>
          <w:tcPr>
            <w:tcW w:w="5715" w:type="dxa"/>
            <w:gridSpan w:val="2"/>
            <w:shd w:val="clear" w:color="auto" w:fill="auto"/>
            <w:tcMar>
              <w:top w:w="36" w:type="dxa"/>
              <w:left w:w="36" w:type="dxa"/>
              <w:bottom w:w="36" w:type="dxa"/>
              <w:right w:w="36" w:type="dxa"/>
            </w:tcMar>
          </w:tcPr>
          <w:p w14:paraId="0C642A74" w14:textId="77777777" w:rsidR="006D0DC9" w:rsidRDefault="00D20533">
            <w:pPr>
              <w:spacing w:line="240" w:lineRule="auto"/>
            </w:pPr>
            <w:r>
              <w:t>Second Alternate:</w:t>
            </w:r>
          </w:p>
        </w:tc>
        <w:tc>
          <w:tcPr>
            <w:tcW w:w="5070" w:type="dxa"/>
            <w:shd w:val="clear" w:color="auto" w:fill="auto"/>
            <w:tcMar>
              <w:top w:w="36" w:type="dxa"/>
              <w:left w:w="36" w:type="dxa"/>
              <w:bottom w:w="36" w:type="dxa"/>
              <w:right w:w="36" w:type="dxa"/>
            </w:tcMar>
          </w:tcPr>
          <w:p w14:paraId="79BD4CAC" w14:textId="77777777" w:rsidR="006D0DC9" w:rsidRDefault="00D20533">
            <w:pPr>
              <w:spacing w:line="240" w:lineRule="auto"/>
            </w:pPr>
            <w:r>
              <w:t xml:space="preserve">Phone/Email: </w:t>
            </w:r>
          </w:p>
        </w:tc>
      </w:tr>
      <w:tr w:rsidR="006D0DC9" w14:paraId="7D3174AF" w14:textId="77777777">
        <w:tc>
          <w:tcPr>
            <w:tcW w:w="10785" w:type="dxa"/>
            <w:gridSpan w:val="3"/>
            <w:shd w:val="clear" w:color="auto" w:fill="B7B7B7"/>
            <w:tcMar>
              <w:top w:w="36" w:type="dxa"/>
              <w:left w:w="36" w:type="dxa"/>
              <w:bottom w:w="36" w:type="dxa"/>
              <w:right w:w="36" w:type="dxa"/>
            </w:tcMar>
          </w:tcPr>
          <w:p w14:paraId="45E799E4" w14:textId="77777777" w:rsidR="006D0DC9" w:rsidRDefault="006D0DC9">
            <w:pPr>
              <w:spacing w:line="240" w:lineRule="auto"/>
              <w:rPr>
                <w:b/>
              </w:rPr>
            </w:pPr>
          </w:p>
          <w:p w14:paraId="6107A428" w14:textId="77777777" w:rsidR="006D0DC9" w:rsidRDefault="006D0DC9">
            <w:pPr>
              <w:spacing w:line="240" w:lineRule="auto"/>
              <w:rPr>
                <w:b/>
              </w:rPr>
            </w:pPr>
          </w:p>
        </w:tc>
      </w:tr>
      <w:tr w:rsidR="006D0DC9" w14:paraId="2D2EC9AA" w14:textId="77777777">
        <w:trPr>
          <w:trHeight w:val="420"/>
        </w:trPr>
        <w:tc>
          <w:tcPr>
            <w:tcW w:w="1860" w:type="dxa"/>
            <w:shd w:val="clear" w:color="auto" w:fill="auto"/>
            <w:tcMar>
              <w:top w:w="100" w:type="dxa"/>
              <w:left w:w="100" w:type="dxa"/>
              <w:bottom w:w="100" w:type="dxa"/>
              <w:right w:w="100" w:type="dxa"/>
            </w:tcMar>
          </w:tcPr>
          <w:p w14:paraId="6D565BD3" w14:textId="77777777" w:rsidR="006D0DC9" w:rsidRDefault="00D20533">
            <w:pPr>
              <w:spacing w:line="240" w:lineRule="auto"/>
              <w:rPr>
                <w:b/>
              </w:rPr>
            </w:pPr>
            <w:r>
              <w:rPr>
                <w:b/>
              </w:rPr>
              <w:t>Emergency Management</w:t>
            </w:r>
          </w:p>
        </w:tc>
        <w:tc>
          <w:tcPr>
            <w:tcW w:w="8925" w:type="dxa"/>
            <w:gridSpan w:val="2"/>
            <w:shd w:val="clear" w:color="auto" w:fill="auto"/>
            <w:tcMar>
              <w:top w:w="100" w:type="dxa"/>
              <w:left w:w="100" w:type="dxa"/>
              <w:bottom w:w="100" w:type="dxa"/>
              <w:right w:w="100" w:type="dxa"/>
            </w:tcMar>
          </w:tcPr>
          <w:p w14:paraId="250DB067" w14:textId="77777777" w:rsidR="006D0DC9" w:rsidRDefault="00D20533">
            <w:pPr>
              <w:numPr>
                <w:ilvl w:val="0"/>
                <w:numId w:val="34"/>
              </w:numPr>
              <w:spacing w:line="240" w:lineRule="auto"/>
              <w:ind w:left="360"/>
              <w:rPr>
                <w:highlight w:val="green"/>
              </w:rPr>
            </w:pPr>
            <w:r>
              <w:rPr>
                <w:highlight w:val="green"/>
              </w:rPr>
              <w:t>Assist the school with any needs. (i.e., state or federal agencies)</w:t>
            </w:r>
          </w:p>
          <w:p w14:paraId="193537E9" w14:textId="77777777" w:rsidR="006D0DC9" w:rsidRDefault="00D20533">
            <w:pPr>
              <w:numPr>
                <w:ilvl w:val="0"/>
                <w:numId w:val="34"/>
              </w:numPr>
              <w:spacing w:line="240" w:lineRule="auto"/>
              <w:ind w:left="360"/>
              <w:rPr>
                <w:highlight w:val="green"/>
              </w:rPr>
            </w:pPr>
            <w:r>
              <w:rPr>
                <w:highlight w:val="green"/>
              </w:rPr>
              <w:t xml:space="preserve">Coordinate using NIMS and ICS. </w:t>
            </w:r>
          </w:p>
          <w:p w14:paraId="29AEACFA" w14:textId="77777777" w:rsidR="006D0DC9" w:rsidRDefault="00D20533">
            <w:pPr>
              <w:numPr>
                <w:ilvl w:val="0"/>
                <w:numId w:val="34"/>
              </w:numPr>
              <w:spacing w:line="240" w:lineRule="auto"/>
              <w:ind w:left="360"/>
              <w:rPr>
                <w:highlight w:val="green"/>
              </w:rPr>
            </w:pPr>
            <w:r>
              <w:rPr>
                <w:highlight w:val="green"/>
              </w:rPr>
              <w:t>Coordinate personnel to assist in setting up structure.</w:t>
            </w:r>
          </w:p>
        </w:tc>
      </w:tr>
      <w:tr w:rsidR="006D0DC9" w14:paraId="5F59BADD" w14:textId="77777777">
        <w:tc>
          <w:tcPr>
            <w:tcW w:w="5715" w:type="dxa"/>
            <w:gridSpan w:val="2"/>
            <w:shd w:val="clear" w:color="auto" w:fill="auto"/>
            <w:tcMar>
              <w:top w:w="36" w:type="dxa"/>
              <w:left w:w="36" w:type="dxa"/>
              <w:bottom w:w="36" w:type="dxa"/>
              <w:right w:w="36" w:type="dxa"/>
            </w:tcMar>
          </w:tcPr>
          <w:p w14:paraId="76FB463D" w14:textId="77777777" w:rsidR="006D0DC9" w:rsidRDefault="00D20533">
            <w:pPr>
              <w:spacing w:line="240" w:lineRule="auto"/>
            </w:pPr>
            <w:r>
              <w:lastRenderedPageBreak/>
              <w:t>Primary Person:</w:t>
            </w:r>
          </w:p>
        </w:tc>
        <w:tc>
          <w:tcPr>
            <w:tcW w:w="5070" w:type="dxa"/>
            <w:shd w:val="clear" w:color="auto" w:fill="auto"/>
            <w:tcMar>
              <w:top w:w="36" w:type="dxa"/>
              <w:left w:w="36" w:type="dxa"/>
              <w:bottom w:w="36" w:type="dxa"/>
              <w:right w:w="36" w:type="dxa"/>
            </w:tcMar>
          </w:tcPr>
          <w:p w14:paraId="20C276F1" w14:textId="77777777" w:rsidR="006D0DC9" w:rsidRDefault="00D20533">
            <w:pPr>
              <w:spacing w:line="240" w:lineRule="auto"/>
            </w:pPr>
            <w:r>
              <w:t>Phone/Email:</w:t>
            </w:r>
          </w:p>
        </w:tc>
      </w:tr>
      <w:tr w:rsidR="006D0DC9" w14:paraId="63899EC6" w14:textId="77777777">
        <w:tc>
          <w:tcPr>
            <w:tcW w:w="5715" w:type="dxa"/>
            <w:gridSpan w:val="2"/>
            <w:shd w:val="clear" w:color="auto" w:fill="auto"/>
            <w:tcMar>
              <w:top w:w="36" w:type="dxa"/>
              <w:left w:w="36" w:type="dxa"/>
              <w:bottom w:w="36" w:type="dxa"/>
              <w:right w:w="36" w:type="dxa"/>
            </w:tcMar>
          </w:tcPr>
          <w:p w14:paraId="10629CC9"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32257F19" w14:textId="77777777" w:rsidR="006D0DC9" w:rsidRDefault="00D20533">
            <w:pPr>
              <w:spacing w:line="240" w:lineRule="auto"/>
            </w:pPr>
            <w:r>
              <w:t>Phone/Email:</w:t>
            </w:r>
          </w:p>
        </w:tc>
      </w:tr>
      <w:tr w:rsidR="006D0DC9" w14:paraId="533C6855" w14:textId="77777777">
        <w:tc>
          <w:tcPr>
            <w:tcW w:w="5715" w:type="dxa"/>
            <w:gridSpan w:val="2"/>
            <w:shd w:val="clear" w:color="auto" w:fill="auto"/>
            <w:tcMar>
              <w:top w:w="36" w:type="dxa"/>
              <w:left w:w="36" w:type="dxa"/>
              <w:bottom w:w="36" w:type="dxa"/>
              <w:right w:w="36" w:type="dxa"/>
            </w:tcMar>
          </w:tcPr>
          <w:p w14:paraId="319CF0B7" w14:textId="77777777" w:rsidR="006D0DC9" w:rsidRDefault="00D20533">
            <w:pPr>
              <w:spacing w:line="240" w:lineRule="auto"/>
            </w:pPr>
            <w:r>
              <w:t>Second Alternate:</w:t>
            </w:r>
          </w:p>
        </w:tc>
        <w:tc>
          <w:tcPr>
            <w:tcW w:w="5070" w:type="dxa"/>
            <w:shd w:val="clear" w:color="auto" w:fill="auto"/>
            <w:tcMar>
              <w:top w:w="36" w:type="dxa"/>
              <w:left w:w="36" w:type="dxa"/>
              <w:bottom w:w="36" w:type="dxa"/>
              <w:right w:w="36" w:type="dxa"/>
            </w:tcMar>
          </w:tcPr>
          <w:p w14:paraId="6CCB6DB3" w14:textId="77777777" w:rsidR="006D0DC9" w:rsidRDefault="00D20533">
            <w:pPr>
              <w:spacing w:line="240" w:lineRule="auto"/>
            </w:pPr>
            <w:r>
              <w:t xml:space="preserve">Phone/Email: </w:t>
            </w:r>
          </w:p>
        </w:tc>
      </w:tr>
      <w:tr w:rsidR="006D0DC9" w14:paraId="66509019" w14:textId="77777777">
        <w:tc>
          <w:tcPr>
            <w:tcW w:w="10785" w:type="dxa"/>
            <w:gridSpan w:val="3"/>
            <w:shd w:val="clear" w:color="auto" w:fill="B7B7B7"/>
            <w:tcMar>
              <w:top w:w="36" w:type="dxa"/>
              <w:left w:w="36" w:type="dxa"/>
              <w:bottom w:w="36" w:type="dxa"/>
              <w:right w:w="36" w:type="dxa"/>
            </w:tcMar>
          </w:tcPr>
          <w:p w14:paraId="4F7B6BE8" w14:textId="77777777" w:rsidR="006D0DC9" w:rsidRDefault="006D0DC9">
            <w:pPr>
              <w:spacing w:line="240" w:lineRule="auto"/>
              <w:rPr>
                <w:b/>
              </w:rPr>
            </w:pPr>
          </w:p>
          <w:p w14:paraId="4CE773C1" w14:textId="77777777" w:rsidR="006D0DC9" w:rsidRDefault="006D0DC9">
            <w:pPr>
              <w:spacing w:line="240" w:lineRule="auto"/>
              <w:rPr>
                <w:b/>
              </w:rPr>
            </w:pPr>
          </w:p>
        </w:tc>
      </w:tr>
      <w:tr w:rsidR="006D0DC9" w14:paraId="60109D0A" w14:textId="77777777">
        <w:trPr>
          <w:trHeight w:val="420"/>
        </w:trPr>
        <w:tc>
          <w:tcPr>
            <w:tcW w:w="1860" w:type="dxa"/>
            <w:shd w:val="clear" w:color="auto" w:fill="auto"/>
            <w:tcMar>
              <w:top w:w="100" w:type="dxa"/>
              <w:left w:w="100" w:type="dxa"/>
              <w:bottom w:w="100" w:type="dxa"/>
              <w:right w:w="100" w:type="dxa"/>
            </w:tcMar>
          </w:tcPr>
          <w:p w14:paraId="3BB4F8E2" w14:textId="77777777" w:rsidR="006D0DC9" w:rsidRDefault="00D20533">
            <w:pPr>
              <w:spacing w:line="240" w:lineRule="auto"/>
              <w:rPr>
                <w:b/>
              </w:rPr>
            </w:pPr>
            <w:r>
              <w:rPr>
                <w:b/>
              </w:rPr>
              <w:t>Law Enforcement</w:t>
            </w:r>
          </w:p>
        </w:tc>
        <w:tc>
          <w:tcPr>
            <w:tcW w:w="8925" w:type="dxa"/>
            <w:gridSpan w:val="2"/>
            <w:shd w:val="clear" w:color="auto" w:fill="auto"/>
            <w:tcMar>
              <w:top w:w="100" w:type="dxa"/>
              <w:left w:w="100" w:type="dxa"/>
              <w:bottom w:w="100" w:type="dxa"/>
              <w:right w:w="100" w:type="dxa"/>
            </w:tcMar>
          </w:tcPr>
          <w:p w14:paraId="28BCBBDD" w14:textId="77777777" w:rsidR="006D0DC9" w:rsidRDefault="00D20533">
            <w:pPr>
              <w:numPr>
                <w:ilvl w:val="0"/>
                <w:numId w:val="16"/>
              </w:numPr>
              <w:spacing w:line="240" w:lineRule="auto"/>
              <w:ind w:left="360"/>
              <w:rPr>
                <w:highlight w:val="green"/>
              </w:rPr>
            </w:pPr>
            <w:r>
              <w:rPr>
                <w:highlight w:val="green"/>
              </w:rPr>
              <w:t xml:space="preserve">Maintain the security of </w:t>
            </w:r>
            <w:proofErr w:type="spellStart"/>
            <w:r>
              <w:rPr>
                <w:highlight w:val="green"/>
              </w:rPr>
              <w:t>off site</w:t>
            </w:r>
            <w:proofErr w:type="spellEnd"/>
            <w:r>
              <w:rPr>
                <w:highlight w:val="green"/>
              </w:rPr>
              <w:t xml:space="preserve"> location.</w:t>
            </w:r>
          </w:p>
          <w:p w14:paraId="6B7FC4E1" w14:textId="77777777" w:rsidR="006D0DC9" w:rsidRDefault="00D20533">
            <w:pPr>
              <w:numPr>
                <w:ilvl w:val="0"/>
                <w:numId w:val="16"/>
              </w:numPr>
              <w:spacing w:line="240" w:lineRule="auto"/>
              <w:ind w:left="360"/>
              <w:rPr>
                <w:highlight w:val="green"/>
              </w:rPr>
            </w:pPr>
            <w:r>
              <w:rPr>
                <w:highlight w:val="green"/>
              </w:rPr>
              <w:t xml:space="preserve">Set up traffic flow at an </w:t>
            </w:r>
            <w:proofErr w:type="spellStart"/>
            <w:r>
              <w:rPr>
                <w:highlight w:val="green"/>
              </w:rPr>
              <w:t>off site</w:t>
            </w:r>
            <w:proofErr w:type="spellEnd"/>
            <w:r>
              <w:rPr>
                <w:highlight w:val="green"/>
              </w:rPr>
              <w:t xml:space="preserve"> location.</w:t>
            </w:r>
          </w:p>
          <w:p w14:paraId="1FB0E367" w14:textId="77777777" w:rsidR="006D0DC9" w:rsidRDefault="00D20533">
            <w:pPr>
              <w:numPr>
                <w:ilvl w:val="0"/>
                <w:numId w:val="16"/>
              </w:numPr>
              <w:spacing w:line="240" w:lineRule="auto"/>
              <w:ind w:left="360"/>
              <w:rPr>
                <w:highlight w:val="green"/>
              </w:rPr>
            </w:pPr>
            <w:r>
              <w:rPr>
                <w:highlight w:val="green"/>
              </w:rPr>
              <w:t xml:space="preserve">Provide traffic control at the </w:t>
            </w:r>
            <w:proofErr w:type="spellStart"/>
            <w:r>
              <w:rPr>
                <w:highlight w:val="green"/>
              </w:rPr>
              <w:t>off site</w:t>
            </w:r>
            <w:proofErr w:type="spellEnd"/>
            <w:r>
              <w:rPr>
                <w:highlight w:val="green"/>
              </w:rPr>
              <w:t xml:space="preserve"> location.</w:t>
            </w:r>
          </w:p>
        </w:tc>
      </w:tr>
      <w:tr w:rsidR="006D0DC9" w14:paraId="4CFF4DAA" w14:textId="77777777">
        <w:tc>
          <w:tcPr>
            <w:tcW w:w="5715" w:type="dxa"/>
            <w:gridSpan w:val="2"/>
            <w:shd w:val="clear" w:color="auto" w:fill="auto"/>
            <w:tcMar>
              <w:top w:w="36" w:type="dxa"/>
              <w:left w:w="36" w:type="dxa"/>
              <w:bottom w:w="36" w:type="dxa"/>
              <w:right w:w="36" w:type="dxa"/>
            </w:tcMar>
          </w:tcPr>
          <w:p w14:paraId="7865726E" w14:textId="77777777" w:rsidR="006D0DC9" w:rsidRDefault="00D20533">
            <w:pPr>
              <w:spacing w:line="240" w:lineRule="auto"/>
            </w:pPr>
            <w:r>
              <w:t>Primary Person:</w:t>
            </w:r>
          </w:p>
        </w:tc>
        <w:tc>
          <w:tcPr>
            <w:tcW w:w="5070" w:type="dxa"/>
            <w:shd w:val="clear" w:color="auto" w:fill="auto"/>
            <w:tcMar>
              <w:top w:w="36" w:type="dxa"/>
              <w:left w:w="36" w:type="dxa"/>
              <w:bottom w:w="36" w:type="dxa"/>
              <w:right w:w="36" w:type="dxa"/>
            </w:tcMar>
          </w:tcPr>
          <w:p w14:paraId="66E3D215" w14:textId="77777777" w:rsidR="006D0DC9" w:rsidRDefault="00D20533">
            <w:pPr>
              <w:spacing w:line="240" w:lineRule="auto"/>
            </w:pPr>
            <w:r>
              <w:t>Phone/Email:</w:t>
            </w:r>
          </w:p>
        </w:tc>
      </w:tr>
      <w:tr w:rsidR="006D0DC9" w14:paraId="2F28F660" w14:textId="77777777">
        <w:tc>
          <w:tcPr>
            <w:tcW w:w="5715" w:type="dxa"/>
            <w:gridSpan w:val="2"/>
            <w:shd w:val="clear" w:color="auto" w:fill="auto"/>
            <w:tcMar>
              <w:top w:w="36" w:type="dxa"/>
              <w:left w:w="36" w:type="dxa"/>
              <w:bottom w:w="36" w:type="dxa"/>
              <w:right w:w="36" w:type="dxa"/>
            </w:tcMar>
          </w:tcPr>
          <w:p w14:paraId="79534B05"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0B71FDF9" w14:textId="77777777" w:rsidR="006D0DC9" w:rsidRDefault="00D20533">
            <w:pPr>
              <w:spacing w:line="240" w:lineRule="auto"/>
            </w:pPr>
            <w:r>
              <w:t>Phone/Email:</w:t>
            </w:r>
          </w:p>
        </w:tc>
      </w:tr>
      <w:tr w:rsidR="006D0DC9" w14:paraId="57A10DD1" w14:textId="77777777">
        <w:tc>
          <w:tcPr>
            <w:tcW w:w="5715" w:type="dxa"/>
            <w:gridSpan w:val="2"/>
            <w:tcBorders>
              <w:bottom w:val="single" w:sz="8" w:space="0" w:color="000000"/>
            </w:tcBorders>
            <w:shd w:val="clear" w:color="auto" w:fill="auto"/>
            <w:tcMar>
              <w:top w:w="36" w:type="dxa"/>
              <w:left w:w="36" w:type="dxa"/>
              <w:bottom w:w="36" w:type="dxa"/>
              <w:right w:w="36" w:type="dxa"/>
            </w:tcMar>
          </w:tcPr>
          <w:p w14:paraId="51808E33" w14:textId="77777777" w:rsidR="006D0DC9" w:rsidRDefault="00D20533">
            <w:pPr>
              <w:spacing w:line="240" w:lineRule="auto"/>
            </w:pPr>
            <w:r>
              <w:t>Second Alternate:</w:t>
            </w:r>
          </w:p>
        </w:tc>
        <w:tc>
          <w:tcPr>
            <w:tcW w:w="5070" w:type="dxa"/>
            <w:tcBorders>
              <w:bottom w:val="single" w:sz="8" w:space="0" w:color="000000"/>
            </w:tcBorders>
            <w:shd w:val="clear" w:color="auto" w:fill="auto"/>
            <w:tcMar>
              <w:top w:w="36" w:type="dxa"/>
              <w:left w:w="36" w:type="dxa"/>
              <w:bottom w:w="36" w:type="dxa"/>
              <w:right w:w="36" w:type="dxa"/>
            </w:tcMar>
          </w:tcPr>
          <w:p w14:paraId="4BDC25C0" w14:textId="77777777" w:rsidR="006D0DC9" w:rsidRDefault="00D20533">
            <w:pPr>
              <w:spacing w:line="240" w:lineRule="auto"/>
            </w:pPr>
            <w:r>
              <w:t xml:space="preserve">Phone/Email: </w:t>
            </w:r>
          </w:p>
        </w:tc>
      </w:tr>
      <w:tr w:rsidR="006D0DC9" w14:paraId="27B5EF0C" w14:textId="77777777">
        <w:tc>
          <w:tcPr>
            <w:tcW w:w="10785" w:type="dxa"/>
            <w:gridSpan w:val="3"/>
            <w:tcBorders>
              <w:bottom w:val="single" w:sz="8" w:space="0" w:color="000000"/>
            </w:tcBorders>
            <w:shd w:val="clear" w:color="auto" w:fill="B7B7B7"/>
            <w:tcMar>
              <w:top w:w="36" w:type="dxa"/>
              <w:left w:w="36" w:type="dxa"/>
              <w:bottom w:w="36" w:type="dxa"/>
              <w:right w:w="36" w:type="dxa"/>
            </w:tcMar>
          </w:tcPr>
          <w:p w14:paraId="589BE750" w14:textId="77777777" w:rsidR="006D0DC9" w:rsidRDefault="006D0DC9">
            <w:pPr>
              <w:spacing w:line="240" w:lineRule="auto"/>
              <w:rPr>
                <w:b/>
              </w:rPr>
            </w:pPr>
          </w:p>
          <w:p w14:paraId="7005C07A" w14:textId="77777777" w:rsidR="006D0DC9" w:rsidRDefault="006D0DC9">
            <w:pPr>
              <w:spacing w:line="240" w:lineRule="auto"/>
              <w:rPr>
                <w:b/>
              </w:rPr>
            </w:pPr>
          </w:p>
        </w:tc>
      </w:tr>
      <w:tr w:rsidR="006D0DC9" w14:paraId="6842359C" w14:textId="77777777">
        <w:trPr>
          <w:trHeight w:val="420"/>
        </w:trPr>
        <w:tc>
          <w:tcPr>
            <w:tcW w:w="1860" w:type="dxa"/>
            <w:tcBorders>
              <w:top w:val="single" w:sz="8" w:space="0" w:color="000000"/>
            </w:tcBorders>
            <w:shd w:val="clear" w:color="auto" w:fill="auto"/>
            <w:tcMar>
              <w:top w:w="100" w:type="dxa"/>
              <w:left w:w="100" w:type="dxa"/>
              <w:bottom w:w="100" w:type="dxa"/>
              <w:right w:w="100" w:type="dxa"/>
            </w:tcMar>
          </w:tcPr>
          <w:p w14:paraId="09A07A67" w14:textId="77777777" w:rsidR="006D0DC9" w:rsidRDefault="00D20533">
            <w:pPr>
              <w:spacing w:line="240" w:lineRule="auto"/>
              <w:rPr>
                <w:b/>
              </w:rPr>
            </w:pPr>
            <w:r>
              <w:rPr>
                <w:b/>
              </w:rPr>
              <w:t>Parents</w:t>
            </w:r>
          </w:p>
        </w:tc>
        <w:tc>
          <w:tcPr>
            <w:tcW w:w="8925" w:type="dxa"/>
            <w:gridSpan w:val="2"/>
            <w:tcBorders>
              <w:top w:val="single" w:sz="8" w:space="0" w:color="000000"/>
            </w:tcBorders>
            <w:shd w:val="clear" w:color="auto" w:fill="auto"/>
            <w:tcMar>
              <w:top w:w="100" w:type="dxa"/>
              <w:left w:w="100" w:type="dxa"/>
              <w:bottom w:w="100" w:type="dxa"/>
              <w:right w:w="100" w:type="dxa"/>
            </w:tcMar>
          </w:tcPr>
          <w:p w14:paraId="6C846921" w14:textId="77777777" w:rsidR="006D0DC9" w:rsidRDefault="00D20533">
            <w:pPr>
              <w:numPr>
                <w:ilvl w:val="0"/>
                <w:numId w:val="47"/>
              </w:numPr>
              <w:spacing w:line="240" w:lineRule="auto"/>
              <w:ind w:left="360"/>
              <w:rPr>
                <w:highlight w:val="green"/>
              </w:rPr>
            </w:pPr>
            <w:r>
              <w:rPr>
                <w:highlight w:val="green"/>
              </w:rPr>
              <w:t>Support the educational Continuity of Learning Plan provided by schools.</w:t>
            </w:r>
          </w:p>
          <w:p w14:paraId="2EC1FB2B" w14:textId="77777777" w:rsidR="006D0DC9" w:rsidRDefault="00D20533">
            <w:pPr>
              <w:numPr>
                <w:ilvl w:val="0"/>
                <w:numId w:val="47"/>
              </w:numPr>
              <w:spacing w:line="240" w:lineRule="auto"/>
              <w:ind w:left="360"/>
              <w:rPr>
                <w:highlight w:val="green"/>
              </w:rPr>
            </w:pPr>
            <w:r>
              <w:rPr>
                <w:highlight w:val="green"/>
              </w:rPr>
              <w:t>Provide an environment at home conducive to learning.</w:t>
            </w:r>
          </w:p>
          <w:p w14:paraId="62CD74EA" w14:textId="77777777" w:rsidR="006D0DC9" w:rsidRDefault="00D20533">
            <w:pPr>
              <w:numPr>
                <w:ilvl w:val="0"/>
                <w:numId w:val="47"/>
              </w:numPr>
              <w:spacing w:line="240" w:lineRule="auto"/>
              <w:ind w:left="360"/>
              <w:rPr>
                <w:highlight w:val="green"/>
              </w:rPr>
            </w:pPr>
            <w:r>
              <w:rPr>
                <w:highlight w:val="green"/>
              </w:rPr>
              <w:t>Provide support and encouragement to children for their continued learning.</w:t>
            </w:r>
          </w:p>
          <w:p w14:paraId="7F0B1C1B" w14:textId="77777777" w:rsidR="006D0DC9" w:rsidRDefault="00D20533">
            <w:pPr>
              <w:numPr>
                <w:ilvl w:val="0"/>
                <w:numId w:val="47"/>
              </w:numPr>
              <w:spacing w:line="240" w:lineRule="auto"/>
              <w:ind w:left="360"/>
              <w:rPr>
                <w:highlight w:val="green"/>
              </w:rPr>
            </w:pPr>
            <w:r>
              <w:rPr>
                <w:highlight w:val="green"/>
              </w:rPr>
              <w:t>Procure food security if needed.</w:t>
            </w:r>
          </w:p>
        </w:tc>
      </w:tr>
      <w:tr w:rsidR="006D0DC9" w14:paraId="6E700F0F" w14:textId="77777777">
        <w:tc>
          <w:tcPr>
            <w:tcW w:w="10785" w:type="dxa"/>
            <w:gridSpan w:val="3"/>
            <w:shd w:val="clear" w:color="auto" w:fill="B7B7B7"/>
            <w:tcMar>
              <w:top w:w="36" w:type="dxa"/>
              <w:left w:w="36" w:type="dxa"/>
              <w:bottom w:w="36" w:type="dxa"/>
              <w:right w:w="36" w:type="dxa"/>
            </w:tcMar>
          </w:tcPr>
          <w:p w14:paraId="4F0FA0F9" w14:textId="77777777" w:rsidR="006D0DC9" w:rsidRDefault="006D0DC9">
            <w:pPr>
              <w:spacing w:line="240" w:lineRule="auto"/>
              <w:rPr>
                <w:b/>
              </w:rPr>
            </w:pPr>
          </w:p>
          <w:p w14:paraId="259F619A" w14:textId="77777777" w:rsidR="006D0DC9" w:rsidRDefault="006D0DC9">
            <w:pPr>
              <w:spacing w:line="240" w:lineRule="auto"/>
              <w:rPr>
                <w:b/>
              </w:rPr>
            </w:pPr>
          </w:p>
        </w:tc>
      </w:tr>
      <w:tr w:rsidR="006D0DC9" w14:paraId="6C46D544" w14:textId="77777777">
        <w:trPr>
          <w:trHeight w:val="420"/>
        </w:trPr>
        <w:tc>
          <w:tcPr>
            <w:tcW w:w="1860" w:type="dxa"/>
            <w:shd w:val="clear" w:color="auto" w:fill="auto"/>
            <w:tcMar>
              <w:top w:w="100" w:type="dxa"/>
              <w:left w:w="100" w:type="dxa"/>
              <w:bottom w:w="100" w:type="dxa"/>
              <w:right w:w="100" w:type="dxa"/>
            </w:tcMar>
          </w:tcPr>
          <w:p w14:paraId="5BFEA28A" w14:textId="77777777" w:rsidR="006D0DC9" w:rsidRDefault="00D20533">
            <w:pPr>
              <w:spacing w:line="240" w:lineRule="auto"/>
              <w:rPr>
                <w:b/>
              </w:rPr>
            </w:pPr>
            <w:r>
              <w:rPr>
                <w:b/>
              </w:rPr>
              <w:t>Students</w:t>
            </w:r>
          </w:p>
        </w:tc>
        <w:tc>
          <w:tcPr>
            <w:tcW w:w="8925" w:type="dxa"/>
            <w:gridSpan w:val="2"/>
            <w:shd w:val="clear" w:color="auto" w:fill="auto"/>
            <w:tcMar>
              <w:top w:w="100" w:type="dxa"/>
              <w:left w:w="100" w:type="dxa"/>
              <w:bottom w:w="100" w:type="dxa"/>
              <w:right w:w="100" w:type="dxa"/>
            </w:tcMar>
          </w:tcPr>
          <w:p w14:paraId="52AE7E25" w14:textId="77777777" w:rsidR="006D0DC9" w:rsidRDefault="00D20533">
            <w:pPr>
              <w:numPr>
                <w:ilvl w:val="0"/>
                <w:numId w:val="23"/>
              </w:numPr>
              <w:spacing w:line="240" w:lineRule="auto"/>
              <w:ind w:left="360"/>
              <w:rPr>
                <w:highlight w:val="green"/>
              </w:rPr>
            </w:pPr>
            <w:r>
              <w:rPr>
                <w:highlight w:val="green"/>
              </w:rPr>
              <w:t>Follow the educational Continuity of Learning Plan provided by the school.</w:t>
            </w:r>
          </w:p>
          <w:p w14:paraId="0B2A2E82" w14:textId="77777777" w:rsidR="006D0DC9" w:rsidRDefault="00D20533">
            <w:pPr>
              <w:numPr>
                <w:ilvl w:val="0"/>
                <w:numId w:val="23"/>
              </w:numPr>
              <w:spacing w:line="240" w:lineRule="auto"/>
              <w:ind w:left="360"/>
              <w:rPr>
                <w:highlight w:val="green"/>
              </w:rPr>
            </w:pPr>
            <w:r>
              <w:rPr>
                <w:highlight w:val="green"/>
              </w:rPr>
              <w:t>Maintain communication with teacher(s).</w:t>
            </w:r>
          </w:p>
        </w:tc>
      </w:tr>
      <w:tr w:rsidR="006D0DC9" w14:paraId="1F2FC96C" w14:textId="77777777">
        <w:tc>
          <w:tcPr>
            <w:tcW w:w="10785" w:type="dxa"/>
            <w:gridSpan w:val="3"/>
            <w:shd w:val="clear" w:color="auto" w:fill="B7B7B7"/>
            <w:tcMar>
              <w:top w:w="36" w:type="dxa"/>
              <w:left w:w="36" w:type="dxa"/>
              <w:bottom w:w="36" w:type="dxa"/>
              <w:right w:w="36" w:type="dxa"/>
            </w:tcMar>
          </w:tcPr>
          <w:p w14:paraId="747079B3" w14:textId="77777777" w:rsidR="006D0DC9" w:rsidRDefault="006D0DC9">
            <w:pPr>
              <w:spacing w:line="240" w:lineRule="auto"/>
              <w:rPr>
                <w:b/>
              </w:rPr>
            </w:pPr>
          </w:p>
          <w:p w14:paraId="19F9CCBA" w14:textId="77777777" w:rsidR="006D0DC9" w:rsidRDefault="006D0DC9">
            <w:pPr>
              <w:spacing w:line="240" w:lineRule="auto"/>
              <w:rPr>
                <w:b/>
              </w:rPr>
            </w:pPr>
          </w:p>
        </w:tc>
      </w:tr>
      <w:tr w:rsidR="006D0DC9" w14:paraId="12AF4E36" w14:textId="77777777">
        <w:trPr>
          <w:trHeight w:val="420"/>
        </w:trPr>
        <w:tc>
          <w:tcPr>
            <w:tcW w:w="1860" w:type="dxa"/>
            <w:shd w:val="clear" w:color="auto" w:fill="auto"/>
            <w:tcMar>
              <w:top w:w="100" w:type="dxa"/>
              <w:left w:w="100" w:type="dxa"/>
              <w:bottom w:w="100" w:type="dxa"/>
              <w:right w:w="100" w:type="dxa"/>
            </w:tcMar>
          </w:tcPr>
          <w:p w14:paraId="074F0383" w14:textId="77777777" w:rsidR="006D0DC9" w:rsidRDefault="00D20533">
            <w:pPr>
              <w:spacing w:line="240" w:lineRule="auto"/>
              <w:rPr>
                <w:b/>
              </w:rPr>
            </w:pPr>
            <w:r>
              <w:rPr>
                <w:b/>
              </w:rPr>
              <w:t>Others (Specific)</w:t>
            </w:r>
          </w:p>
        </w:tc>
        <w:tc>
          <w:tcPr>
            <w:tcW w:w="8925" w:type="dxa"/>
            <w:gridSpan w:val="2"/>
            <w:shd w:val="clear" w:color="auto" w:fill="auto"/>
            <w:tcMar>
              <w:top w:w="100" w:type="dxa"/>
              <w:left w:w="100" w:type="dxa"/>
              <w:bottom w:w="100" w:type="dxa"/>
              <w:right w:w="100" w:type="dxa"/>
            </w:tcMar>
          </w:tcPr>
          <w:p w14:paraId="7D4672CE" w14:textId="77777777" w:rsidR="006D0DC9" w:rsidRDefault="006D0DC9">
            <w:pPr>
              <w:spacing w:line="240" w:lineRule="auto"/>
              <w:ind w:left="720"/>
              <w:rPr>
                <w:highlight w:val="green"/>
              </w:rPr>
            </w:pPr>
          </w:p>
        </w:tc>
      </w:tr>
      <w:tr w:rsidR="006D0DC9" w14:paraId="337916CA" w14:textId="77777777">
        <w:tc>
          <w:tcPr>
            <w:tcW w:w="5715" w:type="dxa"/>
            <w:gridSpan w:val="2"/>
            <w:shd w:val="clear" w:color="auto" w:fill="auto"/>
            <w:tcMar>
              <w:top w:w="36" w:type="dxa"/>
              <w:left w:w="36" w:type="dxa"/>
              <w:bottom w:w="36" w:type="dxa"/>
              <w:right w:w="36" w:type="dxa"/>
            </w:tcMar>
          </w:tcPr>
          <w:p w14:paraId="6A582D61" w14:textId="77777777" w:rsidR="006D0DC9" w:rsidRDefault="00D20533">
            <w:pPr>
              <w:spacing w:line="240" w:lineRule="auto"/>
            </w:pPr>
            <w:r>
              <w:t>Primary Person:</w:t>
            </w:r>
          </w:p>
        </w:tc>
        <w:tc>
          <w:tcPr>
            <w:tcW w:w="5070" w:type="dxa"/>
            <w:shd w:val="clear" w:color="auto" w:fill="auto"/>
            <w:tcMar>
              <w:top w:w="36" w:type="dxa"/>
              <w:left w:w="36" w:type="dxa"/>
              <w:bottom w:w="36" w:type="dxa"/>
              <w:right w:w="36" w:type="dxa"/>
            </w:tcMar>
          </w:tcPr>
          <w:p w14:paraId="53D1D22E" w14:textId="77777777" w:rsidR="006D0DC9" w:rsidRDefault="00D20533">
            <w:pPr>
              <w:spacing w:line="240" w:lineRule="auto"/>
            </w:pPr>
            <w:r>
              <w:t>Phone/Email:</w:t>
            </w:r>
          </w:p>
        </w:tc>
      </w:tr>
      <w:tr w:rsidR="006D0DC9" w14:paraId="011314E2" w14:textId="77777777">
        <w:tc>
          <w:tcPr>
            <w:tcW w:w="5715" w:type="dxa"/>
            <w:gridSpan w:val="2"/>
            <w:shd w:val="clear" w:color="auto" w:fill="auto"/>
            <w:tcMar>
              <w:top w:w="36" w:type="dxa"/>
              <w:left w:w="36" w:type="dxa"/>
              <w:bottom w:w="36" w:type="dxa"/>
              <w:right w:w="36" w:type="dxa"/>
            </w:tcMar>
          </w:tcPr>
          <w:p w14:paraId="476C0253" w14:textId="77777777" w:rsidR="006D0DC9" w:rsidRDefault="00D20533">
            <w:pPr>
              <w:spacing w:line="240" w:lineRule="auto"/>
            </w:pPr>
            <w:r>
              <w:t>Alternate:</w:t>
            </w:r>
          </w:p>
        </w:tc>
        <w:tc>
          <w:tcPr>
            <w:tcW w:w="5070" w:type="dxa"/>
            <w:shd w:val="clear" w:color="auto" w:fill="auto"/>
            <w:tcMar>
              <w:top w:w="36" w:type="dxa"/>
              <w:left w:w="36" w:type="dxa"/>
              <w:bottom w:w="36" w:type="dxa"/>
              <w:right w:w="36" w:type="dxa"/>
            </w:tcMar>
          </w:tcPr>
          <w:p w14:paraId="15A1F3CF" w14:textId="77777777" w:rsidR="006D0DC9" w:rsidRDefault="00D20533">
            <w:pPr>
              <w:spacing w:line="240" w:lineRule="auto"/>
            </w:pPr>
            <w:r>
              <w:t>Phone/Email:</w:t>
            </w:r>
          </w:p>
        </w:tc>
      </w:tr>
      <w:tr w:rsidR="006D0DC9" w14:paraId="303F16D4" w14:textId="77777777">
        <w:tc>
          <w:tcPr>
            <w:tcW w:w="5715" w:type="dxa"/>
            <w:gridSpan w:val="2"/>
            <w:shd w:val="clear" w:color="auto" w:fill="auto"/>
            <w:tcMar>
              <w:top w:w="36" w:type="dxa"/>
              <w:left w:w="36" w:type="dxa"/>
              <w:bottom w:w="36" w:type="dxa"/>
              <w:right w:w="36" w:type="dxa"/>
            </w:tcMar>
          </w:tcPr>
          <w:p w14:paraId="5414DCEB" w14:textId="77777777" w:rsidR="006D0DC9" w:rsidRDefault="00D20533">
            <w:pPr>
              <w:spacing w:line="240" w:lineRule="auto"/>
            </w:pPr>
            <w:r>
              <w:t>Second Alternate:</w:t>
            </w:r>
          </w:p>
        </w:tc>
        <w:tc>
          <w:tcPr>
            <w:tcW w:w="5070" w:type="dxa"/>
            <w:shd w:val="clear" w:color="auto" w:fill="auto"/>
            <w:tcMar>
              <w:top w:w="36" w:type="dxa"/>
              <w:left w:w="36" w:type="dxa"/>
              <w:bottom w:w="36" w:type="dxa"/>
              <w:right w:w="36" w:type="dxa"/>
            </w:tcMar>
          </w:tcPr>
          <w:p w14:paraId="3F6C13C4" w14:textId="77777777" w:rsidR="006D0DC9" w:rsidRDefault="00D20533">
            <w:pPr>
              <w:spacing w:line="240" w:lineRule="auto"/>
            </w:pPr>
            <w:r>
              <w:t xml:space="preserve">Phone/Email: </w:t>
            </w:r>
          </w:p>
        </w:tc>
      </w:tr>
    </w:tbl>
    <w:p w14:paraId="7F5B8792" w14:textId="77777777" w:rsidR="006D0DC9" w:rsidRDefault="006D0DC9">
      <w:pPr>
        <w:spacing w:line="240" w:lineRule="auto"/>
        <w:rPr>
          <w:highlight w:val="yellow"/>
        </w:rPr>
      </w:pPr>
    </w:p>
    <w:p w14:paraId="756CF3F5" w14:textId="77777777" w:rsidR="006D0DC9" w:rsidRDefault="00D20533">
      <w:pPr>
        <w:spacing w:before="240" w:after="240" w:line="240" w:lineRule="auto"/>
        <w:rPr>
          <w:highlight w:val="yellow"/>
        </w:rPr>
      </w:pPr>
      <w:r>
        <w:rPr>
          <w:highlight w:val="yellow"/>
        </w:rPr>
        <w:t>All core COOP procedures personnel as well as senior staff will undergo annual training on executing the COOP procedures. Training will be designed to inform each participant of his/her responsibilities (and those of others) during implementation of COOP procedures.</w:t>
      </w:r>
    </w:p>
    <w:p w14:paraId="6FD7EB06" w14:textId="77777777" w:rsidR="006D0DC9" w:rsidRDefault="00D20533">
      <w:pPr>
        <w:spacing w:before="240" w:after="240" w:line="240" w:lineRule="auto"/>
        <w:rPr>
          <w:highlight w:val="yellow"/>
        </w:rPr>
      </w:pPr>
      <w:r>
        <w:rPr>
          <w:highlight w:val="yellow"/>
        </w:rPr>
        <w:t>Identified COOP procedures personnel will participate in exercises to test academic, physical, and business systems. Training will include testing the information technology (IT) systems and backup data including testing of offsite backup system data and IT operating systems in cooperation with the district office.</w:t>
      </w:r>
    </w:p>
    <w:p w14:paraId="49602A1C" w14:textId="77777777" w:rsidR="006D0DC9" w:rsidRDefault="00D20533">
      <w:pPr>
        <w:spacing w:before="240" w:after="240" w:line="240" w:lineRule="auto"/>
        <w:ind w:left="360" w:hanging="360"/>
        <w:rPr>
          <w:color w:val="0000FF"/>
        </w:rPr>
      </w:pPr>
      <w:r>
        <w:rPr>
          <w:color w:val="0000FF"/>
        </w:rPr>
        <w:t>2. GUIDANCE: Create Orders of Succession. Orders of succession define who will play an active leadership role when regular leadership is unavailable. For example, the district may want to determine with the school who will serve as Interim Principal in the absence of the regular Principal. The first step in creating orders of succession is to create a list of alternates who would serve in an interim or acting capacity in the event that an administrator or manager is not available. This list should be approved by the school board and district administration.</w:t>
      </w:r>
    </w:p>
    <w:p w14:paraId="093C416D" w14:textId="77777777" w:rsidR="006D0DC9" w:rsidRDefault="00D20533">
      <w:pPr>
        <w:spacing w:before="240" w:after="240" w:line="240" w:lineRule="auto"/>
      </w:pPr>
      <w:r>
        <w:t xml:space="preserve">Order of Succession </w:t>
      </w:r>
    </w:p>
    <w:p w14:paraId="67A6B07D" w14:textId="77777777" w:rsidR="006D0DC9" w:rsidRDefault="00D20533">
      <w:pPr>
        <w:spacing w:before="240" w:after="240" w:line="240" w:lineRule="auto"/>
        <w:rPr>
          <w:highlight w:val="yellow"/>
        </w:rPr>
      </w:pPr>
      <w:r>
        <w:rPr>
          <w:highlight w:val="yellow"/>
        </w:rPr>
        <w:lastRenderedPageBreak/>
        <w:t>School to determine and place statements or charts here. In the table below, describe how successor(s) will be notified. List key positions, the titles of those who are the primary and secondary in the orders of succession, and any limitations for those titles. Address who will review and revise succession plans and insert completion date.</w:t>
      </w:r>
    </w:p>
    <w:p w14:paraId="00CD869A" w14:textId="77777777" w:rsidR="006D0DC9" w:rsidRDefault="006D0DC9">
      <w:pPr>
        <w:spacing w:before="240" w:after="240" w:line="240" w:lineRule="auto"/>
        <w:rPr>
          <w:highlight w:val="yellow"/>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265"/>
        <w:gridCol w:w="1980"/>
        <w:gridCol w:w="2235"/>
      </w:tblGrid>
      <w:tr w:rsidR="006D0DC9" w14:paraId="1E45DE29" w14:textId="77777777">
        <w:trPr>
          <w:trHeight w:val="420"/>
        </w:trPr>
        <w:tc>
          <w:tcPr>
            <w:tcW w:w="10800" w:type="dxa"/>
            <w:gridSpan w:val="5"/>
            <w:shd w:val="clear" w:color="auto" w:fill="auto"/>
            <w:tcMar>
              <w:top w:w="36" w:type="dxa"/>
              <w:left w:w="36" w:type="dxa"/>
              <w:bottom w:w="36" w:type="dxa"/>
              <w:right w:w="36" w:type="dxa"/>
            </w:tcMar>
          </w:tcPr>
          <w:p w14:paraId="67B17798" w14:textId="77777777" w:rsidR="006D0DC9" w:rsidRDefault="00D20533">
            <w:pPr>
              <w:widowControl w:val="0"/>
              <w:pBdr>
                <w:top w:val="nil"/>
                <w:left w:val="nil"/>
                <w:bottom w:val="nil"/>
                <w:right w:val="nil"/>
                <w:between w:val="nil"/>
              </w:pBdr>
              <w:spacing w:line="240" w:lineRule="auto"/>
              <w:jc w:val="center"/>
              <w:rPr>
                <w:b/>
              </w:rPr>
            </w:pPr>
            <w:r>
              <w:rPr>
                <w:b/>
              </w:rPr>
              <w:t>Orders of Succession</w:t>
            </w:r>
          </w:p>
        </w:tc>
      </w:tr>
      <w:tr w:rsidR="006D0DC9" w14:paraId="5A414EFE" w14:textId="77777777">
        <w:trPr>
          <w:trHeight w:val="420"/>
        </w:trPr>
        <w:tc>
          <w:tcPr>
            <w:tcW w:w="2160" w:type="dxa"/>
            <w:shd w:val="clear" w:color="auto" w:fill="auto"/>
            <w:tcMar>
              <w:top w:w="36" w:type="dxa"/>
              <w:left w:w="36" w:type="dxa"/>
              <w:bottom w:w="36" w:type="dxa"/>
              <w:right w:w="36" w:type="dxa"/>
            </w:tcMar>
          </w:tcPr>
          <w:p w14:paraId="796884F6" w14:textId="77777777" w:rsidR="006D0DC9" w:rsidRDefault="00D20533">
            <w:pPr>
              <w:widowControl w:val="0"/>
              <w:pBdr>
                <w:top w:val="nil"/>
                <w:left w:val="nil"/>
                <w:bottom w:val="nil"/>
                <w:right w:val="nil"/>
                <w:between w:val="nil"/>
              </w:pBdr>
              <w:spacing w:line="240" w:lineRule="auto"/>
              <w:rPr>
                <w:b/>
              </w:rPr>
            </w:pPr>
            <w:r>
              <w:rPr>
                <w:b/>
              </w:rPr>
              <w:t>Conditions for Succession</w:t>
            </w:r>
          </w:p>
        </w:tc>
        <w:tc>
          <w:tcPr>
            <w:tcW w:w="8640" w:type="dxa"/>
            <w:gridSpan w:val="4"/>
            <w:shd w:val="clear" w:color="auto" w:fill="auto"/>
            <w:tcMar>
              <w:top w:w="36" w:type="dxa"/>
              <w:left w:w="36" w:type="dxa"/>
              <w:bottom w:w="36" w:type="dxa"/>
              <w:right w:w="36" w:type="dxa"/>
            </w:tcMar>
          </w:tcPr>
          <w:p w14:paraId="39C1C8CE" w14:textId="77777777" w:rsidR="006D0DC9" w:rsidRDefault="00D20533">
            <w:pPr>
              <w:widowControl w:val="0"/>
              <w:pBdr>
                <w:top w:val="nil"/>
                <w:left w:val="nil"/>
                <w:bottom w:val="nil"/>
                <w:right w:val="nil"/>
                <w:between w:val="nil"/>
              </w:pBdr>
              <w:spacing w:line="240" w:lineRule="auto"/>
              <w:rPr>
                <w:b/>
              </w:rPr>
            </w:pPr>
            <w:r>
              <w:rPr>
                <w:b/>
              </w:rPr>
              <w:t xml:space="preserve">Key position holder(s) are unable to execute their duties for an extended period of time. </w:t>
            </w:r>
          </w:p>
        </w:tc>
      </w:tr>
      <w:tr w:rsidR="006D0DC9" w14:paraId="6D385720" w14:textId="77777777">
        <w:trPr>
          <w:trHeight w:val="420"/>
        </w:trPr>
        <w:tc>
          <w:tcPr>
            <w:tcW w:w="2160" w:type="dxa"/>
            <w:shd w:val="clear" w:color="auto" w:fill="auto"/>
            <w:tcMar>
              <w:top w:w="36" w:type="dxa"/>
              <w:left w:w="36" w:type="dxa"/>
              <w:bottom w:w="36" w:type="dxa"/>
              <w:right w:w="36" w:type="dxa"/>
            </w:tcMar>
          </w:tcPr>
          <w:p w14:paraId="16803D0B" w14:textId="77777777" w:rsidR="006D0DC9" w:rsidRDefault="00D20533">
            <w:pPr>
              <w:widowControl w:val="0"/>
              <w:pBdr>
                <w:top w:val="nil"/>
                <w:left w:val="nil"/>
                <w:bottom w:val="nil"/>
                <w:right w:val="nil"/>
                <w:between w:val="nil"/>
              </w:pBdr>
              <w:spacing w:line="240" w:lineRule="auto"/>
              <w:rPr>
                <w:b/>
              </w:rPr>
            </w:pPr>
            <w:r>
              <w:rPr>
                <w:b/>
              </w:rPr>
              <w:t>Method of Notification</w:t>
            </w:r>
          </w:p>
        </w:tc>
        <w:tc>
          <w:tcPr>
            <w:tcW w:w="8640" w:type="dxa"/>
            <w:gridSpan w:val="4"/>
            <w:shd w:val="clear" w:color="auto" w:fill="auto"/>
            <w:tcMar>
              <w:top w:w="36" w:type="dxa"/>
              <w:left w:w="36" w:type="dxa"/>
              <w:bottom w:w="36" w:type="dxa"/>
              <w:right w:w="36" w:type="dxa"/>
            </w:tcMar>
          </w:tcPr>
          <w:p w14:paraId="50B28F82" w14:textId="77777777" w:rsidR="006D0DC9" w:rsidRDefault="00D20533">
            <w:pPr>
              <w:widowControl w:val="0"/>
              <w:pBdr>
                <w:top w:val="nil"/>
                <w:left w:val="nil"/>
                <w:bottom w:val="nil"/>
                <w:right w:val="nil"/>
                <w:between w:val="nil"/>
              </w:pBdr>
              <w:spacing w:line="240" w:lineRule="auto"/>
              <w:rPr>
                <w:i/>
              </w:rPr>
            </w:pPr>
            <w:r>
              <w:rPr>
                <w:i/>
              </w:rPr>
              <w:t>Address how successor(s) will be notified, as well as external and internal personnel</w:t>
            </w:r>
          </w:p>
        </w:tc>
      </w:tr>
      <w:tr w:rsidR="006D0DC9" w14:paraId="37A09852" w14:textId="77777777">
        <w:trPr>
          <w:trHeight w:val="420"/>
        </w:trPr>
        <w:tc>
          <w:tcPr>
            <w:tcW w:w="2160" w:type="dxa"/>
            <w:vMerge w:val="restart"/>
            <w:shd w:val="clear" w:color="auto" w:fill="auto"/>
            <w:tcMar>
              <w:top w:w="36" w:type="dxa"/>
              <w:left w:w="36" w:type="dxa"/>
              <w:bottom w:w="36" w:type="dxa"/>
              <w:right w:w="36" w:type="dxa"/>
            </w:tcMar>
          </w:tcPr>
          <w:p w14:paraId="25734BDB" w14:textId="77777777" w:rsidR="006D0DC9" w:rsidRDefault="00D20533">
            <w:pPr>
              <w:widowControl w:val="0"/>
              <w:pBdr>
                <w:top w:val="nil"/>
                <w:left w:val="nil"/>
                <w:bottom w:val="nil"/>
                <w:right w:val="nil"/>
                <w:between w:val="nil"/>
              </w:pBdr>
              <w:spacing w:line="240" w:lineRule="auto"/>
              <w:rPr>
                <w:b/>
              </w:rPr>
            </w:pPr>
            <w:r>
              <w:rPr>
                <w:b/>
              </w:rPr>
              <w:t>Succession by Position</w:t>
            </w:r>
          </w:p>
        </w:tc>
        <w:tc>
          <w:tcPr>
            <w:tcW w:w="2160" w:type="dxa"/>
            <w:shd w:val="clear" w:color="auto" w:fill="auto"/>
            <w:tcMar>
              <w:top w:w="36" w:type="dxa"/>
              <w:left w:w="36" w:type="dxa"/>
              <w:bottom w:w="36" w:type="dxa"/>
              <w:right w:w="36" w:type="dxa"/>
            </w:tcMar>
          </w:tcPr>
          <w:p w14:paraId="5331D352" w14:textId="77777777" w:rsidR="006D0DC9" w:rsidRDefault="00D20533">
            <w:pPr>
              <w:widowControl w:val="0"/>
              <w:pBdr>
                <w:top w:val="nil"/>
                <w:left w:val="nil"/>
                <w:bottom w:val="nil"/>
                <w:right w:val="nil"/>
                <w:between w:val="nil"/>
              </w:pBdr>
              <w:spacing w:line="240" w:lineRule="auto"/>
            </w:pPr>
            <w:r>
              <w:t>Key Position Title</w:t>
            </w:r>
          </w:p>
        </w:tc>
        <w:tc>
          <w:tcPr>
            <w:tcW w:w="2265" w:type="dxa"/>
            <w:shd w:val="clear" w:color="auto" w:fill="auto"/>
            <w:tcMar>
              <w:top w:w="36" w:type="dxa"/>
              <w:left w:w="36" w:type="dxa"/>
              <w:bottom w:w="36" w:type="dxa"/>
              <w:right w:w="36" w:type="dxa"/>
            </w:tcMar>
          </w:tcPr>
          <w:p w14:paraId="3984C48F" w14:textId="77777777" w:rsidR="006D0DC9" w:rsidRDefault="00D20533">
            <w:pPr>
              <w:widowControl w:val="0"/>
              <w:pBdr>
                <w:top w:val="nil"/>
                <w:left w:val="nil"/>
                <w:bottom w:val="nil"/>
                <w:right w:val="nil"/>
                <w:between w:val="nil"/>
              </w:pBdr>
              <w:spacing w:line="240" w:lineRule="auto"/>
            </w:pPr>
            <w:r>
              <w:t>Primary Succession Title</w:t>
            </w:r>
          </w:p>
        </w:tc>
        <w:tc>
          <w:tcPr>
            <w:tcW w:w="1980" w:type="dxa"/>
            <w:shd w:val="clear" w:color="auto" w:fill="auto"/>
            <w:tcMar>
              <w:top w:w="36" w:type="dxa"/>
              <w:left w:w="36" w:type="dxa"/>
              <w:bottom w:w="36" w:type="dxa"/>
              <w:right w:w="36" w:type="dxa"/>
            </w:tcMar>
          </w:tcPr>
          <w:p w14:paraId="35757EA3" w14:textId="77777777" w:rsidR="006D0DC9" w:rsidRDefault="00D20533">
            <w:pPr>
              <w:widowControl w:val="0"/>
              <w:pBdr>
                <w:top w:val="nil"/>
                <w:left w:val="nil"/>
                <w:bottom w:val="nil"/>
                <w:right w:val="nil"/>
                <w:between w:val="nil"/>
              </w:pBdr>
              <w:spacing w:line="240" w:lineRule="auto"/>
            </w:pPr>
            <w:r>
              <w:t>Secondary Succession Title</w:t>
            </w:r>
          </w:p>
        </w:tc>
        <w:tc>
          <w:tcPr>
            <w:tcW w:w="2235" w:type="dxa"/>
            <w:shd w:val="clear" w:color="auto" w:fill="auto"/>
            <w:tcMar>
              <w:top w:w="36" w:type="dxa"/>
              <w:left w:w="36" w:type="dxa"/>
              <w:bottom w:w="36" w:type="dxa"/>
              <w:right w:w="36" w:type="dxa"/>
            </w:tcMar>
          </w:tcPr>
          <w:p w14:paraId="77880123" w14:textId="77777777" w:rsidR="006D0DC9" w:rsidRDefault="00D20533">
            <w:pPr>
              <w:widowControl w:val="0"/>
              <w:pBdr>
                <w:top w:val="nil"/>
                <w:left w:val="nil"/>
                <w:bottom w:val="nil"/>
                <w:right w:val="nil"/>
                <w:between w:val="nil"/>
              </w:pBdr>
              <w:spacing w:line="240" w:lineRule="auto"/>
            </w:pPr>
            <w:r>
              <w:t>Time/Geographical/ Organizational Limitations</w:t>
            </w:r>
          </w:p>
        </w:tc>
      </w:tr>
      <w:tr w:rsidR="006D0DC9" w14:paraId="12CA6DB1" w14:textId="77777777">
        <w:trPr>
          <w:trHeight w:val="420"/>
        </w:trPr>
        <w:tc>
          <w:tcPr>
            <w:tcW w:w="2160" w:type="dxa"/>
            <w:vMerge/>
            <w:shd w:val="clear" w:color="auto" w:fill="auto"/>
            <w:tcMar>
              <w:top w:w="36" w:type="dxa"/>
              <w:left w:w="36" w:type="dxa"/>
              <w:bottom w:w="36" w:type="dxa"/>
              <w:right w:w="36" w:type="dxa"/>
            </w:tcMar>
          </w:tcPr>
          <w:p w14:paraId="27005E54" w14:textId="77777777" w:rsidR="006D0DC9" w:rsidRDefault="006D0DC9">
            <w:pPr>
              <w:widowControl w:val="0"/>
              <w:pBdr>
                <w:top w:val="nil"/>
                <w:left w:val="nil"/>
                <w:bottom w:val="nil"/>
                <w:right w:val="nil"/>
                <w:between w:val="nil"/>
              </w:pBdr>
              <w:spacing w:line="240" w:lineRule="auto"/>
            </w:pPr>
          </w:p>
        </w:tc>
        <w:tc>
          <w:tcPr>
            <w:tcW w:w="2160" w:type="dxa"/>
            <w:shd w:val="clear" w:color="auto" w:fill="auto"/>
            <w:tcMar>
              <w:top w:w="36" w:type="dxa"/>
              <w:left w:w="36" w:type="dxa"/>
              <w:bottom w:w="36" w:type="dxa"/>
              <w:right w:w="36" w:type="dxa"/>
            </w:tcMar>
          </w:tcPr>
          <w:p w14:paraId="542F7C81" w14:textId="77777777" w:rsidR="006D0DC9" w:rsidRDefault="00D20533">
            <w:pPr>
              <w:widowControl w:val="0"/>
              <w:pBdr>
                <w:top w:val="nil"/>
                <w:left w:val="nil"/>
                <w:bottom w:val="nil"/>
                <w:right w:val="nil"/>
                <w:between w:val="nil"/>
              </w:pBdr>
              <w:spacing w:line="240" w:lineRule="auto"/>
            </w:pPr>
            <w:r>
              <w:t>(i.e., Principal)</w:t>
            </w:r>
          </w:p>
        </w:tc>
        <w:tc>
          <w:tcPr>
            <w:tcW w:w="2265" w:type="dxa"/>
            <w:shd w:val="clear" w:color="auto" w:fill="auto"/>
            <w:tcMar>
              <w:top w:w="36" w:type="dxa"/>
              <w:left w:w="36" w:type="dxa"/>
              <w:bottom w:w="36" w:type="dxa"/>
              <w:right w:w="36" w:type="dxa"/>
            </w:tcMar>
          </w:tcPr>
          <w:p w14:paraId="3CC83F59" w14:textId="77777777" w:rsidR="006D0DC9" w:rsidRDefault="00D20533">
            <w:pPr>
              <w:widowControl w:val="0"/>
              <w:pBdr>
                <w:top w:val="nil"/>
                <w:left w:val="nil"/>
                <w:bottom w:val="nil"/>
                <w:right w:val="nil"/>
                <w:between w:val="nil"/>
              </w:pBdr>
              <w:spacing w:line="240" w:lineRule="auto"/>
            </w:pPr>
            <w:r>
              <w:t>(i.e., Asst. Principal)</w:t>
            </w:r>
          </w:p>
        </w:tc>
        <w:tc>
          <w:tcPr>
            <w:tcW w:w="1980" w:type="dxa"/>
            <w:shd w:val="clear" w:color="auto" w:fill="auto"/>
            <w:tcMar>
              <w:top w:w="36" w:type="dxa"/>
              <w:left w:w="36" w:type="dxa"/>
              <w:bottom w:w="36" w:type="dxa"/>
              <w:right w:w="36" w:type="dxa"/>
            </w:tcMar>
          </w:tcPr>
          <w:p w14:paraId="6933150B" w14:textId="77777777" w:rsidR="006D0DC9" w:rsidRDefault="006D0DC9">
            <w:pPr>
              <w:widowControl w:val="0"/>
              <w:pBdr>
                <w:top w:val="nil"/>
                <w:left w:val="nil"/>
                <w:bottom w:val="nil"/>
                <w:right w:val="nil"/>
                <w:between w:val="nil"/>
              </w:pBdr>
              <w:spacing w:line="240" w:lineRule="auto"/>
            </w:pPr>
          </w:p>
        </w:tc>
        <w:tc>
          <w:tcPr>
            <w:tcW w:w="2235" w:type="dxa"/>
            <w:shd w:val="clear" w:color="auto" w:fill="auto"/>
            <w:tcMar>
              <w:top w:w="36" w:type="dxa"/>
              <w:left w:w="36" w:type="dxa"/>
              <w:bottom w:w="36" w:type="dxa"/>
              <w:right w:w="36" w:type="dxa"/>
            </w:tcMar>
          </w:tcPr>
          <w:p w14:paraId="67BB2D6C" w14:textId="77777777" w:rsidR="006D0DC9" w:rsidRDefault="006D0DC9">
            <w:pPr>
              <w:widowControl w:val="0"/>
              <w:pBdr>
                <w:top w:val="nil"/>
                <w:left w:val="nil"/>
                <w:bottom w:val="nil"/>
                <w:right w:val="nil"/>
                <w:between w:val="nil"/>
              </w:pBdr>
              <w:spacing w:line="240" w:lineRule="auto"/>
            </w:pPr>
          </w:p>
        </w:tc>
      </w:tr>
      <w:tr w:rsidR="006D0DC9" w14:paraId="0EB5641F" w14:textId="77777777">
        <w:trPr>
          <w:trHeight w:val="420"/>
        </w:trPr>
        <w:tc>
          <w:tcPr>
            <w:tcW w:w="2160" w:type="dxa"/>
            <w:vMerge/>
            <w:shd w:val="clear" w:color="auto" w:fill="auto"/>
            <w:tcMar>
              <w:top w:w="36" w:type="dxa"/>
              <w:left w:w="36" w:type="dxa"/>
              <w:bottom w:w="36" w:type="dxa"/>
              <w:right w:w="36" w:type="dxa"/>
            </w:tcMar>
          </w:tcPr>
          <w:p w14:paraId="7ADED087" w14:textId="77777777" w:rsidR="006D0DC9" w:rsidRDefault="006D0DC9">
            <w:pPr>
              <w:widowControl w:val="0"/>
              <w:pBdr>
                <w:top w:val="nil"/>
                <w:left w:val="nil"/>
                <w:bottom w:val="nil"/>
                <w:right w:val="nil"/>
                <w:between w:val="nil"/>
              </w:pBdr>
              <w:spacing w:line="240" w:lineRule="auto"/>
            </w:pPr>
          </w:p>
        </w:tc>
        <w:tc>
          <w:tcPr>
            <w:tcW w:w="2160" w:type="dxa"/>
            <w:shd w:val="clear" w:color="auto" w:fill="auto"/>
            <w:tcMar>
              <w:top w:w="36" w:type="dxa"/>
              <w:left w:w="36" w:type="dxa"/>
              <w:bottom w:w="36" w:type="dxa"/>
              <w:right w:w="36" w:type="dxa"/>
            </w:tcMar>
          </w:tcPr>
          <w:p w14:paraId="50F2B1D8" w14:textId="77777777" w:rsidR="006D0DC9" w:rsidRDefault="006D0DC9">
            <w:pPr>
              <w:widowControl w:val="0"/>
              <w:pBdr>
                <w:top w:val="nil"/>
                <w:left w:val="nil"/>
                <w:bottom w:val="nil"/>
                <w:right w:val="nil"/>
                <w:between w:val="nil"/>
              </w:pBdr>
              <w:spacing w:line="240" w:lineRule="auto"/>
            </w:pPr>
          </w:p>
        </w:tc>
        <w:tc>
          <w:tcPr>
            <w:tcW w:w="2265" w:type="dxa"/>
            <w:shd w:val="clear" w:color="auto" w:fill="auto"/>
            <w:tcMar>
              <w:top w:w="36" w:type="dxa"/>
              <w:left w:w="36" w:type="dxa"/>
              <w:bottom w:w="36" w:type="dxa"/>
              <w:right w:w="36" w:type="dxa"/>
            </w:tcMar>
          </w:tcPr>
          <w:p w14:paraId="099D8D67" w14:textId="77777777" w:rsidR="006D0DC9" w:rsidRDefault="006D0DC9">
            <w:pPr>
              <w:widowControl w:val="0"/>
              <w:pBdr>
                <w:top w:val="nil"/>
                <w:left w:val="nil"/>
                <w:bottom w:val="nil"/>
                <w:right w:val="nil"/>
                <w:between w:val="nil"/>
              </w:pBdr>
              <w:spacing w:line="240" w:lineRule="auto"/>
            </w:pPr>
          </w:p>
        </w:tc>
        <w:tc>
          <w:tcPr>
            <w:tcW w:w="1980" w:type="dxa"/>
            <w:shd w:val="clear" w:color="auto" w:fill="auto"/>
            <w:tcMar>
              <w:top w:w="36" w:type="dxa"/>
              <w:left w:w="36" w:type="dxa"/>
              <w:bottom w:w="36" w:type="dxa"/>
              <w:right w:w="36" w:type="dxa"/>
            </w:tcMar>
          </w:tcPr>
          <w:p w14:paraId="7C466B67" w14:textId="77777777" w:rsidR="006D0DC9" w:rsidRDefault="006D0DC9">
            <w:pPr>
              <w:widowControl w:val="0"/>
              <w:pBdr>
                <w:top w:val="nil"/>
                <w:left w:val="nil"/>
                <w:bottom w:val="nil"/>
                <w:right w:val="nil"/>
                <w:between w:val="nil"/>
              </w:pBdr>
              <w:spacing w:line="240" w:lineRule="auto"/>
            </w:pPr>
          </w:p>
        </w:tc>
        <w:tc>
          <w:tcPr>
            <w:tcW w:w="2235" w:type="dxa"/>
            <w:shd w:val="clear" w:color="auto" w:fill="auto"/>
            <w:tcMar>
              <w:top w:w="36" w:type="dxa"/>
              <w:left w:w="36" w:type="dxa"/>
              <w:bottom w:w="36" w:type="dxa"/>
              <w:right w:w="36" w:type="dxa"/>
            </w:tcMar>
          </w:tcPr>
          <w:p w14:paraId="34933718" w14:textId="77777777" w:rsidR="006D0DC9" w:rsidRDefault="006D0DC9">
            <w:pPr>
              <w:widowControl w:val="0"/>
              <w:pBdr>
                <w:top w:val="nil"/>
                <w:left w:val="nil"/>
                <w:bottom w:val="nil"/>
                <w:right w:val="nil"/>
                <w:between w:val="nil"/>
              </w:pBdr>
              <w:spacing w:line="240" w:lineRule="auto"/>
            </w:pPr>
          </w:p>
        </w:tc>
      </w:tr>
      <w:tr w:rsidR="006D0DC9" w14:paraId="4FA357C0" w14:textId="77777777">
        <w:trPr>
          <w:trHeight w:val="420"/>
        </w:trPr>
        <w:tc>
          <w:tcPr>
            <w:tcW w:w="2160" w:type="dxa"/>
            <w:vMerge/>
            <w:shd w:val="clear" w:color="auto" w:fill="auto"/>
            <w:tcMar>
              <w:top w:w="36" w:type="dxa"/>
              <w:left w:w="36" w:type="dxa"/>
              <w:bottom w:w="36" w:type="dxa"/>
              <w:right w:w="36" w:type="dxa"/>
            </w:tcMar>
          </w:tcPr>
          <w:p w14:paraId="5FCEA8EA" w14:textId="77777777" w:rsidR="006D0DC9" w:rsidRDefault="006D0DC9">
            <w:pPr>
              <w:widowControl w:val="0"/>
              <w:pBdr>
                <w:top w:val="nil"/>
                <w:left w:val="nil"/>
                <w:bottom w:val="nil"/>
                <w:right w:val="nil"/>
                <w:between w:val="nil"/>
              </w:pBdr>
              <w:spacing w:line="240" w:lineRule="auto"/>
            </w:pPr>
          </w:p>
        </w:tc>
        <w:tc>
          <w:tcPr>
            <w:tcW w:w="2160" w:type="dxa"/>
            <w:shd w:val="clear" w:color="auto" w:fill="auto"/>
            <w:tcMar>
              <w:top w:w="36" w:type="dxa"/>
              <w:left w:w="36" w:type="dxa"/>
              <w:bottom w:w="36" w:type="dxa"/>
              <w:right w:w="36" w:type="dxa"/>
            </w:tcMar>
          </w:tcPr>
          <w:p w14:paraId="163306EE" w14:textId="77777777" w:rsidR="006D0DC9" w:rsidRDefault="006D0DC9">
            <w:pPr>
              <w:widowControl w:val="0"/>
              <w:pBdr>
                <w:top w:val="nil"/>
                <w:left w:val="nil"/>
                <w:bottom w:val="nil"/>
                <w:right w:val="nil"/>
                <w:between w:val="nil"/>
              </w:pBdr>
              <w:spacing w:line="240" w:lineRule="auto"/>
            </w:pPr>
          </w:p>
        </w:tc>
        <w:tc>
          <w:tcPr>
            <w:tcW w:w="2265" w:type="dxa"/>
            <w:shd w:val="clear" w:color="auto" w:fill="auto"/>
            <w:tcMar>
              <w:top w:w="36" w:type="dxa"/>
              <w:left w:w="36" w:type="dxa"/>
              <w:bottom w:w="36" w:type="dxa"/>
              <w:right w:w="36" w:type="dxa"/>
            </w:tcMar>
          </w:tcPr>
          <w:p w14:paraId="3E9D9DD8" w14:textId="77777777" w:rsidR="006D0DC9" w:rsidRDefault="006D0DC9">
            <w:pPr>
              <w:widowControl w:val="0"/>
              <w:pBdr>
                <w:top w:val="nil"/>
                <w:left w:val="nil"/>
                <w:bottom w:val="nil"/>
                <w:right w:val="nil"/>
                <w:between w:val="nil"/>
              </w:pBdr>
              <w:spacing w:line="240" w:lineRule="auto"/>
            </w:pPr>
          </w:p>
        </w:tc>
        <w:tc>
          <w:tcPr>
            <w:tcW w:w="1980" w:type="dxa"/>
            <w:shd w:val="clear" w:color="auto" w:fill="auto"/>
            <w:tcMar>
              <w:top w:w="36" w:type="dxa"/>
              <w:left w:w="36" w:type="dxa"/>
              <w:bottom w:w="36" w:type="dxa"/>
              <w:right w:w="36" w:type="dxa"/>
            </w:tcMar>
          </w:tcPr>
          <w:p w14:paraId="3FBD48F3" w14:textId="77777777" w:rsidR="006D0DC9" w:rsidRDefault="006D0DC9">
            <w:pPr>
              <w:widowControl w:val="0"/>
              <w:pBdr>
                <w:top w:val="nil"/>
                <w:left w:val="nil"/>
                <w:bottom w:val="nil"/>
                <w:right w:val="nil"/>
                <w:between w:val="nil"/>
              </w:pBdr>
              <w:spacing w:line="240" w:lineRule="auto"/>
            </w:pPr>
          </w:p>
        </w:tc>
        <w:tc>
          <w:tcPr>
            <w:tcW w:w="2235" w:type="dxa"/>
            <w:shd w:val="clear" w:color="auto" w:fill="auto"/>
            <w:tcMar>
              <w:top w:w="36" w:type="dxa"/>
              <w:left w:w="36" w:type="dxa"/>
              <w:bottom w:w="36" w:type="dxa"/>
              <w:right w:w="36" w:type="dxa"/>
            </w:tcMar>
          </w:tcPr>
          <w:p w14:paraId="5BA4782E" w14:textId="77777777" w:rsidR="006D0DC9" w:rsidRDefault="006D0DC9">
            <w:pPr>
              <w:widowControl w:val="0"/>
              <w:pBdr>
                <w:top w:val="nil"/>
                <w:left w:val="nil"/>
                <w:bottom w:val="nil"/>
                <w:right w:val="nil"/>
                <w:between w:val="nil"/>
              </w:pBdr>
              <w:spacing w:line="240" w:lineRule="auto"/>
            </w:pPr>
          </w:p>
        </w:tc>
      </w:tr>
      <w:tr w:rsidR="006D0DC9" w14:paraId="2DA60E7D" w14:textId="77777777">
        <w:trPr>
          <w:trHeight w:val="420"/>
        </w:trPr>
        <w:tc>
          <w:tcPr>
            <w:tcW w:w="2160" w:type="dxa"/>
            <w:vMerge/>
            <w:shd w:val="clear" w:color="auto" w:fill="auto"/>
            <w:tcMar>
              <w:top w:w="36" w:type="dxa"/>
              <w:left w:w="36" w:type="dxa"/>
              <w:bottom w:w="36" w:type="dxa"/>
              <w:right w:w="36" w:type="dxa"/>
            </w:tcMar>
          </w:tcPr>
          <w:p w14:paraId="486A2ED3" w14:textId="77777777" w:rsidR="006D0DC9" w:rsidRDefault="006D0DC9">
            <w:pPr>
              <w:widowControl w:val="0"/>
              <w:pBdr>
                <w:top w:val="nil"/>
                <w:left w:val="nil"/>
                <w:bottom w:val="nil"/>
                <w:right w:val="nil"/>
                <w:between w:val="nil"/>
              </w:pBdr>
              <w:spacing w:line="240" w:lineRule="auto"/>
            </w:pPr>
          </w:p>
        </w:tc>
        <w:tc>
          <w:tcPr>
            <w:tcW w:w="2160" w:type="dxa"/>
            <w:shd w:val="clear" w:color="auto" w:fill="auto"/>
            <w:tcMar>
              <w:top w:w="36" w:type="dxa"/>
              <w:left w:w="36" w:type="dxa"/>
              <w:bottom w:w="36" w:type="dxa"/>
              <w:right w:w="36" w:type="dxa"/>
            </w:tcMar>
          </w:tcPr>
          <w:p w14:paraId="2C9338D5" w14:textId="77777777" w:rsidR="006D0DC9" w:rsidRDefault="00D20533">
            <w:pPr>
              <w:widowControl w:val="0"/>
              <w:pBdr>
                <w:top w:val="nil"/>
                <w:left w:val="nil"/>
                <w:bottom w:val="nil"/>
                <w:right w:val="nil"/>
                <w:between w:val="nil"/>
              </w:pBdr>
              <w:spacing w:line="240" w:lineRule="auto"/>
              <w:rPr>
                <w:i/>
              </w:rPr>
            </w:pPr>
            <w:r>
              <w:rPr>
                <w:i/>
              </w:rPr>
              <w:t>Add rows if needed</w:t>
            </w:r>
          </w:p>
        </w:tc>
        <w:tc>
          <w:tcPr>
            <w:tcW w:w="2265" w:type="dxa"/>
            <w:shd w:val="clear" w:color="auto" w:fill="auto"/>
            <w:tcMar>
              <w:top w:w="36" w:type="dxa"/>
              <w:left w:w="36" w:type="dxa"/>
              <w:bottom w:w="36" w:type="dxa"/>
              <w:right w:w="36" w:type="dxa"/>
            </w:tcMar>
          </w:tcPr>
          <w:p w14:paraId="26F8179A" w14:textId="77777777" w:rsidR="006D0DC9" w:rsidRDefault="006D0DC9">
            <w:pPr>
              <w:widowControl w:val="0"/>
              <w:pBdr>
                <w:top w:val="nil"/>
                <w:left w:val="nil"/>
                <w:bottom w:val="nil"/>
                <w:right w:val="nil"/>
                <w:between w:val="nil"/>
              </w:pBdr>
              <w:spacing w:line="240" w:lineRule="auto"/>
            </w:pPr>
          </w:p>
        </w:tc>
        <w:tc>
          <w:tcPr>
            <w:tcW w:w="1980" w:type="dxa"/>
            <w:shd w:val="clear" w:color="auto" w:fill="auto"/>
            <w:tcMar>
              <w:top w:w="36" w:type="dxa"/>
              <w:left w:w="36" w:type="dxa"/>
              <w:bottom w:w="36" w:type="dxa"/>
              <w:right w:w="36" w:type="dxa"/>
            </w:tcMar>
          </w:tcPr>
          <w:p w14:paraId="16AE28B8" w14:textId="77777777" w:rsidR="006D0DC9" w:rsidRDefault="006D0DC9">
            <w:pPr>
              <w:widowControl w:val="0"/>
              <w:pBdr>
                <w:top w:val="nil"/>
                <w:left w:val="nil"/>
                <w:bottom w:val="nil"/>
                <w:right w:val="nil"/>
                <w:between w:val="nil"/>
              </w:pBdr>
              <w:spacing w:line="240" w:lineRule="auto"/>
            </w:pPr>
          </w:p>
        </w:tc>
        <w:tc>
          <w:tcPr>
            <w:tcW w:w="2235" w:type="dxa"/>
            <w:shd w:val="clear" w:color="auto" w:fill="auto"/>
            <w:tcMar>
              <w:top w:w="36" w:type="dxa"/>
              <w:left w:w="36" w:type="dxa"/>
              <w:bottom w:w="36" w:type="dxa"/>
              <w:right w:w="36" w:type="dxa"/>
            </w:tcMar>
          </w:tcPr>
          <w:p w14:paraId="325CD00B" w14:textId="77777777" w:rsidR="006D0DC9" w:rsidRDefault="006D0DC9">
            <w:pPr>
              <w:widowControl w:val="0"/>
              <w:pBdr>
                <w:top w:val="nil"/>
                <w:left w:val="nil"/>
                <w:bottom w:val="nil"/>
                <w:right w:val="nil"/>
                <w:between w:val="nil"/>
              </w:pBdr>
              <w:spacing w:line="240" w:lineRule="auto"/>
            </w:pPr>
          </w:p>
        </w:tc>
      </w:tr>
      <w:tr w:rsidR="006D0DC9" w14:paraId="50CF1721" w14:textId="77777777">
        <w:trPr>
          <w:trHeight w:val="420"/>
        </w:trPr>
        <w:tc>
          <w:tcPr>
            <w:tcW w:w="2160" w:type="dxa"/>
            <w:shd w:val="clear" w:color="auto" w:fill="auto"/>
            <w:tcMar>
              <w:top w:w="36" w:type="dxa"/>
              <w:left w:w="36" w:type="dxa"/>
              <w:bottom w:w="36" w:type="dxa"/>
              <w:right w:w="36" w:type="dxa"/>
            </w:tcMar>
          </w:tcPr>
          <w:p w14:paraId="568698BE" w14:textId="77777777" w:rsidR="006D0DC9" w:rsidRDefault="00D20533">
            <w:pPr>
              <w:widowControl w:val="0"/>
              <w:pBdr>
                <w:top w:val="nil"/>
                <w:left w:val="nil"/>
                <w:bottom w:val="nil"/>
                <w:right w:val="nil"/>
                <w:between w:val="nil"/>
              </w:pBdr>
              <w:spacing w:line="240" w:lineRule="auto"/>
              <w:rPr>
                <w:b/>
              </w:rPr>
            </w:pPr>
            <w:r>
              <w:rPr>
                <w:b/>
              </w:rPr>
              <w:t>Succession Revision Procedures/ Date Completed</w:t>
            </w:r>
          </w:p>
        </w:tc>
        <w:tc>
          <w:tcPr>
            <w:tcW w:w="8640" w:type="dxa"/>
            <w:gridSpan w:val="4"/>
            <w:shd w:val="clear" w:color="auto" w:fill="auto"/>
            <w:tcMar>
              <w:top w:w="36" w:type="dxa"/>
              <w:left w:w="36" w:type="dxa"/>
              <w:bottom w:w="36" w:type="dxa"/>
              <w:right w:w="36" w:type="dxa"/>
            </w:tcMar>
          </w:tcPr>
          <w:p w14:paraId="049E87DF" w14:textId="77777777" w:rsidR="006D0DC9" w:rsidRDefault="00D20533">
            <w:pPr>
              <w:widowControl w:val="0"/>
              <w:pBdr>
                <w:top w:val="nil"/>
                <w:left w:val="nil"/>
                <w:bottom w:val="nil"/>
                <w:right w:val="nil"/>
                <w:between w:val="nil"/>
              </w:pBdr>
              <w:spacing w:line="240" w:lineRule="auto"/>
              <w:rPr>
                <w:i/>
              </w:rPr>
            </w:pPr>
            <w:r>
              <w:rPr>
                <w:i/>
              </w:rPr>
              <w:t>Address who will review and revise the succession plans, and date revision is completed</w:t>
            </w:r>
          </w:p>
        </w:tc>
      </w:tr>
    </w:tbl>
    <w:p w14:paraId="33B731C5" w14:textId="77777777" w:rsidR="006D0DC9" w:rsidRDefault="006D0DC9">
      <w:pPr>
        <w:spacing w:before="240" w:after="240" w:line="240" w:lineRule="auto"/>
        <w:ind w:left="360" w:hanging="360"/>
      </w:pPr>
    </w:p>
    <w:p w14:paraId="15FD11CF" w14:textId="77777777" w:rsidR="006D0DC9" w:rsidRDefault="00D20533">
      <w:pPr>
        <w:spacing w:before="240" w:after="240" w:line="240" w:lineRule="auto"/>
        <w:ind w:left="360" w:hanging="360"/>
        <w:rPr>
          <w:color w:val="0000FF"/>
        </w:rPr>
      </w:pPr>
      <w:r>
        <w:rPr>
          <w:color w:val="0000FF"/>
        </w:rPr>
        <w:t>3. GUIDANCE: Create Delegations of Authority. Delegations of authority identify what can and cannot be done by an acting leader based on his or her role or title. Again, using the Interim Principal as an example, the person should know which decisions she/he is allowed to make in the absence of the Principal. Any document that lays out delegations of authority should be reviewed by the district or school’s general counsel to ensure it meets state law and district and/or local policies (for example, in the event of a pandemic, school closure requirements vary and in some states it is the local health department who has authority while in others the district superintendent has authority to decide whether or not schools stay open or closed and whether or not students are dismissed).</w:t>
      </w:r>
    </w:p>
    <w:p w14:paraId="28A0F15E" w14:textId="77777777" w:rsidR="006D0DC9" w:rsidRDefault="006D0DC9">
      <w:pPr>
        <w:spacing w:before="240" w:after="240" w:line="240" w:lineRule="auto"/>
      </w:pPr>
    </w:p>
    <w:p w14:paraId="41585B58" w14:textId="77777777" w:rsidR="006D0DC9" w:rsidRDefault="006D0DC9">
      <w:pPr>
        <w:spacing w:before="240" w:after="240" w:line="240" w:lineRule="auto"/>
      </w:pPr>
    </w:p>
    <w:p w14:paraId="75B521A5" w14:textId="77777777" w:rsidR="006D0DC9" w:rsidRDefault="006D0DC9">
      <w:pPr>
        <w:spacing w:before="240" w:after="240" w:line="240" w:lineRule="auto"/>
      </w:pPr>
    </w:p>
    <w:p w14:paraId="40D8BF9C" w14:textId="77777777" w:rsidR="006D0DC9" w:rsidRDefault="00D20533">
      <w:pPr>
        <w:spacing w:before="240" w:after="240" w:line="240" w:lineRule="auto"/>
      </w:pPr>
      <w:r>
        <w:t>Delegation of Authority</w:t>
      </w:r>
    </w:p>
    <w:p w14:paraId="563BA980" w14:textId="77777777" w:rsidR="006D0DC9" w:rsidRDefault="00D20533">
      <w:pPr>
        <w:spacing w:before="240" w:after="240" w:line="240" w:lineRule="auto"/>
        <w:rPr>
          <w:highlight w:val="yellow"/>
        </w:rPr>
      </w:pPr>
      <w:r>
        <w:rPr>
          <w:highlight w:val="yellow"/>
        </w:rPr>
        <w:t>School to determine and place statements or charts here. In the table below, list key positions and their associated authorities. For each authority, identify a primary and alternate position that can assume those authorities if necessary. Include any limitations to authority (i.e., financial decisions).</w:t>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6D0DC9" w14:paraId="0DAC1E3D" w14:textId="77777777">
        <w:trPr>
          <w:trHeight w:val="292"/>
        </w:trPr>
        <w:tc>
          <w:tcPr>
            <w:tcW w:w="10800" w:type="dxa"/>
            <w:gridSpan w:val="4"/>
            <w:shd w:val="clear" w:color="auto" w:fill="auto"/>
            <w:tcMar>
              <w:top w:w="36" w:type="dxa"/>
              <w:left w:w="36" w:type="dxa"/>
              <w:bottom w:w="36" w:type="dxa"/>
              <w:right w:w="36" w:type="dxa"/>
            </w:tcMar>
          </w:tcPr>
          <w:p w14:paraId="49E26792" w14:textId="77777777" w:rsidR="006D0DC9" w:rsidRDefault="00D20533">
            <w:pPr>
              <w:widowControl w:val="0"/>
              <w:spacing w:line="240" w:lineRule="auto"/>
              <w:jc w:val="center"/>
            </w:pPr>
            <w:r>
              <w:rPr>
                <w:b/>
              </w:rPr>
              <w:t>Delegation of Authority</w:t>
            </w:r>
          </w:p>
        </w:tc>
      </w:tr>
      <w:tr w:rsidR="006D0DC9" w14:paraId="78BB99D8" w14:textId="77777777">
        <w:tc>
          <w:tcPr>
            <w:tcW w:w="2700" w:type="dxa"/>
            <w:vMerge w:val="restart"/>
            <w:shd w:val="clear" w:color="auto" w:fill="auto"/>
            <w:tcMar>
              <w:top w:w="36" w:type="dxa"/>
              <w:left w:w="36" w:type="dxa"/>
              <w:bottom w:w="36" w:type="dxa"/>
              <w:right w:w="36" w:type="dxa"/>
            </w:tcMar>
          </w:tcPr>
          <w:p w14:paraId="1F10C79B" w14:textId="77777777" w:rsidR="006D0DC9" w:rsidRDefault="00D20533">
            <w:pPr>
              <w:widowControl w:val="0"/>
              <w:spacing w:line="240" w:lineRule="auto"/>
              <w:rPr>
                <w:b/>
              </w:rPr>
            </w:pPr>
            <w:r>
              <w:rPr>
                <w:b/>
              </w:rPr>
              <w:t>Delegated Authorities</w:t>
            </w:r>
          </w:p>
        </w:tc>
        <w:tc>
          <w:tcPr>
            <w:tcW w:w="2700" w:type="dxa"/>
            <w:shd w:val="clear" w:color="auto" w:fill="auto"/>
            <w:tcMar>
              <w:top w:w="36" w:type="dxa"/>
              <w:left w:w="36" w:type="dxa"/>
              <w:bottom w:w="36" w:type="dxa"/>
              <w:right w:w="36" w:type="dxa"/>
            </w:tcMar>
          </w:tcPr>
          <w:p w14:paraId="61C636AF" w14:textId="77777777" w:rsidR="006D0DC9" w:rsidRDefault="00D20533">
            <w:pPr>
              <w:widowControl w:val="0"/>
              <w:spacing w:line="240" w:lineRule="auto"/>
              <w:rPr>
                <w:b/>
              </w:rPr>
            </w:pPr>
            <w:r>
              <w:rPr>
                <w:b/>
              </w:rPr>
              <w:t>Position</w:t>
            </w:r>
          </w:p>
        </w:tc>
        <w:tc>
          <w:tcPr>
            <w:tcW w:w="2700" w:type="dxa"/>
            <w:shd w:val="clear" w:color="auto" w:fill="auto"/>
            <w:tcMar>
              <w:top w:w="36" w:type="dxa"/>
              <w:left w:w="36" w:type="dxa"/>
              <w:bottom w:w="36" w:type="dxa"/>
              <w:right w:w="36" w:type="dxa"/>
            </w:tcMar>
          </w:tcPr>
          <w:p w14:paraId="0C2CCC51" w14:textId="77777777" w:rsidR="006D0DC9" w:rsidRDefault="00D20533">
            <w:pPr>
              <w:widowControl w:val="0"/>
              <w:spacing w:line="240" w:lineRule="auto"/>
              <w:rPr>
                <w:b/>
              </w:rPr>
            </w:pPr>
            <w:r>
              <w:rPr>
                <w:b/>
              </w:rPr>
              <w:t>Authority</w:t>
            </w:r>
          </w:p>
        </w:tc>
        <w:tc>
          <w:tcPr>
            <w:tcW w:w="2700" w:type="dxa"/>
            <w:shd w:val="clear" w:color="auto" w:fill="auto"/>
            <w:tcMar>
              <w:top w:w="36" w:type="dxa"/>
              <w:left w:w="36" w:type="dxa"/>
              <w:bottom w:w="36" w:type="dxa"/>
              <w:right w:w="36" w:type="dxa"/>
            </w:tcMar>
          </w:tcPr>
          <w:p w14:paraId="2DA6F2C1" w14:textId="77777777" w:rsidR="006D0DC9" w:rsidRDefault="006D0DC9">
            <w:pPr>
              <w:widowControl w:val="0"/>
              <w:pBdr>
                <w:top w:val="nil"/>
                <w:left w:val="nil"/>
                <w:bottom w:val="nil"/>
                <w:right w:val="nil"/>
                <w:between w:val="nil"/>
              </w:pBdr>
              <w:spacing w:line="240" w:lineRule="auto"/>
            </w:pPr>
          </w:p>
        </w:tc>
      </w:tr>
      <w:tr w:rsidR="006D0DC9" w14:paraId="19A240C7" w14:textId="77777777">
        <w:tc>
          <w:tcPr>
            <w:tcW w:w="2700" w:type="dxa"/>
            <w:vMerge/>
            <w:shd w:val="clear" w:color="auto" w:fill="auto"/>
            <w:tcMar>
              <w:top w:w="36" w:type="dxa"/>
              <w:left w:w="36" w:type="dxa"/>
              <w:bottom w:w="36" w:type="dxa"/>
              <w:right w:w="36" w:type="dxa"/>
            </w:tcMar>
          </w:tcPr>
          <w:p w14:paraId="5009FB77"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2A00D1C8" w14:textId="77777777" w:rsidR="006D0DC9" w:rsidRDefault="00D20533">
            <w:pPr>
              <w:widowControl w:val="0"/>
              <w:spacing w:line="240" w:lineRule="auto"/>
            </w:pPr>
            <w:r>
              <w:t>(e.g., Principal)</w:t>
            </w:r>
          </w:p>
        </w:tc>
        <w:tc>
          <w:tcPr>
            <w:tcW w:w="2700" w:type="dxa"/>
            <w:shd w:val="clear" w:color="auto" w:fill="auto"/>
            <w:tcMar>
              <w:top w:w="36" w:type="dxa"/>
              <w:left w:w="36" w:type="dxa"/>
              <w:bottom w:w="36" w:type="dxa"/>
              <w:right w:w="36" w:type="dxa"/>
            </w:tcMar>
          </w:tcPr>
          <w:p w14:paraId="7C7CBF6B" w14:textId="77777777" w:rsidR="006D0DC9" w:rsidRDefault="00D20533">
            <w:pPr>
              <w:widowControl w:val="0"/>
              <w:spacing w:line="240" w:lineRule="auto"/>
            </w:pPr>
            <w:r>
              <w:t>(associated authorities of the principal)</w:t>
            </w:r>
          </w:p>
        </w:tc>
        <w:tc>
          <w:tcPr>
            <w:tcW w:w="2700" w:type="dxa"/>
            <w:shd w:val="clear" w:color="auto" w:fill="auto"/>
            <w:tcMar>
              <w:top w:w="36" w:type="dxa"/>
              <w:left w:w="36" w:type="dxa"/>
              <w:bottom w:w="36" w:type="dxa"/>
              <w:right w:w="36" w:type="dxa"/>
            </w:tcMar>
          </w:tcPr>
          <w:p w14:paraId="58C85CF0" w14:textId="77777777" w:rsidR="006D0DC9" w:rsidRDefault="006D0DC9">
            <w:pPr>
              <w:widowControl w:val="0"/>
              <w:pBdr>
                <w:top w:val="nil"/>
                <w:left w:val="nil"/>
                <w:bottom w:val="nil"/>
                <w:right w:val="nil"/>
                <w:between w:val="nil"/>
              </w:pBdr>
              <w:spacing w:line="240" w:lineRule="auto"/>
            </w:pPr>
          </w:p>
        </w:tc>
      </w:tr>
      <w:tr w:rsidR="006D0DC9" w14:paraId="24D555E5" w14:textId="77777777">
        <w:tc>
          <w:tcPr>
            <w:tcW w:w="2700" w:type="dxa"/>
            <w:vMerge/>
            <w:shd w:val="clear" w:color="auto" w:fill="auto"/>
            <w:tcMar>
              <w:top w:w="36" w:type="dxa"/>
              <w:left w:w="36" w:type="dxa"/>
              <w:bottom w:w="36" w:type="dxa"/>
              <w:right w:w="36" w:type="dxa"/>
            </w:tcMar>
          </w:tcPr>
          <w:p w14:paraId="009BC0C1"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723E50E6"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5BB28EE0"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6C200E66" w14:textId="77777777" w:rsidR="006D0DC9" w:rsidRDefault="006D0DC9">
            <w:pPr>
              <w:widowControl w:val="0"/>
              <w:pBdr>
                <w:top w:val="nil"/>
                <w:left w:val="nil"/>
                <w:bottom w:val="nil"/>
                <w:right w:val="nil"/>
                <w:between w:val="nil"/>
              </w:pBdr>
              <w:spacing w:line="240" w:lineRule="auto"/>
            </w:pPr>
          </w:p>
        </w:tc>
      </w:tr>
      <w:tr w:rsidR="006D0DC9" w14:paraId="5D08A08A" w14:textId="77777777">
        <w:tc>
          <w:tcPr>
            <w:tcW w:w="2700" w:type="dxa"/>
            <w:vMerge/>
            <w:shd w:val="clear" w:color="auto" w:fill="auto"/>
            <w:tcMar>
              <w:top w:w="36" w:type="dxa"/>
              <w:left w:w="36" w:type="dxa"/>
              <w:bottom w:w="36" w:type="dxa"/>
              <w:right w:w="36" w:type="dxa"/>
            </w:tcMar>
          </w:tcPr>
          <w:p w14:paraId="274CE8F7"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4C921D1A" w14:textId="77777777" w:rsidR="006D0DC9" w:rsidRDefault="00D20533">
            <w:pPr>
              <w:widowControl w:val="0"/>
              <w:spacing w:line="240" w:lineRule="auto"/>
              <w:rPr>
                <w:i/>
              </w:rPr>
            </w:pPr>
            <w:r>
              <w:rPr>
                <w:i/>
              </w:rPr>
              <w:t>Add additional rows if needed</w:t>
            </w:r>
          </w:p>
        </w:tc>
        <w:tc>
          <w:tcPr>
            <w:tcW w:w="2700" w:type="dxa"/>
            <w:shd w:val="clear" w:color="auto" w:fill="auto"/>
            <w:tcMar>
              <w:top w:w="36" w:type="dxa"/>
              <w:left w:w="36" w:type="dxa"/>
              <w:bottom w:w="36" w:type="dxa"/>
              <w:right w:w="36" w:type="dxa"/>
            </w:tcMar>
          </w:tcPr>
          <w:p w14:paraId="1C735254"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0F2A18DD" w14:textId="77777777" w:rsidR="006D0DC9" w:rsidRDefault="006D0DC9">
            <w:pPr>
              <w:widowControl w:val="0"/>
              <w:pBdr>
                <w:top w:val="nil"/>
                <w:left w:val="nil"/>
                <w:bottom w:val="nil"/>
                <w:right w:val="nil"/>
                <w:between w:val="nil"/>
              </w:pBdr>
              <w:spacing w:line="240" w:lineRule="auto"/>
            </w:pPr>
          </w:p>
        </w:tc>
      </w:tr>
      <w:tr w:rsidR="006D0DC9" w14:paraId="6268262A" w14:textId="77777777">
        <w:trPr>
          <w:trHeight w:val="292"/>
        </w:trPr>
        <w:tc>
          <w:tcPr>
            <w:tcW w:w="2700" w:type="dxa"/>
            <w:shd w:val="clear" w:color="auto" w:fill="auto"/>
            <w:tcMar>
              <w:top w:w="36" w:type="dxa"/>
              <w:left w:w="36" w:type="dxa"/>
              <w:bottom w:w="36" w:type="dxa"/>
              <w:right w:w="36" w:type="dxa"/>
            </w:tcMar>
          </w:tcPr>
          <w:p w14:paraId="2F03A833" w14:textId="77777777" w:rsidR="006D0DC9" w:rsidRDefault="00D20533">
            <w:pPr>
              <w:widowControl w:val="0"/>
              <w:spacing w:line="240" w:lineRule="auto"/>
              <w:rPr>
                <w:b/>
              </w:rPr>
            </w:pPr>
            <w:r>
              <w:rPr>
                <w:b/>
              </w:rPr>
              <w:t>Delegation Circumstances</w:t>
            </w:r>
          </w:p>
        </w:tc>
        <w:tc>
          <w:tcPr>
            <w:tcW w:w="8100" w:type="dxa"/>
            <w:gridSpan w:val="3"/>
            <w:shd w:val="clear" w:color="auto" w:fill="auto"/>
            <w:tcMar>
              <w:top w:w="36" w:type="dxa"/>
              <w:left w:w="36" w:type="dxa"/>
              <w:bottom w:w="36" w:type="dxa"/>
              <w:right w:w="36" w:type="dxa"/>
            </w:tcMar>
          </w:tcPr>
          <w:p w14:paraId="3A586CBE" w14:textId="77777777" w:rsidR="006D0DC9" w:rsidRDefault="00D20533">
            <w:pPr>
              <w:widowControl w:val="0"/>
              <w:spacing w:line="240" w:lineRule="auto"/>
            </w:pPr>
            <w:r>
              <w:rPr>
                <w:b/>
              </w:rPr>
              <w:t xml:space="preserve">Effective: </w:t>
            </w:r>
            <w:r>
              <w:t xml:space="preserve">Principal (or other key position holders) out of contact/unable to execute duties, or authority is delegated by the Principal (or other key position holders). </w:t>
            </w:r>
          </w:p>
          <w:p w14:paraId="6D50820C" w14:textId="77777777" w:rsidR="006D0DC9" w:rsidRDefault="006D0DC9">
            <w:pPr>
              <w:widowControl w:val="0"/>
              <w:spacing w:line="240" w:lineRule="auto"/>
            </w:pPr>
          </w:p>
          <w:p w14:paraId="4499FC12" w14:textId="77777777" w:rsidR="006D0DC9" w:rsidRDefault="00D20533">
            <w:pPr>
              <w:widowControl w:val="0"/>
              <w:spacing w:line="240" w:lineRule="auto"/>
            </w:pPr>
            <w:r>
              <w:rPr>
                <w:b/>
              </w:rPr>
              <w:t>Termination:</w:t>
            </w:r>
            <w:r>
              <w:t xml:space="preserve"> Key position holder can assume duties once again.</w:t>
            </w:r>
          </w:p>
        </w:tc>
      </w:tr>
      <w:tr w:rsidR="006D0DC9" w14:paraId="260FD998" w14:textId="77777777">
        <w:tc>
          <w:tcPr>
            <w:tcW w:w="2700" w:type="dxa"/>
            <w:shd w:val="clear" w:color="auto" w:fill="auto"/>
            <w:tcMar>
              <w:top w:w="36" w:type="dxa"/>
              <w:left w:w="36" w:type="dxa"/>
              <w:bottom w:w="36" w:type="dxa"/>
              <w:right w:w="36" w:type="dxa"/>
            </w:tcMar>
          </w:tcPr>
          <w:p w14:paraId="508CFB1D" w14:textId="77777777" w:rsidR="006D0DC9" w:rsidRDefault="00D20533">
            <w:pPr>
              <w:widowControl w:val="0"/>
              <w:spacing w:line="240" w:lineRule="auto"/>
            </w:pPr>
            <w:r>
              <w:rPr>
                <w:b/>
              </w:rPr>
              <w:t>Assigned Authority</w:t>
            </w:r>
          </w:p>
        </w:tc>
        <w:tc>
          <w:tcPr>
            <w:tcW w:w="2700" w:type="dxa"/>
            <w:shd w:val="clear" w:color="auto" w:fill="auto"/>
            <w:tcMar>
              <w:top w:w="36" w:type="dxa"/>
              <w:left w:w="36" w:type="dxa"/>
              <w:bottom w:w="36" w:type="dxa"/>
              <w:right w:w="36" w:type="dxa"/>
            </w:tcMar>
          </w:tcPr>
          <w:p w14:paraId="4B8A69EA" w14:textId="77777777" w:rsidR="006D0DC9" w:rsidRDefault="00D20533">
            <w:pPr>
              <w:widowControl w:val="0"/>
              <w:pBdr>
                <w:top w:val="nil"/>
                <w:left w:val="nil"/>
                <w:bottom w:val="nil"/>
                <w:right w:val="nil"/>
                <w:between w:val="nil"/>
              </w:pBdr>
              <w:spacing w:line="240" w:lineRule="auto"/>
              <w:rPr>
                <w:b/>
              </w:rPr>
            </w:pPr>
            <w:r>
              <w:rPr>
                <w:b/>
              </w:rPr>
              <w:t>Authority</w:t>
            </w:r>
          </w:p>
        </w:tc>
        <w:tc>
          <w:tcPr>
            <w:tcW w:w="2700" w:type="dxa"/>
            <w:shd w:val="clear" w:color="auto" w:fill="auto"/>
            <w:tcMar>
              <w:top w:w="36" w:type="dxa"/>
              <w:left w:w="36" w:type="dxa"/>
              <w:bottom w:w="36" w:type="dxa"/>
              <w:right w:w="36" w:type="dxa"/>
            </w:tcMar>
          </w:tcPr>
          <w:p w14:paraId="180E22CE" w14:textId="77777777" w:rsidR="006D0DC9" w:rsidRDefault="00D20533">
            <w:pPr>
              <w:widowControl w:val="0"/>
              <w:pBdr>
                <w:top w:val="nil"/>
                <w:left w:val="nil"/>
                <w:bottom w:val="nil"/>
                <w:right w:val="nil"/>
                <w:between w:val="nil"/>
              </w:pBdr>
              <w:spacing w:line="240" w:lineRule="auto"/>
              <w:rPr>
                <w:b/>
              </w:rPr>
            </w:pPr>
            <w:r>
              <w:rPr>
                <w:b/>
              </w:rPr>
              <w:t>Primary (title)</w:t>
            </w:r>
          </w:p>
        </w:tc>
        <w:tc>
          <w:tcPr>
            <w:tcW w:w="2700" w:type="dxa"/>
            <w:shd w:val="clear" w:color="auto" w:fill="auto"/>
            <w:tcMar>
              <w:top w:w="36" w:type="dxa"/>
              <w:left w:w="36" w:type="dxa"/>
              <w:bottom w:w="36" w:type="dxa"/>
              <w:right w:w="36" w:type="dxa"/>
            </w:tcMar>
          </w:tcPr>
          <w:p w14:paraId="715A08C8" w14:textId="77777777" w:rsidR="006D0DC9" w:rsidRDefault="00D20533">
            <w:pPr>
              <w:widowControl w:val="0"/>
              <w:pBdr>
                <w:top w:val="nil"/>
                <w:left w:val="nil"/>
                <w:bottom w:val="nil"/>
                <w:right w:val="nil"/>
                <w:between w:val="nil"/>
              </w:pBdr>
              <w:spacing w:line="240" w:lineRule="auto"/>
              <w:rPr>
                <w:b/>
              </w:rPr>
            </w:pPr>
            <w:r>
              <w:rPr>
                <w:b/>
              </w:rPr>
              <w:t>Alternative (title)</w:t>
            </w:r>
          </w:p>
        </w:tc>
      </w:tr>
      <w:tr w:rsidR="006D0DC9" w14:paraId="133B057E" w14:textId="77777777">
        <w:tc>
          <w:tcPr>
            <w:tcW w:w="2700" w:type="dxa"/>
            <w:shd w:val="clear" w:color="auto" w:fill="auto"/>
            <w:tcMar>
              <w:top w:w="36" w:type="dxa"/>
              <w:left w:w="36" w:type="dxa"/>
              <w:bottom w:w="36" w:type="dxa"/>
              <w:right w:w="36" w:type="dxa"/>
            </w:tcMar>
          </w:tcPr>
          <w:p w14:paraId="491B564A"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38CA25F5"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3E1EF003"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43EA6BEC" w14:textId="77777777" w:rsidR="006D0DC9" w:rsidRDefault="006D0DC9">
            <w:pPr>
              <w:widowControl w:val="0"/>
              <w:pBdr>
                <w:top w:val="nil"/>
                <w:left w:val="nil"/>
                <w:bottom w:val="nil"/>
                <w:right w:val="nil"/>
                <w:between w:val="nil"/>
              </w:pBdr>
              <w:spacing w:line="240" w:lineRule="auto"/>
            </w:pPr>
          </w:p>
        </w:tc>
      </w:tr>
      <w:tr w:rsidR="006D0DC9" w14:paraId="3F7A3880" w14:textId="77777777">
        <w:tc>
          <w:tcPr>
            <w:tcW w:w="2700" w:type="dxa"/>
            <w:shd w:val="clear" w:color="auto" w:fill="auto"/>
            <w:tcMar>
              <w:top w:w="36" w:type="dxa"/>
              <w:left w:w="36" w:type="dxa"/>
              <w:bottom w:w="36" w:type="dxa"/>
              <w:right w:w="36" w:type="dxa"/>
            </w:tcMar>
          </w:tcPr>
          <w:p w14:paraId="5A4E748F"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0EDA7E39"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6F29163D"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16471195" w14:textId="77777777" w:rsidR="006D0DC9" w:rsidRDefault="006D0DC9">
            <w:pPr>
              <w:widowControl w:val="0"/>
              <w:pBdr>
                <w:top w:val="nil"/>
                <w:left w:val="nil"/>
                <w:bottom w:val="nil"/>
                <w:right w:val="nil"/>
                <w:between w:val="nil"/>
              </w:pBdr>
              <w:spacing w:line="240" w:lineRule="auto"/>
            </w:pPr>
          </w:p>
        </w:tc>
      </w:tr>
      <w:tr w:rsidR="006D0DC9" w14:paraId="314013A3" w14:textId="77777777">
        <w:tc>
          <w:tcPr>
            <w:tcW w:w="2700" w:type="dxa"/>
            <w:shd w:val="clear" w:color="auto" w:fill="auto"/>
            <w:tcMar>
              <w:top w:w="36" w:type="dxa"/>
              <w:left w:w="36" w:type="dxa"/>
              <w:bottom w:w="36" w:type="dxa"/>
              <w:right w:w="36" w:type="dxa"/>
            </w:tcMar>
          </w:tcPr>
          <w:p w14:paraId="4ED66941"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1290CBE4"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57EAA52C"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5FCF5D6D" w14:textId="77777777" w:rsidR="006D0DC9" w:rsidRDefault="006D0DC9">
            <w:pPr>
              <w:widowControl w:val="0"/>
              <w:pBdr>
                <w:top w:val="nil"/>
                <w:left w:val="nil"/>
                <w:bottom w:val="nil"/>
                <w:right w:val="nil"/>
                <w:between w:val="nil"/>
              </w:pBdr>
              <w:spacing w:line="240" w:lineRule="auto"/>
            </w:pPr>
          </w:p>
        </w:tc>
      </w:tr>
      <w:tr w:rsidR="006D0DC9" w14:paraId="689A8C1A" w14:textId="77777777">
        <w:tc>
          <w:tcPr>
            <w:tcW w:w="2700" w:type="dxa"/>
            <w:shd w:val="clear" w:color="auto" w:fill="auto"/>
            <w:tcMar>
              <w:top w:w="36" w:type="dxa"/>
              <w:left w:w="36" w:type="dxa"/>
              <w:bottom w:w="36" w:type="dxa"/>
              <w:right w:w="36" w:type="dxa"/>
            </w:tcMar>
          </w:tcPr>
          <w:p w14:paraId="023E236B"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24E17320" w14:textId="77777777" w:rsidR="006D0DC9" w:rsidRDefault="00D20533">
            <w:pPr>
              <w:widowControl w:val="0"/>
              <w:spacing w:line="240" w:lineRule="auto"/>
            </w:pPr>
            <w:r>
              <w:rPr>
                <w:i/>
              </w:rPr>
              <w:t>Add additional rows if needed</w:t>
            </w:r>
          </w:p>
        </w:tc>
        <w:tc>
          <w:tcPr>
            <w:tcW w:w="2700" w:type="dxa"/>
            <w:shd w:val="clear" w:color="auto" w:fill="auto"/>
            <w:tcMar>
              <w:top w:w="36" w:type="dxa"/>
              <w:left w:w="36" w:type="dxa"/>
              <w:bottom w:w="36" w:type="dxa"/>
              <w:right w:w="36" w:type="dxa"/>
            </w:tcMar>
          </w:tcPr>
          <w:p w14:paraId="780A4F64"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3E94AC16" w14:textId="77777777" w:rsidR="006D0DC9" w:rsidRDefault="006D0DC9">
            <w:pPr>
              <w:widowControl w:val="0"/>
              <w:pBdr>
                <w:top w:val="nil"/>
                <w:left w:val="nil"/>
                <w:bottom w:val="nil"/>
                <w:right w:val="nil"/>
                <w:between w:val="nil"/>
              </w:pBdr>
              <w:spacing w:line="240" w:lineRule="auto"/>
            </w:pPr>
          </w:p>
        </w:tc>
      </w:tr>
      <w:tr w:rsidR="006D0DC9" w14:paraId="534A6854" w14:textId="77777777">
        <w:tc>
          <w:tcPr>
            <w:tcW w:w="2700" w:type="dxa"/>
            <w:shd w:val="clear" w:color="auto" w:fill="auto"/>
            <w:tcMar>
              <w:top w:w="36" w:type="dxa"/>
              <w:left w:w="36" w:type="dxa"/>
              <w:bottom w:w="36" w:type="dxa"/>
              <w:right w:w="36" w:type="dxa"/>
            </w:tcMar>
          </w:tcPr>
          <w:p w14:paraId="0BFD9F8F" w14:textId="77777777" w:rsidR="006D0DC9" w:rsidRDefault="00D20533">
            <w:pPr>
              <w:widowControl w:val="0"/>
              <w:pBdr>
                <w:top w:val="nil"/>
                <w:left w:val="nil"/>
                <w:bottom w:val="nil"/>
                <w:right w:val="nil"/>
                <w:between w:val="nil"/>
              </w:pBdr>
              <w:spacing w:line="240" w:lineRule="auto"/>
              <w:rPr>
                <w:b/>
              </w:rPr>
            </w:pPr>
            <w:r>
              <w:rPr>
                <w:b/>
              </w:rPr>
              <w:t>Limitations</w:t>
            </w:r>
          </w:p>
        </w:tc>
        <w:tc>
          <w:tcPr>
            <w:tcW w:w="2700" w:type="dxa"/>
            <w:shd w:val="clear" w:color="auto" w:fill="auto"/>
            <w:tcMar>
              <w:top w:w="36" w:type="dxa"/>
              <w:left w:w="36" w:type="dxa"/>
              <w:bottom w:w="36" w:type="dxa"/>
              <w:right w:w="36" w:type="dxa"/>
            </w:tcMar>
          </w:tcPr>
          <w:p w14:paraId="1BDEE9D3"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51BCF1F5"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36" w:type="dxa"/>
              <w:left w:w="36" w:type="dxa"/>
              <w:bottom w:w="36" w:type="dxa"/>
              <w:right w:w="36" w:type="dxa"/>
            </w:tcMar>
          </w:tcPr>
          <w:p w14:paraId="589B2795" w14:textId="77777777" w:rsidR="006D0DC9" w:rsidRDefault="006D0DC9">
            <w:pPr>
              <w:widowControl w:val="0"/>
              <w:pBdr>
                <w:top w:val="nil"/>
                <w:left w:val="nil"/>
                <w:bottom w:val="nil"/>
                <w:right w:val="nil"/>
                <w:between w:val="nil"/>
              </w:pBdr>
              <w:spacing w:line="240" w:lineRule="auto"/>
            </w:pPr>
          </w:p>
        </w:tc>
      </w:tr>
    </w:tbl>
    <w:p w14:paraId="68913940" w14:textId="77777777" w:rsidR="006D0DC9" w:rsidRDefault="006D0DC9">
      <w:pPr>
        <w:spacing w:before="240" w:after="240" w:line="240" w:lineRule="auto"/>
        <w:ind w:left="360" w:hanging="360"/>
        <w:rPr>
          <w:highlight w:val="red"/>
        </w:rPr>
      </w:pPr>
    </w:p>
    <w:p w14:paraId="264E4B2E" w14:textId="77777777" w:rsidR="006D0DC9" w:rsidRDefault="00D20533">
      <w:pPr>
        <w:spacing w:before="240" w:after="240" w:line="240" w:lineRule="auto"/>
        <w:ind w:left="360" w:hanging="360"/>
        <w:rPr>
          <w:color w:val="0000FF"/>
        </w:rPr>
      </w:pPr>
      <w:r>
        <w:rPr>
          <w:color w:val="0000FF"/>
        </w:rPr>
        <w:t>4. GUIDANCE:   Identify Alternate Facilities and Locations. Depending on what are considered essential functions of the school or district, alternate locations should be identified that can be used if the primary school or its buildings can’t be used. Alternate locations may include schools, administrative buildings, and other facilities. Essential functions or activities that need to be performed at an alternate location should also be identified, such as the provision of lunches through the National School Lunch Program (NSLP) or dispensing of medications. The following procedures will be followed by staff/faculty to assist in the execution of essential functions and the day-to-day operations.</w:t>
      </w:r>
    </w:p>
    <w:p w14:paraId="24A6F203" w14:textId="77777777" w:rsidR="006D0DC9" w:rsidRDefault="00D20533">
      <w:pPr>
        <w:spacing w:before="240" w:after="240" w:line="240" w:lineRule="auto"/>
        <w:rPr>
          <w:b/>
          <w:highlight w:val="yellow"/>
        </w:rPr>
      </w:pPr>
      <w:r>
        <w:rPr>
          <w:b/>
          <w:highlight w:val="yellow"/>
        </w:rPr>
        <w:t>A.  Activation and Relocation</w:t>
      </w:r>
    </w:p>
    <w:p w14:paraId="339F2FD0" w14:textId="77777777" w:rsidR="006D0DC9" w:rsidRDefault="00D20533">
      <w:pPr>
        <w:spacing w:before="240" w:after="240" w:line="240" w:lineRule="auto"/>
        <w:rPr>
          <w:highlight w:val="yellow"/>
        </w:rPr>
      </w:pPr>
      <w:r>
        <w:rPr>
          <w:highlight w:val="yellow"/>
        </w:rPr>
        <w:t>The principal will determine when to activate and implement the COOP procedures and make the decision to relocate to the alternate site. Authority for activation may be delegated. The activation may occur with or without warning. The principal or designee (with delegated authority) will activate the COOP procedures whenever it is determined the school is not suitable for safe occupancy or functional operation. The principal will also notify the district office and provide contact information for the relocation.</w:t>
      </w:r>
    </w:p>
    <w:p w14:paraId="7CFA066A" w14:textId="77777777" w:rsidR="006D0DC9" w:rsidRDefault="00D20533">
      <w:pPr>
        <w:spacing w:before="240" w:after="240" w:line="240" w:lineRule="auto"/>
        <w:rPr>
          <w:b/>
          <w:highlight w:val="yellow"/>
        </w:rPr>
      </w:pPr>
      <w:r>
        <w:rPr>
          <w:b/>
          <w:highlight w:val="yellow"/>
        </w:rPr>
        <w:t>B. Alert, Notification, and Implementation Process</w:t>
      </w:r>
    </w:p>
    <w:p w14:paraId="1ED51821" w14:textId="77777777" w:rsidR="006D0DC9" w:rsidRDefault="00D20533">
      <w:pPr>
        <w:spacing w:before="240" w:after="240" w:line="240" w:lineRule="auto"/>
        <w:rPr>
          <w:highlight w:val="yellow"/>
        </w:rPr>
      </w:pPr>
      <w:r>
        <w:rPr>
          <w:highlight w:val="yellow"/>
        </w:rPr>
        <w:t>Each School Safety Team member will be part of the telephone tree used to notify employees of COOP procedures activation and provide situation information, as available. Parents/guardians will be alerted and notified using the automated notification system as important information becomes available.</w:t>
      </w:r>
    </w:p>
    <w:p w14:paraId="700B7B22" w14:textId="77777777" w:rsidR="006D0DC9" w:rsidRDefault="00D20533">
      <w:pPr>
        <w:spacing w:before="240" w:after="240" w:line="240" w:lineRule="auto"/>
        <w:rPr>
          <w:highlight w:val="yellow"/>
        </w:rPr>
      </w:pPr>
      <w:r>
        <w:rPr>
          <w:highlight w:val="yellow"/>
        </w:rPr>
        <w:t>In the table below, identify the primary communication resources and alternates that would be used if necessary. Identify whether the alternate communications are internal or external, what data or services can be accessed, and indicate if they are redundant.</w:t>
      </w: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290"/>
        <w:gridCol w:w="1290"/>
        <w:gridCol w:w="4680"/>
        <w:gridCol w:w="1380"/>
      </w:tblGrid>
      <w:tr w:rsidR="006D0DC9" w14:paraId="56769729" w14:textId="77777777">
        <w:trPr>
          <w:trHeight w:val="420"/>
        </w:trPr>
        <w:tc>
          <w:tcPr>
            <w:tcW w:w="10800" w:type="dxa"/>
            <w:gridSpan w:val="5"/>
            <w:shd w:val="clear" w:color="auto" w:fill="auto"/>
            <w:tcMar>
              <w:top w:w="43" w:type="dxa"/>
              <w:left w:w="43" w:type="dxa"/>
              <w:bottom w:w="43" w:type="dxa"/>
              <w:right w:w="43" w:type="dxa"/>
            </w:tcMar>
          </w:tcPr>
          <w:p w14:paraId="037FBCB1" w14:textId="77777777" w:rsidR="006D0DC9" w:rsidRDefault="00D20533">
            <w:pPr>
              <w:widowControl w:val="0"/>
              <w:pBdr>
                <w:top w:val="nil"/>
                <w:left w:val="nil"/>
                <w:bottom w:val="nil"/>
                <w:right w:val="nil"/>
                <w:between w:val="nil"/>
              </w:pBdr>
              <w:spacing w:line="240" w:lineRule="auto"/>
              <w:jc w:val="center"/>
              <w:rPr>
                <w:b/>
              </w:rPr>
            </w:pPr>
            <w:r>
              <w:rPr>
                <w:b/>
              </w:rPr>
              <w:t>Alternative Communications</w:t>
            </w:r>
          </w:p>
        </w:tc>
      </w:tr>
      <w:tr w:rsidR="006D0DC9" w14:paraId="0948EC84" w14:textId="77777777">
        <w:tc>
          <w:tcPr>
            <w:tcW w:w="2160" w:type="dxa"/>
            <w:shd w:val="clear" w:color="auto" w:fill="auto"/>
            <w:tcMar>
              <w:top w:w="43" w:type="dxa"/>
              <w:left w:w="43" w:type="dxa"/>
              <w:bottom w:w="43" w:type="dxa"/>
              <w:right w:w="43" w:type="dxa"/>
            </w:tcMar>
          </w:tcPr>
          <w:p w14:paraId="1E91D6F7" w14:textId="77777777" w:rsidR="006D0DC9" w:rsidRDefault="00D20533">
            <w:pPr>
              <w:widowControl w:val="0"/>
              <w:pBdr>
                <w:top w:val="nil"/>
                <w:left w:val="nil"/>
                <w:bottom w:val="nil"/>
                <w:right w:val="nil"/>
                <w:between w:val="nil"/>
              </w:pBdr>
              <w:spacing w:line="240" w:lineRule="auto"/>
              <w:rPr>
                <w:b/>
              </w:rPr>
            </w:pPr>
            <w:r>
              <w:rPr>
                <w:b/>
              </w:rPr>
              <w:t>Device type/name</w:t>
            </w:r>
          </w:p>
        </w:tc>
        <w:tc>
          <w:tcPr>
            <w:tcW w:w="1290" w:type="dxa"/>
            <w:shd w:val="clear" w:color="auto" w:fill="auto"/>
            <w:tcMar>
              <w:top w:w="43" w:type="dxa"/>
              <w:left w:w="43" w:type="dxa"/>
              <w:bottom w:w="43" w:type="dxa"/>
              <w:right w:w="43" w:type="dxa"/>
            </w:tcMar>
          </w:tcPr>
          <w:p w14:paraId="5BF077C1" w14:textId="77777777" w:rsidR="006D0DC9" w:rsidRDefault="00D20533">
            <w:pPr>
              <w:widowControl w:val="0"/>
              <w:pBdr>
                <w:top w:val="nil"/>
                <w:left w:val="nil"/>
                <w:bottom w:val="nil"/>
                <w:right w:val="nil"/>
                <w:between w:val="nil"/>
              </w:pBdr>
              <w:spacing w:line="240" w:lineRule="auto"/>
              <w:rPr>
                <w:b/>
              </w:rPr>
            </w:pPr>
            <w:r>
              <w:rPr>
                <w:b/>
              </w:rPr>
              <w:t>Internal Capability (Y/N)</w:t>
            </w:r>
          </w:p>
        </w:tc>
        <w:tc>
          <w:tcPr>
            <w:tcW w:w="1290" w:type="dxa"/>
            <w:shd w:val="clear" w:color="auto" w:fill="auto"/>
            <w:tcMar>
              <w:top w:w="43" w:type="dxa"/>
              <w:left w:w="43" w:type="dxa"/>
              <w:bottom w:w="43" w:type="dxa"/>
              <w:right w:w="43" w:type="dxa"/>
            </w:tcMar>
          </w:tcPr>
          <w:p w14:paraId="332EFF88" w14:textId="77777777" w:rsidR="006D0DC9" w:rsidRDefault="00D20533">
            <w:pPr>
              <w:widowControl w:val="0"/>
              <w:pBdr>
                <w:top w:val="nil"/>
                <w:left w:val="nil"/>
                <w:bottom w:val="nil"/>
                <w:right w:val="nil"/>
                <w:between w:val="nil"/>
              </w:pBdr>
              <w:spacing w:line="240" w:lineRule="auto"/>
              <w:rPr>
                <w:b/>
              </w:rPr>
            </w:pPr>
            <w:r>
              <w:rPr>
                <w:b/>
              </w:rPr>
              <w:t>External Capability (Y/N)</w:t>
            </w:r>
          </w:p>
        </w:tc>
        <w:tc>
          <w:tcPr>
            <w:tcW w:w="4680" w:type="dxa"/>
            <w:shd w:val="clear" w:color="auto" w:fill="auto"/>
            <w:tcMar>
              <w:top w:w="43" w:type="dxa"/>
              <w:left w:w="43" w:type="dxa"/>
              <w:bottom w:w="43" w:type="dxa"/>
              <w:right w:w="43" w:type="dxa"/>
            </w:tcMar>
          </w:tcPr>
          <w:p w14:paraId="2D0DC4C5" w14:textId="77777777" w:rsidR="006D0DC9" w:rsidRDefault="00D20533">
            <w:pPr>
              <w:widowControl w:val="0"/>
              <w:pBdr>
                <w:top w:val="nil"/>
                <w:left w:val="nil"/>
                <w:bottom w:val="nil"/>
                <w:right w:val="nil"/>
                <w:between w:val="nil"/>
              </w:pBdr>
              <w:spacing w:line="240" w:lineRule="auto"/>
              <w:rPr>
                <w:b/>
              </w:rPr>
            </w:pPr>
            <w:r>
              <w:rPr>
                <w:b/>
              </w:rPr>
              <w:t>Data/System/Services that can be accessed</w:t>
            </w:r>
          </w:p>
        </w:tc>
        <w:tc>
          <w:tcPr>
            <w:tcW w:w="1380" w:type="dxa"/>
            <w:shd w:val="clear" w:color="auto" w:fill="auto"/>
            <w:tcMar>
              <w:top w:w="43" w:type="dxa"/>
              <w:left w:w="43" w:type="dxa"/>
              <w:bottom w:w="43" w:type="dxa"/>
              <w:right w:w="43" w:type="dxa"/>
            </w:tcMar>
          </w:tcPr>
          <w:p w14:paraId="04429489" w14:textId="77777777" w:rsidR="006D0DC9" w:rsidRDefault="00D20533">
            <w:pPr>
              <w:widowControl w:val="0"/>
              <w:pBdr>
                <w:top w:val="nil"/>
                <w:left w:val="nil"/>
                <w:bottom w:val="nil"/>
                <w:right w:val="nil"/>
                <w:between w:val="nil"/>
              </w:pBdr>
              <w:spacing w:line="240" w:lineRule="auto"/>
              <w:rPr>
                <w:b/>
              </w:rPr>
            </w:pPr>
            <w:r>
              <w:rPr>
                <w:b/>
              </w:rPr>
              <w:t>Redundant (Y/N)</w:t>
            </w:r>
          </w:p>
        </w:tc>
      </w:tr>
      <w:tr w:rsidR="006D0DC9" w14:paraId="5D5B5290" w14:textId="77777777">
        <w:tc>
          <w:tcPr>
            <w:tcW w:w="2160" w:type="dxa"/>
            <w:shd w:val="clear" w:color="auto" w:fill="auto"/>
            <w:tcMar>
              <w:top w:w="43" w:type="dxa"/>
              <w:left w:w="43" w:type="dxa"/>
              <w:bottom w:w="43" w:type="dxa"/>
              <w:right w:w="43" w:type="dxa"/>
            </w:tcMar>
          </w:tcPr>
          <w:p w14:paraId="4DA645E4" w14:textId="77777777" w:rsidR="006D0DC9" w:rsidRDefault="006D0DC9">
            <w:pPr>
              <w:widowControl w:val="0"/>
              <w:pBdr>
                <w:top w:val="nil"/>
                <w:left w:val="nil"/>
                <w:bottom w:val="nil"/>
                <w:right w:val="nil"/>
                <w:between w:val="nil"/>
              </w:pBdr>
              <w:spacing w:line="240" w:lineRule="auto"/>
            </w:pPr>
          </w:p>
        </w:tc>
        <w:tc>
          <w:tcPr>
            <w:tcW w:w="1290" w:type="dxa"/>
            <w:shd w:val="clear" w:color="auto" w:fill="auto"/>
            <w:tcMar>
              <w:top w:w="43" w:type="dxa"/>
              <w:left w:w="43" w:type="dxa"/>
              <w:bottom w:w="43" w:type="dxa"/>
              <w:right w:w="43" w:type="dxa"/>
            </w:tcMar>
          </w:tcPr>
          <w:p w14:paraId="7ED40FAB" w14:textId="77777777" w:rsidR="006D0DC9" w:rsidRDefault="006D0DC9">
            <w:pPr>
              <w:widowControl w:val="0"/>
              <w:pBdr>
                <w:top w:val="nil"/>
                <w:left w:val="nil"/>
                <w:bottom w:val="nil"/>
                <w:right w:val="nil"/>
                <w:between w:val="nil"/>
              </w:pBdr>
              <w:spacing w:line="240" w:lineRule="auto"/>
            </w:pPr>
          </w:p>
        </w:tc>
        <w:tc>
          <w:tcPr>
            <w:tcW w:w="1290" w:type="dxa"/>
            <w:shd w:val="clear" w:color="auto" w:fill="auto"/>
            <w:tcMar>
              <w:top w:w="43" w:type="dxa"/>
              <w:left w:w="43" w:type="dxa"/>
              <w:bottom w:w="43" w:type="dxa"/>
              <w:right w:w="43" w:type="dxa"/>
            </w:tcMar>
          </w:tcPr>
          <w:p w14:paraId="286A1D24" w14:textId="77777777" w:rsidR="006D0DC9" w:rsidRDefault="006D0DC9">
            <w:pPr>
              <w:widowControl w:val="0"/>
              <w:pBdr>
                <w:top w:val="nil"/>
                <w:left w:val="nil"/>
                <w:bottom w:val="nil"/>
                <w:right w:val="nil"/>
                <w:between w:val="nil"/>
              </w:pBdr>
              <w:spacing w:line="240" w:lineRule="auto"/>
            </w:pPr>
          </w:p>
        </w:tc>
        <w:tc>
          <w:tcPr>
            <w:tcW w:w="4680" w:type="dxa"/>
            <w:shd w:val="clear" w:color="auto" w:fill="auto"/>
            <w:tcMar>
              <w:top w:w="43" w:type="dxa"/>
              <w:left w:w="43" w:type="dxa"/>
              <w:bottom w:w="43" w:type="dxa"/>
              <w:right w:w="43" w:type="dxa"/>
            </w:tcMar>
          </w:tcPr>
          <w:p w14:paraId="09ECB809" w14:textId="77777777" w:rsidR="006D0DC9" w:rsidRDefault="006D0DC9">
            <w:pPr>
              <w:widowControl w:val="0"/>
              <w:pBdr>
                <w:top w:val="nil"/>
                <w:left w:val="nil"/>
                <w:bottom w:val="nil"/>
                <w:right w:val="nil"/>
                <w:between w:val="nil"/>
              </w:pBdr>
              <w:spacing w:line="240" w:lineRule="auto"/>
            </w:pPr>
          </w:p>
        </w:tc>
        <w:tc>
          <w:tcPr>
            <w:tcW w:w="1380" w:type="dxa"/>
            <w:shd w:val="clear" w:color="auto" w:fill="auto"/>
            <w:tcMar>
              <w:top w:w="43" w:type="dxa"/>
              <w:left w:w="43" w:type="dxa"/>
              <w:bottom w:w="43" w:type="dxa"/>
              <w:right w:w="43" w:type="dxa"/>
            </w:tcMar>
          </w:tcPr>
          <w:p w14:paraId="595CEF75" w14:textId="77777777" w:rsidR="006D0DC9" w:rsidRDefault="006D0DC9">
            <w:pPr>
              <w:widowControl w:val="0"/>
              <w:pBdr>
                <w:top w:val="nil"/>
                <w:left w:val="nil"/>
                <w:bottom w:val="nil"/>
                <w:right w:val="nil"/>
                <w:between w:val="nil"/>
              </w:pBdr>
              <w:spacing w:line="240" w:lineRule="auto"/>
            </w:pPr>
          </w:p>
        </w:tc>
      </w:tr>
      <w:tr w:rsidR="006D0DC9" w14:paraId="19F44DDD" w14:textId="77777777">
        <w:tc>
          <w:tcPr>
            <w:tcW w:w="2160" w:type="dxa"/>
            <w:shd w:val="clear" w:color="auto" w:fill="auto"/>
            <w:tcMar>
              <w:top w:w="43" w:type="dxa"/>
              <w:left w:w="43" w:type="dxa"/>
              <w:bottom w:w="43" w:type="dxa"/>
              <w:right w:w="43" w:type="dxa"/>
            </w:tcMar>
          </w:tcPr>
          <w:p w14:paraId="137B5035" w14:textId="77777777" w:rsidR="006D0DC9" w:rsidRDefault="006D0DC9">
            <w:pPr>
              <w:widowControl w:val="0"/>
              <w:pBdr>
                <w:top w:val="nil"/>
                <w:left w:val="nil"/>
                <w:bottom w:val="nil"/>
                <w:right w:val="nil"/>
                <w:between w:val="nil"/>
              </w:pBdr>
              <w:spacing w:line="240" w:lineRule="auto"/>
            </w:pPr>
          </w:p>
        </w:tc>
        <w:tc>
          <w:tcPr>
            <w:tcW w:w="1290" w:type="dxa"/>
            <w:shd w:val="clear" w:color="auto" w:fill="auto"/>
            <w:tcMar>
              <w:top w:w="43" w:type="dxa"/>
              <w:left w:w="43" w:type="dxa"/>
              <w:bottom w:w="43" w:type="dxa"/>
              <w:right w:w="43" w:type="dxa"/>
            </w:tcMar>
          </w:tcPr>
          <w:p w14:paraId="7CC0B853" w14:textId="77777777" w:rsidR="006D0DC9" w:rsidRDefault="006D0DC9">
            <w:pPr>
              <w:widowControl w:val="0"/>
              <w:pBdr>
                <w:top w:val="nil"/>
                <w:left w:val="nil"/>
                <w:bottom w:val="nil"/>
                <w:right w:val="nil"/>
                <w:between w:val="nil"/>
              </w:pBdr>
              <w:spacing w:line="240" w:lineRule="auto"/>
            </w:pPr>
          </w:p>
        </w:tc>
        <w:tc>
          <w:tcPr>
            <w:tcW w:w="1290" w:type="dxa"/>
            <w:shd w:val="clear" w:color="auto" w:fill="auto"/>
            <w:tcMar>
              <w:top w:w="43" w:type="dxa"/>
              <w:left w:w="43" w:type="dxa"/>
              <w:bottom w:w="43" w:type="dxa"/>
              <w:right w:w="43" w:type="dxa"/>
            </w:tcMar>
          </w:tcPr>
          <w:p w14:paraId="086C3567" w14:textId="77777777" w:rsidR="006D0DC9" w:rsidRDefault="006D0DC9">
            <w:pPr>
              <w:widowControl w:val="0"/>
              <w:pBdr>
                <w:top w:val="nil"/>
                <w:left w:val="nil"/>
                <w:bottom w:val="nil"/>
                <w:right w:val="nil"/>
                <w:between w:val="nil"/>
              </w:pBdr>
              <w:spacing w:line="240" w:lineRule="auto"/>
            </w:pPr>
          </w:p>
        </w:tc>
        <w:tc>
          <w:tcPr>
            <w:tcW w:w="4680" w:type="dxa"/>
            <w:shd w:val="clear" w:color="auto" w:fill="auto"/>
            <w:tcMar>
              <w:top w:w="43" w:type="dxa"/>
              <w:left w:w="43" w:type="dxa"/>
              <w:bottom w:w="43" w:type="dxa"/>
              <w:right w:w="43" w:type="dxa"/>
            </w:tcMar>
          </w:tcPr>
          <w:p w14:paraId="3A495D9A" w14:textId="77777777" w:rsidR="006D0DC9" w:rsidRDefault="006D0DC9">
            <w:pPr>
              <w:widowControl w:val="0"/>
              <w:pBdr>
                <w:top w:val="nil"/>
                <w:left w:val="nil"/>
                <w:bottom w:val="nil"/>
                <w:right w:val="nil"/>
                <w:between w:val="nil"/>
              </w:pBdr>
              <w:spacing w:line="240" w:lineRule="auto"/>
            </w:pPr>
          </w:p>
        </w:tc>
        <w:tc>
          <w:tcPr>
            <w:tcW w:w="1380" w:type="dxa"/>
            <w:shd w:val="clear" w:color="auto" w:fill="auto"/>
            <w:tcMar>
              <w:top w:w="43" w:type="dxa"/>
              <w:left w:w="43" w:type="dxa"/>
              <w:bottom w:w="43" w:type="dxa"/>
              <w:right w:w="43" w:type="dxa"/>
            </w:tcMar>
          </w:tcPr>
          <w:p w14:paraId="2B98A4BA" w14:textId="77777777" w:rsidR="006D0DC9" w:rsidRDefault="006D0DC9">
            <w:pPr>
              <w:widowControl w:val="0"/>
              <w:pBdr>
                <w:top w:val="nil"/>
                <w:left w:val="nil"/>
                <w:bottom w:val="nil"/>
                <w:right w:val="nil"/>
                <w:between w:val="nil"/>
              </w:pBdr>
              <w:spacing w:line="240" w:lineRule="auto"/>
            </w:pPr>
          </w:p>
        </w:tc>
      </w:tr>
      <w:tr w:rsidR="006D0DC9" w14:paraId="562A5349" w14:textId="77777777">
        <w:tc>
          <w:tcPr>
            <w:tcW w:w="2160" w:type="dxa"/>
            <w:shd w:val="clear" w:color="auto" w:fill="auto"/>
            <w:tcMar>
              <w:top w:w="43" w:type="dxa"/>
              <w:left w:w="43" w:type="dxa"/>
              <w:bottom w:w="43" w:type="dxa"/>
              <w:right w:w="43" w:type="dxa"/>
            </w:tcMar>
          </w:tcPr>
          <w:p w14:paraId="4C5BC60A" w14:textId="77777777" w:rsidR="006D0DC9" w:rsidRDefault="006D0DC9">
            <w:pPr>
              <w:widowControl w:val="0"/>
              <w:pBdr>
                <w:top w:val="nil"/>
                <w:left w:val="nil"/>
                <w:bottom w:val="nil"/>
                <w:right w:val="nil"/>
                <w:between w:val="nil"/>
              </w:pBdr>
              <w:spacing w:line="240" w:lineRule="auto"/>
            </w:pPr>
          </w:p>
        </w:tc>
        <w:tc>
          <w:tcPr>
            <w:tcW w:w="1290" w:type="dxa"/>
            <w:shd w:val="clear" w:color="auto" w:fill="auto"/>
            <w:tcMar>
              <w:top w:w="43" w:type="dxa"/>
              <w:left w:w="43" w:type="dxa"/>
              <w:bottom w:w="43" w:type="dxa"/>
              <w:right w:w="43" w:type="dxa"/>
            </w:tcMar>
          </w:tcPr>
          <w:p w14:paraId="77C954A8" w14:textId="77777777" w:rsidR="006D0DC9" w:rsidRDefault="006D0DC9">
            <w:pPr>
              <w:widowControl w:val="0"/>
              <w:pBdr>
                <w:top w:val="nil"/>
                <w:left w:val="nil"/>
                <w:bottom w:val="nil"/>
                <w:right w:val="nil"/>
                <w:between w:val="nil"/>
              </w:pBdr>
              <w:spacing w:line="240" w:lineRule="auto"/>
            </w:pPr>
          </w:p>
        </w:tc>
        <w:tc>
          <w:tcPr>
            <w:tcW w:w="1290" w:type="dxa"/>
            <w:shd w:val="clear" w:color="auto" w:fill="auto"/>
            <w:tcMar>
              <w:top w:w="43" w:type="dxa"/>
              <w:left w:w="43" w:type="dxa"/>
              <w:bottom w:w="43" w:type="dxa"/>
              <w:right w:w="43" w:type="dxa"/>
            </w:tcMar>
          </w:tcPr>
          <w:p w14:paraId="01C1A7DF" w14:textId="77777777" w:rsidR="006D0DC9" w:rsidRDefault="006D0DC9">
            <w:pPr>
              <w:widowControl w:val="0"/>
              <w:pBdr>
                <w:top w:val="nil"/>
                <w:left w:val="nil"/>
                <w:bottom w:val="nil"/>
                <w:right w:val="nil"/>
                <w:between w:val="nil"/>
              </w:pBdr>
              <w:spacing w:line="240" w:lineRule="auto"/>
            </w:pPr>
          </w:p>
        </w:tc>
        <w:tc>
          <w:tcPr>
            <w:tcW w:w="4680" w:type="dxa"/>
            <w:shd w:val="clear" w:color="auto" w:fill="auto"/>
            <w:tcMar>
              <w:top w:w="43" w:type="dxa"/>
              <w:left w:w="43" w:type="dxa"/>
              <w:bottom w:w="43" w:type="dxa"/>
              <w:right w:w="43" w:type="dxa"/>
            </w:tcMar>
          </w:tcPr>
          <w:p w14:paraId="7D51CCC8" w14:textId="77777777" w:rsidR="006D0DC9" w:rsidRDefault="006D0DC9">
            <w:pPr>
              <w:widowControl w:val="0"/>
              <w:pBdr>
                <w:top w:val="nil"/>
                <w:left w:val="nil"/>
                <w:bottom w:val="nil"/>
                <w:right w:val="nil"/>
                <w:between w:val="nil"/>
              </w:pBdr>
              <w:spacing w:line="240" w:lineRule="auto"/>
            </w:pPr>
          </w:p>
        </w:tc>
        <w:tc>
          <w:tcPr>
            <w:tcW w:w="1380" w:type="dxa"/>
            <w:shd w:val="clear" w:color="auto" w:fill="auto"/>
            <w:tcMar>
              <w:top w:w="43" w:type="dxa"/>
              <w:left w:w="43" w:type="dxa"/>
              <w:bottom w:w="43" w:type="dxa"/>
              <w:right w:w="43" w:type="dxa"/>
            </w:tcMar>
          </w:tcPr>
          <w:p w14:paraId="462A0C65" w14:textId="77777777" w:rsidR="006D0DC9" w:rsidRDefault="006D0DC9">
            <w:pPr>
              <w:widowControl w:val="0"/>
              <w:pBdr>
                <w:top w:val="nil"/>
                <w:left w:val="nil"/>
                <w:bottom w:val="nil"/>
                <w:right w:val="nil"/>
                <w:between w:val="nil"/>
              </w:pBdr>
              <w:spacing w:line="240" w:lineRule="auto"/>
            </w:pPr>
          </w:p>
        </w:tc>
      </w:tr>
      <w:tr w:rsidR="006D0DC9" w14:paraId="34DFA2B7" w14:textId="77777777">
        <w:tc>
          <w:tcPr>
            <w:tcW w:w="2160" w:type="dxa"/>
            <w:shd w:val="clear" w:color="auto" w:fill="auto"/>
            <w:tcMar>
              <w:top w:w="43" w:type="dxa"/>
              <w:left w:w="43" w:type="dxa"/>
              <w:bottom w:w="43" w:type="dxa"/>
              <w:right w:w="43" w:type="dxa"/>
            </w:tcMar>
          </w:tcPr>
          <w:p w14:paraId="30C9F422" w14:textId="77777777" w:rsidR="006D0DC9" w:rsidRDefault="006D0DC9">
            <w:pPr>
              <w:widowControl w:val="0"/>
              <w:pBdr>
                <w:top w:val="nil"/>
                <w:left w:val="nil"/>
                <w:bottom w:val="nil"/>
                <w:right w:val="nil"/>
                <w:between w:val="nil"/>
              </w:pBdr>
              <w:spacing w:line="240" w:lineRule="auto"/>
            </w:pPr>
          </w:p>
        </w:tc>
        <w:tc>
          <w:tcPr>
            <w:tcW w:w="1290" w:type="dxa"/>
            <w:shd w:val="clear" w:color="auto" w:fill="auto"/>
            <w:tcMar>
              <w:top w:w="43" w:type="dxa"/>
              <w:left w:w="43" w:type="dxa"/>
              <w:bottom w:w="43" w:type="dxa"/>
              <w:right w:w="43" w:type="dxa"/>
            </w:tcMar>
          </w:tcPr>
          <w:p w14:paraId="4EA7834F" w14:textId="77777777" w:rsidR="006D0DC9" w:rsidRDefault="006D0DC9">
            <w:pPr>
              <w:widowControl w:val="0"/>
              <w:pBdr>
                <w:top w:val="nil"/>
                <w:left w:val="nil"/>
                <w:bottom w:val="nil"/>
                <w:right w:val="nil"/>
                <w:between w:val="nil"/>
              </w:pBdr>
              <w:spacing w:line="240" w:lineRule="auto"/>
            </w:pPr>
          </w:p>
        </w:tc>
        <w:tc>
          <w:tcPr>
            <w:tcW w:w="1290" w:type="dxa"/>
            <w:shd w:val="clear" w:color="auto" w:fill="auto"/>
            <w:tcMar>
              <w:top w:w="43" w:type="dxa"/>
              <w:left w:w="43" w:type="dxa"/>
              <w:bottom w:w="43" w:type="dxa"/>
              <w:right w:w="43" w:type="dxa"/>
            </w:tcMar>
          </w:tcPr>
          <w:p w14:paraId="0B654811" w14:textId="77777777" w:rsidR="006D0DC9" w:rsidRDefault="006D0DC9">
            <w:pPr>
              <w:widowControl w:val="0"/>
              <w:pBdr>
                <w:top w:val="nil"/>
                <w:left w:val="nil"/>
                <w:bottom w:val="nil"/>
                <w:right w:val="nil"/>
                <w:between w:val="nil"/>
              </w:pBdr>
              <w:spacing w:line="240" w:lineRule="auto"/>
            </w:pPr>
          </w:p>
        </w:tc>
        <w:tc>
          <w:tcPr>
            <w:tcW w:w="4680" w:type="dxa"/>
            <w:shd w:val="clear" w:color="auto" w:fill="auto"/>
            <w:tcMar>
              <w:top w:w="43" w:type="dxa"/>
              <w:left w:w="43" w:type="dxa"/>
              <w:bottom w:w="43" w:type="dxa"/>
              <w:right w:w="43" w:type="dxa"/>
            </w:tcMar>
          </w:tcPr>
          <w:p w14:paraId="478A69E6" w14:textId="77777777" w:rsidR="006D0DC9" w:rsidRDefault="006D0DC9">
            <w:pPr>
              <w:widowControl w:val="0"/>
              <w:pBdr>
                <w:top w:val="nil"/>
                <w:left w:val="nil"/>
                <w:bottom w:val="nil"/>
                <w:right w:val="nil"/>
                <w:between w:val="nil"/>
              </w:pBdr>
              <w:spacing w:line="240" w:lineRule="auto"/>
            </w:pPr>
          </w:p>
        </w:tc>
        <w:tc>
          <w:tcPr>
            <w:tcW w:w="1380" w:type="dxa"/>
            <w:shd w:val="clear" w:color="auto" w:fill="auto"/>
            <w:tcMar>
              <w:top w:w="43" w:type="dxa"/>
              <w:left w:w="43" w:type="dxa"/>
              <w:bottom w:w="43" w:type="dxa"/>
              <w:right w:w="43" w:type="dxa"/>
            </w:tcMar>
          </w:tcPr>
          <w:p w14:paraId="240D7F76" w14:textId="77777777" w:rsidR="006D0DC9" w:rsidRDefault="006D0DC9">
            <w:pPr>
              <w:widowControl w:val="0"/>
              <w:pBdr>
                <w:top w:val="nil"/>
                <w:left w:val="nil"/>
                <w:bottom w:val="nil"/>
                <w:right w:val="nil"/>
                <w:between w:val="nil"/>
              </w:pBdr>
              <w:spacing w:line="240" w:lineRule="auto"/>
            </w:pPr>
          </w:p>
        </w:tc>
      </w:tr>
    </w:tbl>
    <w:p w14:paraId="02721FF3" w14:textId="77777777" w:rsidR="006D0DC9" w:rsidRDefault="006D0DC9">
      <w:pPr>
        <w:spacing w:before="240" w:after="240" w:line="240" w:lineRule="auto"/>
        <w:rPr>
          <w:highlight w:val="yellow"/>
        </w:rPr>
      </w:pPr>
    </w:p>
    <w:p w14:paraId="6F405C1B" w14:textId="77777777" w:rsidR="006D0DC9" w:rsidRDefault="00D20533">
      <w:pPr>
        <w:spacing w:before="240" w:after="240" w:line="240" w:lineRule="auto"/>
        <w:rPr>
          <w:b/>
          <w:highlight w:val="yellow"/>
        </w:rPr>
      </w:pPr>
      <w:r>
        <w:rPr>
          <w:b/>
          <w:highlight w:val="yellow"/>
        </w:rPr>
        <w:t>C. Relocation Sites</w:t>
      </w:r>
    </w:p>
    <w:p w14:paraId="131A65CF" w14:textId="77777777" w:rsidR="006D0DC9" w:rsidRDefault="00D20533">
      <w:pPr>
        <w:spacing w:before="240" w:after="240" w:line="240" w:lineRule="auto"/>
        <w:rPr>
          <w:highlight w:val="yellow"/>
        </w:rPr>
      </w:pPr>
      <w:r>
        <w:rPr>
          <w:highlight w:val="yellow"/>
        </w:rPr>
        <w:t>Relocation sites have been identified as locations to establish management and to implement essential functions if warranted by an incident. Each school site will have more than one potential relocation site, in different wind directions from the incident site. One site can be accessed by walking and other site(s) by transportation services.</w:t>
      </w:r>
    </w:p>
    <w:p w14:paraId="76C07343" w14:textId="77777777" w:rsidR="006D0DC9" w:rsidRDefault="00D20533">
      <w:pPr>
        <w:spacing w:before="240" w:after="240" w:line="240" w:lineRule="auto"/>
        <w:rPr>
          <w:b/>
          <w:highlight w:val="yellow"/>
        </w:rPr>
      </w:pPr>
      <w:r>
        <w:rPr>
          <w:b/>
          <w:highlight w:val="yellow"/>
        </w:rPr>
        <w:t>D. Alternate Facilities and Strategy</w:t>
      </w:r>
    </w:p>
    <w:p w14:paraId="5012D2F7" w14:textId="46491DB4" w:rsidR="006D0DC9" w:rsidRDefault="00D20533">
      <w:pPr>
        <w:spacing w:before="240" w:after="240" w:line="240" w:lineRule="auto"/>
        <w:rPr>
          <w:highlight w:val="yellow"/>
        </w:rPr>
      </w:pPr>
      <w:r>
        <w:rPr>
          <w:highlight w:val="yellow"/>
        </w:rPr>
        <w:t xml:space="preserve">For estimated short-term (2 to 14 days) payroll and personnel actions, the alternative facility will be the Office of State Personnel, 120 Oak Park Street, Georgetown, CL. For a </w:t>
      </w:r>
      <w:r w:rsidR="0010019D">
        <w:rPr>
          <w:highlight w:val="yellow"/>
        </w:rPr>
        <w:t>longer-term</w:t>
      </w:r>
      <w:r>
        <w:rPr>
          <w:highlight w:val="yellow"/>
        </w:rPr>
        <w:t xml:space="preserve"> arrangement, schools in the immediate vicinity of Springfield would be utilized if possible. Contingent alternative facilities are listed below:</w:t>
      </w:r>
    </w:p>
    <w:p w14:paraId="7D3430DB" w14:textId="77777777" w:rsidR="006D0DC9" w:rsidRDefault="006D0DC9">
      <w:pPr>
        <w:spacing w:line="240" w:lineRule="auto"/>
        <w:rPr>
          <w:b/>
          <w:sz w:val="24"/>
          <w:szCs w:val="24"/>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1905"/>
        <w:gridCol w:w="1710"/>
        <w:gridCol w:w="2865"/>
        <w:gridCol w:w="2160"/>
      </w:tblGrid>
      <w:tr w:rsidR="006D0DC9" w14:paraId="34C71B2D" w14:textId="77777777">
        <w:tc>
          <w:tcPr>
            <w:tcW w:w="2160" w:type="dxa"/>
            <w:shd w:val="clear" w:color="auto" w:fill="auto"/>
            <w:tcMar>
              <w:top w:w="36" w:type="dxa"/>
              <w:left w:w="36" w:type="dxa"/>
              <w:bottom w:w="36" w:type="dxa"/>
              <w:right w:w="36" w:type="dxa"/>
            </w:tcMar>
          </w:tcPr>
          <w:p w14:paraId="56434DAC" w14:textId="77777777" w:rsidR="006D0DC9" w:rsidRDefault="00D20533">
            <w:pPr>
              <w:widowControl w:val="0"/>
              <w:pBdr>
                <w:top w:val="nil"/>
                <w:left w:val="nil"/>
                <w:bottom w:val="nil"/>
                <w:right w:val="nil"/>
                <w:between w:val="nil"/>
              </w:pBdr>
              <w:spacing w:line="240" w:lineRule="auto"/>
              <w:rPr>
                <w:highlight w:val="yellow"/>
              </w:rPr>
            </w:pPr>
            <w:r>
              <w:rPr>
                <w:highlight w:val="yellow"/>
              </w:rPr>
              <w:t>Facility/Site Name</w:t>
            </w:r>
          </w:p>
        </w:tc>
        <w:tc>
          <w:tcPr>
            <w:tcW w:w="1905" w:type="dxa"/>
            <w:shd w:val="clear" w:color="auto" w:fill="auto"/>
            <w:tcMar>
              <w:top w:w="36" w:type="dxa"/>
              <w:left w:w="36" w:type="dxa"/>
              <w:bottom w:w="36" w:type="dxa"/>
              <w:right w:w="36" w:type="dxa"/>
            </w:tcMar>
          </w:tcPr>
          <w:p w14:paraId="6F07B319" w14:textId="77777777" w:rsidR="006D0DC9" w:rsidRDefault="00D20533">
            <w:pPr>
              <w:widowControl w:val="0"/>
              <w:pBdr>
                <w:top w:val="nil"/>
                <w:left w:val="nil"/>
                <w:bottom w:val="nil"/>
                <w:right w:val="nil"/>
                <w:between w:val="nil"/>
              </w:pBdr>
              <w:spacing w:line="240" w:lineRule="auto"/>
              <w:rPr>
                <w:highlight w:val="yellow"/>
              </w:rPr>
            </w:pPr>
            <w:r>
              <w:rPr>
                <w:highlight w:val="yellow"/>
              </w:rPr>
              <w:t>Alternate Sites Name/Location</w:t>
            </w:r>
          </w:p>
        </w:tc>
        <w:tc>
          <w:tcPr>
            <w:tcW w:w="1710" w:type="dxa"/>
            <w:shd w:val="clear" w:color="auto" w:fill="auto"/>
            <w:tcMar>
              <w:top w:w="36" w:type="dxa"/>
              <w:left w:w="36" w:type="dxa"/>
              <w:bottom w:w="36" w:type="dxa"/>
              <w:right w:w="36" w:type="dxa"/>
            </w:tcMar>
          </w:tcPr>
          <w:p w14:paraId="156EAA57" w14:textId="77777777" w:rsidR="006D0DC9" w:rsidRDefault="00D20533">
            <w:pPr>
              <w:widowControl w:val="0"/>
              <w:pBdr>
                <w:top w:val="nil"/>
                <w:left w:val="nil"/>
                <w:bottom w:val="nil"/>
                <w:right w:val="nil"/>
                <w:between w:val="nil"/>
              </w:pBdr>
              <w:spacing w:line="240" w:lineRule="auto"/>
              <w:rPr>
                <w:highlight w:val="yellow"/>
              </w:rPr>
            </w:pPr>
            <w:r>
              <w:rPr>
                <w:highlight w:val="yellow"/>
              </w:rPr>
              <w:t>Alternate Site Contact Information</w:t>
            </w:r>
          </w:p>
        </w:tc>
        <w:tc>
          <w:tcPr>
            <w:tcW w:w="2865" w:type="dxa"/>
            <w:shd w:val="clear" w:color="auto" w:fill="auto"/>
            <w:tcMar>
              <w:top w:w="36" w:type="dxa"/>
              <w:left w:w="36" w:type="dxa"/>
              <w:bottom w:w="36" w:type="dxa"/>
              <w:right w:w="36" w:type="dxa"/>
            </w:tcMar>
          </w:tcPr>
          <w:p w14:paraId="51898094" w14:textId="77777777" w:rsidR="006D0DC9" w:rsidRDefault="00D20533">
            <w:pPr>
              <w:widowControl w:val="0"/>
              <w:pBdr>
                <w:top w:val="nil"/>
                <w:left w:val="nil"/>
                <w:bottom w:val="nil"/>
                <w:right w:val="nil"/>
                <w:between w:val="nil"/>
              </w:pBdr>
              <w:spacing w:line="240" w:lineRule="auto"/>
              <w:rPr>
                <w:highlight w:val="yellow"/>
              </w:rPr>
            </w:pPr>
            <w:r>
              <w:rPr>
                <w:highlight w:val="yellow"/>
              </w:rPr>
              <w:t>Existing or Prepositioned Assets &amp; Capabilities at Alternate Facility</w:t>
            </w:r>
          </w:p>
        </w:tc>
        <w:tc>
          <w:tcPr>
            <w:tcW w:w="2160" w:type="dxa"/>
            <w:shd w:val="clear" w:color="auto" w:fill="auto"/>
            <w:tcMar>
              <w:top w:w="36" w:type="dxa"/>
              <w:left w:w="36" w:type="dxa"/>
              <w:bottom w:w="36" w:type="dxa"/>
              <w:right w:w="36" w:type="dxa"/>
            </w:tcMar>
          </w:tcPr>
          <w:p w14:paraId="231697B7" w14:textId="77777777" w:rsidR="006D0DC9" w:rsidRDefault="00D20533">
            <w:pPr>
              <w:widowControl w:val="0"/>
              <w:pBdr>
                <w:top w:val="nil"/>
                <w:left w:val="nil"/>
                <w:bottom w:val="nil"/>
                <w:right w:val="nil"/>
                <w:between w:val="nil"/>
              </w:pBdr>
              <w:spacing w:line="240" w:lineRule="auto"/>
              <w:rPr>
                <w:highlight w:val="yellow"/>
              </w:rPr>
            </w:pPr>
            <w:r>
              <w:rPr>
                <w:highlight w:val="yellow"/>
              </w:rPr>
              <w:t>Additional Resources Needed at Alternate Facility</w:t>
            </w:r>
          </w:p>
        </w:tc>
      </w:tr>
      <w:tr w:rsidR="006D0DC9" w14:paraId="5557C946" w14:textId="77777777">
        <w:tc>
          <w:tcPr>
            <w:tcW w:w="2160" w:type="dxa"/>
            <w:shd w:val="clear" w:color="auto" w:fill="auto"/>
            <w:tcMar>
              <w:top w:w="36" w:type="dxa"/>
              <w:left w:w="36" w:type="dxa"/>
              <w:bottom w:w="36" w:type="dxa"/>
              <w:right w:w="36" w:type="dxa"/>
            </w:tcMar>
          </w:tcPr>
          <w:p w14:paraId="556A6311" w14:textId="77777777" w:rsidR="006D0DC9" w:rsidRDefault="00D20533">
            <w:pPr>
              <w:widowControl w:val="0"/>
              <w:spacing w:before="240" w:after="240" w:line="240" w:lineRule="auto"/>
            </w:pPr>
            <w:r>
              <w:t>Primary Facility: (i.e., Anytown Elementary School Building)</w:t>
            </w:r>
          </w:p>
          <w:p w14:paraId="6D675538" w14:textId="77777777" w:rsidR="006D0DC9" w:rsidRDefault="006D0DC9">
            <w:pPr>
              <w:widowControl w:val="0"/>
              <w:pBdr>
                <w:top w:val="nil"/>
                <w:left w:val="nil"/>
                <w:bottom w:val="nil"/>
                <w:right w:val="nil"/>
                <w:between w:val="nil"/>
              </w:pBdr>
              <w:spacing w:line="240" w:lineRule="auto"/>
            </w:pPr>
          </w:p>
        </w:tc>
        <w:tc>
          <w:tcPr>
            <w:tcW w:w="1905" w:type="dxa"/>
            <w:shd w:val="clear" w:color="auto" w:fill="auto"/>
            <w:tcMar>
              <w:top w:w="36" w:type="dxa"/>
              <w:left w:w="36" w:type="dxa"/>
              <w:bottom w:w="36" w:type="dxa"/>
              <w:right w:w="36" w:type="dxa"/>
            </w:tcMar>
          </w:tcPr>
          <w:p w14:paraId="303D4193" w14:textId="77777777" w:rsidR="006D0DC9" w:rsidRDefault="00D20533">
            <w:pPr>
              <w:widowControl w:val="0"/>
              <w:pBdr>
                <w:top w:val="nil"/>
                <w:left w:val="nil"/>
                <w:bottom w:val="nil"/>
                <w:right w:val="nil"/>
                <w:between w:val="nil"/>
              </w:pBdr>
              <w:spacing w:line="240" w:lineRule="auto"/>
            </w:pPr>
            <w:r>
              <w:t>Alternative Site:</w:t>
            </w:r>
          </w:p>
        </w:tc>
        <w:tc>
          <w:tcPr>
            <w:tcW w:w="1710" w:type="dxa"/>
            <w:shd w:val="clear" w:color="auto" w:fill="auto"/>
            <w:tcMar>
              <w:top w:w="36" w:type="dxa"/>
              <w:left w:w="36" w:type="dxa"/>
              <w:bottom w:w="36" w:type="dxa"/>
              <w:right w:w="36" w:type="dxa"/>
            </w:tcMar>
          </w:tcPr>
          <w:p w14:paraId="39098489" w14:textId="77777777" w:rsidR="006D0DC9" w:rsidRDefault="006D0DC9">
            <w:pPr>
              <w:widowControl w:val="0"/>
              <w:pBdr>
                <w:top w:val="nil"/>
                <w:left w:val="nil"/>
                <w:bottom w:val="nil"/>
                <w:right w:val="nil"/>
                <w:between w:val="nil"/>
              </w:pBdr>
              <w:spacing w:line="240" w:lineRule="auto"/>
            </w:pPr>
          </w:p>
        </w:tc>
        <w:tc>
          <w:tcPr>
            <w:tcW w:w="2865" w:type="dxa"/>
            <w:shd w:val="clear" w:color="auto" w:fill="auto"/>
            <w:tcMar>
              <w:top w:w="36" w:type="dxa"/>
              <w:left w:w="36" w:type="dxa"/>
              <w:bottom w:w="36" w:type="dxa"/>
              <w:right w:w="36" w:type="dxa"/>
            </w:tcMar>
          </w:tcPr>
          <w:p w14:paraId="3D2E5755" w14:textId="77777777" w:rsidR="006D0DC9" w:rsidRDefault="00D20533">
            <w:pPr>
              <w:widowControl w:val="0"/>
              <w:pBdr>
                <w:top w:val="nil"/>
                <w:left w:val="nil"/>
                <w:bottom w:val="nil"/>
                <w:right w:val="nil"/>
                <w:between w:val="nil"/>
              </w:pBdr>
              <w:spacing w:line="240" w:lineRule="auto"/>
            </w:pPr>
            <w:r>
              <w:t xml:space="preserve">Address the assets, equipment, resources, &amp; capabilities already available at alternate sites, e.g.: --Assets: </w:t>
            </w:r>
          </w:p>
          <w:p w14:paraId="35D9305F" w14:textId="77777777" w:rsidR="006D0DC9" w:rsidRDefault="00D20533">
            <w:pPr>
              <w:widowControl w:val="0"/>
              <w:pBdr>
                <w:top w:val="nil"/>
                <w:left w:val="nil"/>
                <w:bottom w:val="nil"/>
                <w:right w:val="nil"/>
                <w:between w:val="nil"/>
              </w:pBdr>
              <w:spacing w:line="240" w:lineRule="auto"/>
            </w:pPr>
            <w:r>
              <w:t xml:space="preserve">--Furniture: </w:t>
            </w:r>
          </w:p>
          <w:p w14:paraId="682173D7" w14:textId="77777777" w:rsidR="006D0DC9" w:rsidRDefault="00D20533">
            <w:pPr>
              <w:widowControl w:val="0"/>
              <w:pBdr>
                <w:top w:val="nil"/>
                <w:left w:val="nil"/>
                <w:bottom w:val="nil"/>
                <w:right w:val="nil"/>
                <w:between w:val="nil"/>
              </w:pBdr>
              <w:spacing w:line="240" w:lineRule="auto"/>
            </w:pPr>
            <w:r>
              <w:t>-- Internet access:</w:t>
            </w:r>
          </w:p>
          <w:p w14:paraId="6665FC4F" w14:textId="77777777" w:rsidR="006D0DC9" w:rsidRDefault="00D20533">
            <w:pPr>
              <w:widowControl w:val="0"/>
              <w:pBdr>
                <w:top w:val="nil"/>
                <w:left w:val="nil"/>
                <w:bottom w:val="nil"/>
                <w:right w:val="nil"/>
                <w:between w:val="nil"/>
              </w:pBdr>
              <w:spacing w:line="240" w:lineRule="auto"/>
            </w:pPr>
            <w:r>
              <w:t xml:space="preserve">--Office supplies: </w:t>
            </w:r>
          </w:p>
        </w:tc>
        <w:tc>
          <w:tcPr>
            <w:tcW w:w="2160" w:type="dxa"/>
            <w:shd w:val="clear" w:color="auto" w:fill="auto"/>
            <w:tcMar>
              <w:top w:w="36" w:type="dxa"/>
              <w:left w:w="36" w:type="dxa"/>
              <w:bottom w:w="36" w:type="dxa"/>
              <w:right w:w="36" w:type="dxa"/>
            </w:tcMar>
          </w:tcPr>
          <w:p w14:paraId="718D508B" w14:textId="77777777" w:rsidR="006D0DC9" w:rsidRDefault="00D20533">
            <w:pPr>
              <w:widowControl w:val="0"/>
              <w:pBdr>
                <w:top w:val="nil"/>
                <w:left w:val="nil"/>
                <w:bottom w:val="nil"/>
                <w:right w:val="nil"/>
                <w:between w:val="nil"/>
              </w:pBdr>
              <w:spacing w:line="240" w:lineRule="auto"/>
            </w:pPr>
            <w:r>
              <w:t>Address resources needed at alternate site to carry out essential functions.</w:t>
            </w:r>
          </w:p>
        </w:tc>
      </w:tr>
      <w:tr w:rsidR="006D0DC9" w14:paraId="30F4582D" w14:textId="77777777">
        <w:tc>
          <w:tcPr>
            <w:tcW w:w="2160" w:type="dxa"/>
            <w:shd w:val="clear" w:color="auto" w:fill="auto"/>
            <w:tcMar>
              <w:top w:w="36" w:type="dxa"/>
              <w:left w:w="36" w:type="dxa"/>
              <w:bottom w:w="36" w:type="dxa"/>
              <w:right w:w="36" w:type="dxa"/>
            </w:tcMar>
          </w:tcPr>
          <w:p w14:paraId="23D1681C" w14:textId="77777777" w:rsidR="006D0DC9" w:rsidRDefault="006D0DC9">
            <w:pPr>
              <w:widowControl w:val="0"/>
              <w:pBdr>
                <w:top w:val="nil"/>
                <w:left w:val="nil"/>
                <w:bottom w:val="nil"/>
                <w:right w:val="nil"/>
                <w:between w:val="nil"/>
              </w:pBdr>
              <w:spacing w:line="240" w:lineRule="auto"/>
            </w:pPr>
          </w:p>
        </w:tc>
        <w:tc>
          <w:tcPr>
            <w:tcW w:w="1905" w:type="dxa"/>
            <w:shd w:val="clear" w:color="auto" w:fill="auto"/>
            <w:tcMar>
              <w:top w:w="36" w:type="dxa"/>
              <w:left w:w="36" w:type="dxa"/>
              <w:bottom w:w="36" w:type="dxa"/>
              <w:right w:w="36" w:type="dxa"/>
            </w:tcMar>
          </w:tcPr>
          <w:p w14:paraId="3393C04E" w14:textId="77777777" w:rsidR="006D0DC9" w:rsidRDefault="00D20533">
            <w:pPr>
              <w:widowControl w:val="0"/>
              <w:pBdr>
                <w:top w:val="nil"/>
                <w:left w:val="nil"/>
                <w:bottom w:val="nil"/>
                <w:right w:val="nil"/>
                <w:between w:val="nil"/>
              </w:pBdr>
              <w:spacing w:line="240" w:lineRule="auto"/>
            </w:pPr>
            <w:r>
              <w:t>Secondary Site:</w:t>
            </w:r>
          </w:p>
        </w:tc>
        <w:tc>
          <w:tcPr>
            <w:tcW w:w="1710" w:type="dxa"/>
            <w:shd w:val="clear" w:color="auto" w:fill="auto"/>
            <w:tcMar>
              <w:top w:w="36" w:type="dxa"/>
              <w:left w:w="36" w:type="dxa"/>
              <w:bottom w:w="36" w:type="dxa"/>
              <w:right w:w="36" w:type="dxa"/>
            </w:tcMar>
          </w:tcPr>
          <w:p w14:paraId="46454AC6" w14:textId="77777777" w:rsidR="006D0DC9" w:rsidRDefault="006D0DC9">
            <w:pPr>
              <w:widowControl w:val="0"/>
              <w:pBdr>
                <w:top w:val="nil"/>
                <w:left w:val="nil"/>
                <w:bottom w:val="nil"/>
                <w:right w:val="nil"/>
                <w:between w:val="nil"/>
              </w:pBdr>
              <w:spacing w:line="240" w:lineRule="auto"/>
            </w:pPr>
          </w:p>
        </w:tc>
        <w:tc>
          <w:tcPr>
            <w:tcW w:w="2865" w:type="dxa"/>
            <w:shd w:val="clear" w:color="auto" w:fill="auto"/>
            <w:tcMar>
              <w:top w:w="36" w:type="dxa"/>
              <w:left w:w="36" w:type="dxa"/>
              <w:bottom w:w="36" w:type="dxa"/>
              <w:right w:w="36" w:type="dxa"/>
            </w:tcMar>
          </w:tcPr>
          <w:p w14:paraId="6B5270FC" w14:textId="77777777" w:rsidR="006D0DC9" w:rsidRDefault="006D0DC9">
            <w:pPr>
              <w:widowControl w:val="0"/>
              <w:pBdr>
                <w:top w:val="nil"/>
                <w:left w:val="nil"/>
                <w:bottom w:val="nil"/>
                <w:right w:val="nil"/>
                <w:between w:val="nil"/>
              </w:pBdr>
              <w:spacing w:line="240" w:lineRule="auto"/>
            </w:pPr>
          </w:p>
        </w:tc>
        <w:tc>
          <w:tcPr>
            <w:tcW w:w="2160" w:type="dxa"/>
            <w:shd w:val="clear" w:color="auto" w:fill="auto"/>
            <w:tcMar>
              <w:top w:w="36" w:type="dxa"/>
              <w:left w:w="36" w:type="dxa"/>
              <w:bottom w:w="36" w:type="dxa"/>
              <w:right w:w="36" w:type="dxa"/>
            </w:tcMar>
          </w:tcPr>
          <w:p w14:paraId="54C55255" w14:textId="77777777" w:rsidR="006D0DC9" w:rsidRDefault="006D0DC9">
            <w:pPr>
              <w:widowControl w:val="0"/>
              <w:pBdr>
                <w:top w:val="nil"/>
                <w:left w:val="nil"/>
                <w:bottom w:val="nil"/>
                <w:right w:val="nil"/>
                <w:between w:val="nil"/>
              </w:pBdr>
              <w:spacing w:line="240" w:lineRule="auto"/>
            </w:pPr>
          </w:p>
        </w:tc>
      </w:tr>
      <w:tr w:rsidR="006D0DC9" w14:paraId="12A0689C" w14:textId="77777777">
        <w:tc>
          <w:tcPr>
            <w:tcW w:w="2160" w:type="dxa"/>
            <w:shd w:val="clear" w:color="auto" w:fill="auto"/>
            <w:tcMar>
              <w:top w:w="36" w:type="dxa"/>
              <w:left w:w="36" w:type="dxa"/>
              <w:bottom w:w="36" w:type="dxa"/>
              <w:right w:w="36" w:type="dxa"/>
            </w:tcMar>
          </w:tcPr>
          <w:p w14:paraId="28E79343" w14:textId="77777777" w:rsidR="006D0DC9" w:rsidRDefault="00D20533">
            <w:pPr>
              <w:widowControl w:val="0"/>
              <w:pBdr>
                <w:top w:val="nil"/>
                <w:left w:val="nil"/>
                <w:bottom w:val="nil"/>
                <w:right w:val="nil"/>
                <w:between w:val="nil"/>
              </w:pBdr>
              <w:spacing w:line="240" w:lineRule="auto"/>
            </w:pPr>
            <w:r>
              <w:t>Primary Facility:</w:t>
            </w:r>
          </w:p>
        </w:tc>
        <w:tc>
          <w:tcPr>
            <w:tcW w:w="1905" w:type="dxa"/>
            <w:shd w:val="clear" w:color="auto" w:fill="auto"/>
            <w:tcMar>
              <w:top w:w="36" w:type="dxa"/>
              <w:left w:w="36" w:type="dxa"/>
              <w:bottom w:w="36" w:type="dxa"/>
              <w:right w:w="36" w:type="dxa"/>
            </w:tcMar>
          </w:tcPr>
          <w:p w14:paraId="57092DCE" w14:textId="77777777" w:rsidR="006D0DC9" w:rsidRDefault="00D20533">
            <w:pPr>
              <w:widowControl w:val="0"/>
              <w:pBdr>
                <w:top w:val="nil"/>
                <w:left w:val="nil"/>
                <w:bottom w:val="nil"/>
                <w:right w:val="nil"/>
                <w:between w:val="nil"/>
              </w:pBdr>
              <w:spacing w:line="240" w:lineRule="auto"/>
            </w:pPr>
            <w:r>
              <w:t>Alternative Site:</w:t>
            </w:r>
          </w:p>
        </w:tc>
        <w:tc>
          <w:tcPr>
            <w:tcW w:w="1710" w:type="dxa"/>
            <w:shd w:val="clear" w:color="auto" w:fill="auto"/>
            <w:tcMar>
              <w:top w:w="36" w:type="dxa"/>
              <w:left w:w="36" w:type="dxa"/>
              <w:bottom w:w="36" w:type="dxa"/>
              <w:right w:w="36" w:type="dxa"/>
            </w:tcMar>
          </w:tcPr>
          <w:p w14:paraId="162F2815" w14:textId="77777777" w:rsidR="006D0DC9" w:rsidRDefault="006D0DC9">
            <w:pPr>
              <w:widowControl w:val="0"/>
              <w:pBdr>
                <w:top w:val="nil"/>
                <w:left w:val="nil"/>
                <w:bottom w:val="nil"/>
                <w:right w:val="nil"/>
                <w:between w:val="nil"/>
              </w:pBdr>
              <w:spacing w:line="240" w:lineRule="auto"/>
            </w:pPr>
          </w:p>
        </w:tc>
        <w:tc>
          <w:tcPr>
            <w:tcW w:w="2865" w:type="dxa"/>
            <w:shd w:val="clear" w:color="auto" w:fill="auto"/>
            <w:tcMar>
              <w:top w:w="36" w:type="dxa"/>
              <w:left w:w="36" w:type="dxa"/>
              <w:bottom w:w="36" w:type="dxa"/>
              <w:right w:w="36" w:type="dxa"/>
            </w:tcMar>
          </w:tcPr>
          <w:p w14:paraId="2A2164DA" w14:textId="77777777" w:rsidR="006D0DC9" w:rsidRDefault="006D0DC9">
            <w:pPr>
              <w:widowControl w:val="0"/>
              <w:pBdr>
                <w:top w:val="nil"/>
                <w:left w:val="nil"/>
                <w:bottom w:val="nil"/>
                <w:right w:val="nil"/>
                <w:between w:val="nil"/>
              </w:pBdr>
              <w:spacing w:line="240" w:lineRule="auto"/>
            </w:pPr>
          </w:p>
        </w:tc>
        <w:tc>
          <w:tcPr>
            <w:tcW w:w="2160" w:type="dxa"/>
            <w:shd w:val="clear" w:color="auto" w:fill="auto"/>
            <w:tcMar>
              <w:top w:w="36" w:type="dxa"/>
              <w:left w:w="36" w:type="dxa"/>
              <w:bottom w:w="36" w:type="dxa"/>
              <w:right w:w="36" w:type="dxa"/>
            </w:tcMar>
          </w:tcPr>
          <w:p w14:paraId="5E26D403" w14:textId="77777777" w:rsidR="006D0DC9" w:rsidRDefault="006D0DC9">
            <w:pPr>
              <w:widowControl w:val="0"/>
              <w:pBdr>
                <w:top w:val="nil"/>
                <w:left w:val="nil"/>
                <w:bottom w:val="nil"/>
                <w:right w:val="nil"/>
                <w:between w:val="nil"/>
              </w:pBdr>
              <w:spacing w:line="240" w:lineRule="auto"/>
            </w:pPr>
          </w:p>
        </w:tc>
      </w:tr>
      <w:tr w:rsidR="006D0DC9" w14:paraId="607F804B" w14:textId="77777777">
        <w:tc>
          <w:tcPr>
            <w:tcW w:w="2160" w:type="dxa"/>
            <w:shd w:val="clear" w:color="auto" w:fill="auto"/>
            <w:tcMar>
              <w:top w:w="36" w:type="dxa"/>
              <w:left w:w="36" w:type="dxa"/>
              <w:bottom w:w="36" w:type="dxa"/>
              <w:right w:w="36" w:type="dxa"/>
            </w:tcMar>
          </w:tcPr>
          <w:p w14:paraId="2ED9E344" w14:textId="77777777" w:rsidR="006D0DC9" w:rsidRDefault="006D0DC9">
            <w:pPr>
              <w:widowControl w:val="0"/>
              <w:pBdr>
                <w:top w:val="nil"/>
                <w:left w:val="nil"/>
                <w:bottom w:val="nil"/>
                <w:right w:val="nil"/>
                <w:between w:val="nil"/>
              </w:pBdr>
              <w:spacing w:line="240" w:lineRule="auto"/>
            </w:pPr>
          </w:p>
        </w:tc>
        <w:tc>
          <w:tcPr>
            <w:tcW w:w="1905" w:type="dxa"/>
            <w:shd w:val="clear" w:color="auto" w:fill="auto"/>
            <w:tcMar>
              <w:top w:w="36" w:type="dxa"/>
              <w:left w:w="36" w:type="dxa"/>
              <w:bottom w:w="36" w:type="dxa"/>
              <w:right w:w="36" w:type="dxa"/>
            </w:tcMar>
          </w:tcPr>
          <w:p w14:paraId="77F08330" w14:textId="77777777" w:rsidR="006D0DC9" w:rsidRDefault="00D20533">
            <w:pPr>
              <w:widowControl w:val="0"/>
              <w:spacing w:line="240" w:lineRule="auto"/>
            </w:pPr>
            <w:r>
              <w:t>Secondary Site:</w:t>
            </w:r>
          </w:p>
        </w:tc>
        <w:tc>
          <w:tcPr>
            <w:tcW w:w="1710" w:type="dxa"/>
            <w:shd w:val="clear" w:color="auto" w:fill="auto"/>
            <w:tcMar>
              <w:top w:w="36" w:type="dxa"/>
              <w:left w:w="36" w:type="dxa"/>
              <w:bottom w:w="36" w:type="dxa"/>
              <w:right w:w="36" w:type="dxa"/>
            </w:tcMar>
          </w:tcPr>
          <w:p w14:paraId="60E5C052" w14:textId="77777777" w:rsidR="006D0DC9" w:rsidRDefault="006D0DC9">
            <w:pPr>
              <w:widowControl w:val="0"/>
              <w:pBdr>
                <w:top w:val="nil"/>
                <w:left w:val="nil"/>
                <w:bottom w:val="nil"/>
                <w:right w:val="nil"/>
                <w:between w:val="nil"/>
              </w:pBdr>
              <w:spacing w:line="240" w:lineRule="auto"/>
            </w:pPr>
          </w:p>
        </w:tc>
        <w:tc>
          <w:tcPr>
            <w:tcW w:w="2865" w:type="dxa"/>
            <w:shd w:val="clear" w:color="auto" w:fill="auto"/>
            <w:tcMar>
              <w:top w:w="36" w:type="dxa"/>
              <w:left w:w="36" w:type="dxa"/>
              <w:bottom w:w="36" w:type="dxa"/>
              <w:right w:w="36" w:type="dxa"/>
            </w:tcMar>
          </w:tcPr>
          <w:p w14:paraId="690FFB9A" w14:textId="77777777" w:rsidR="006D0DC9" w:rsidRDefault="006D0DC9">
            <w:pPr>
              <w:widowControl w:val="0"/>
              <w:pBdr>
                <w:top w:val="nil"/>
                <w:left w:val="nil"/>
                <w:bottom w:val="nil"/>
                <w:right w:val="nil"/>
                <w:between w:val="nil"/>
              </w:pBdr>
              <w:spacing w:line="240" w:lineRule="auto"/>
            </w:pPr>
          </w:p>
        </w:tc>
        <w:tc>
          <w:tcPr>
            <w:tcW w:w="2160" w:type="dxa"/>
            <w:shd w:val="clear" w:color="auto" w:fill="auto"/>
            <w:tcMar>
              <w:top w:w="36" w:type="dxa"/>
              <w:left w:w="36" w:type="dxa"/>
              <w:bottom w:w="36" w:type="dxa"/>
              <w:right w:w="36" w:type="dxa"/>
            </w:tcMar>
          </w:tcPr>
          <w:p w14:paraId="25343FC7" w14:textId="77777777" w:rsidR="006D0DC9" w:rsidRDefault="006D0DC9">
            <w:pPr>
              <w:widowControl w:val="0"/>
              <w:pBdr>
                <w:top w:val="nil"/>
                <w:left w:val="nil"/>
                <w:bottom w:val="nil"/>
                <w:right w:val="nil"/>
                <w:between w:val="nil"/>
              </w:pBdr>
              <w:spacing w:line="240" w:lineRule="auto"/>
            </w:pPr>
          </w:p>
        </w:tc>
      </w:tr>
      <w:tr w:rsidR="006D0DC9" w14:paraId="5BBDD7C3" w14:textId="77777777">
        <w:tc>
          <w:tcPr>
            <w:tcW w:w="2160" w:type="dxa"/>
            <w:shd w:val="clear" w:color="auto" w:fill="auto"/>
            <w:tcMar>
              <w:top w:w="36" w:type="dxa"/>
              <w:left w:w="36" w:type="dxa"/>
              <w:bottom w:w="36" w:type="dxa"/>
              <w:right w:w="36" w:type="dxa"/>
            </w:tcMar>
          </w:tcPr>
          <w:p w14:paraId="1669B6A2" w14:textId="77777777" w:rsidR="006D0DC9" w:rsidRDefault="00D20533">
            <w:pPr>
              <w:widowControl w:val="0"/>
              <w:pBdr>
                <w:top w:val="nil"/>
                <w:left w:val="nil"/>
                <w:bottom w:val="nil"/>
                <w:right w:val="nil"/>
                <w:between w:val="nil"/>
              </w:pBdr>
              <w:spacing w:line="240" w:lineRule="auto"/>
            </w:pPr>
            <w:r>
              <w:t>Primary Facility:</w:t>
            </w:r>
          </w:p>
        </w:tc>
        <w:tc>
          <w:tcPr>
            <w:tcW w:w="1905" w:type="dxa"/>
            <w:shd w:val="clear" w:color="auto" w:fill="auto"/>
            <w:tcMar>
              <w:top w:w="36" w:type="dxa"/>
              <w:left w:w="36" w:type="dxa"/>
              <w:bottom w:w="36" w:type="dxa"/>
              <w:right w:w="36" w:type="dxa"/>
            </w:tcMar>
          </w:tcPr>
          <w:p w14:paraId="70902237" w14:textId="77777777" w:rsidR="006D0DC9" w:rsidRDefault="00D20533">
            <w:pPr>
              <w:widowControl w:val="0"/>
              <w:spacing w:line="240" w:lineRule="auto"/>
            </w:pPr>
            <w:r>
              <w:t>Alternative Site:</w:t>
            </w:r>
          </w:p>
        </w:tc>
        <w:tc>
          <w:tcPr>
            <w:tcW w:w="1710" w:type="dxa"/>
            <w:shd w:val="clear" w:color="auto" w:fill="auto"/>
            <w:tcMar>
              <w:top w:w="36" w:type="dxa"/>
              <w:left w:w="36" w:type="dxa"/>
              <w:bottom w:w="36" w:type="dxa"/>
              <w:right w:w="36" w:type="dxa"/>
            </w:tcMar>
          </w:tcPr>
          <w:p w14:paraId="647D8F1D" w14:textId="77777777" w:rsidR="006D0DC9" w:rsidRDefault="006D0DC9">
            <w:pPr>
              <w:widowControl w:val="0"/>
              <w:pBdr>
                <w:top w:val="nil"/>
                <w:left w:val="nil"/>
                <w:bottom w:val="nil"/>
                <w:right w:val="nil"/>
                <w:between w:val="nil"/>
              </w:pBdr>
              <w:spacing w:line="240" w:lineRule="auto"/>
            </w:pPr>
          </w:p>
        </w:tc>
        <w:tc>
          <w:tcPr>
            <w:tcW w:w="2865" w:type="dxa"/>
            <w:shd w:val="clear" w:color="auto" w:fill="auto"/>
            <w:tcMar>
              <w:top w:w="36" w:type="dxa"/>
              <w:left w:w="36" w:type="dxa"/>
              <w:bottom w:w="36" w:type="dxa"/>
              <w:right w:w="36" w:type="dxa"/>
            </w:tcMar>
          </w:tcPr>
          <w:p w14:paraId="3FE8448B" w14:textId="77777777" w:rsidR="006D0DC9" w:rsidRDefault="006D0DC9">
            <w:pPr>
              <w:widowControl w:val="0"/>
              <w:pBdr>
                <w:top w:val="nil"/>
                <w:left w:val="nil"/>
                <w:bottom w:val="nil"/>
                <w:right w:val="nil"/>
                <w:between w:val="nil"/>
              </w:pBdr>
              <w:spacing w:line="240" w:lineRule="auto"/>
            </w:pPr>
          </w:p>
        </w:tc>
        <w:tc>
          <w:tcPr>
            <w:tcW w:w="2160" w:type="dxa"/>
            <w:shd w:val="clear" w:color="auto" w:fill="auto"/>
            <w:tcMar>
              <w:top w:w="36" w:type="dxa"/>
              <w:left w:w="36" w:type="dxa"/>
              <w:bottom w:w="36" w:type="dxa"/>
              <w:right w:w="36" w:type="dxa"/>
            </w:tcMar>
          </w:tcPr>
          <w:p w14:paraId="4C9A6FBF" w14:textId="77777777" w:rsidR="006D0DC9" w:rsidRDefault="006D0DC9">
            <w:pPr>
              <w:widowControl w:val="0"/>
              <w:pBdr>
                <w:top w:val="nil"/>
                <w:left w:val="nil"/>
                <w:bottom w:val="nil"/>
                <w:right w:val="nil"/>
                <w:between w:val="nil"/>
              </w:pBdr>
              <w:spacing w:line="240" w:lineRule="auto"/>
            </w:pPr>
          </w:p>
        </w:tc>
      </w:tr>
      <w:tr w:rsidR="006D0DC9" w14:paraId="33EB91A5" w14:textId="77777777">
        <w:tc>
          <w:tcPr>
            <w:tcW w:w="2160" w:type="dxa"/>
            <w:shd w:val="clear" w:color="auto" w:fill="auto"/>
            <w:tcMar>
              <w:top w:w="36" w:type="dxa"/>
              <w:left w:w="36" w:type="dxa"/>
              <w:bottom w:w="36" w:type="dxa"/>
              <w:right w:w="36" w:type="dxa"/>
            </w:tcMar>
          </w:tcPr>
          <w:p w14:paraId="1D0B4AD4" w14:textId="77777777" w:rsidR="006D0DC9" w:rsidRDefault="006D0DC9">
            <w:pPr>
              <w:widowControl w:val="0"/>
              <w:pBdr>
                <w:top w:val="nil"/>
                <w:left w:val="nil"/>
                <w:bottom w:val="nil"/>
                <w:right w:val="nil"/>
                <w:between w:val="nil"/>
              </w:pBdr>
              <w:spacing w:line="240" w:lineRule="auto"/>
              <w:rPr>
                <w:b/>
                <w:sz w:val="24"/>
                <w:szCs w:val="24"/>
              </w:rPr>
            </w:pPr>
          </w:p>
        </w:tc>
        <w:tc>
          <w:tcPr>
            <w:tcW w:w="1905" w:type="dxa"/>
            <w:shd w:val="clear" w:color="auto" w:fill="auto"/>
            <w:tcMar>
              <w:top w:w="36" w:type="dxa"/>
              <w:left w:w="36" w:type="dxa"/>
              <w:bottom w:w="36" w:type="dxa"/>
              <w:right w:w="36" w:type="dxa"/>
            </w:tcMar>
          </w:tcPr>
          <w:p w14:paraId="55426B93" w14:textId="77777777" w:rsidR="006D0DC9" w:rsidRDefault="00D20533">
            <w:pPr>
              <w:widowControl w:val="0"/>
              <w:spacing w:line="240" w:lineRule="auto"/>
            </w:pPr>
            <w:r>
              <w:t>Secondary Site:</w:t>
            </w:r>
          </w:p>
        </w:tc>
        <w:tc>
          <w:tcPr>
            <w:tcW w:w="1710" w:type="dxa"/>
            <w:shd w:val="clear" w:color="auto" w:fill="auto"/>
            <w:tcMar>
              <w:top w:w="36" w:type="dxa"/>
              <w:left w:w="36" w:type="dxa"/>
              <w:bottom w:w="36" w:type="dxa"/>
              <w:right w:w="36" w:type="dxa"/>
            </w:tcMar>
          </w:tcPr>
          <w:p w14:paraId="7025C7F5" w14:textId="77777777" w:rsidR="006D0DC9" w:rsidRDefault="006D0DC9">
            <w:pPr>
              <w:widowControl w:val="0"/>
              <w:pBdr>
                <w:top w:val="nil"/>
                <w:left w:val="nil"/>
                <w:bottom w:val="nil"/>
                <w:right w:val="nil"/>
                <w:between w:val="nil"/>
              </w:pBdr>
              <w:spacing w:line="240" w:lineRule="auto"/>
            </w:pPr>
          </w:p>
        </w:tc>
        <w:tc>
          <w:tcPr>
            <w:tcW w:w="2865" w:type="dxa"/>
            <w:shd w:val="clear" w:color="auto" w:fill="auto"/>
            <w:tcMar>
              <w:top w:w="36" w:type="dxa"/>
              <w:left w:w="36" w:type="dxa"/>
              <w:bottom w:w="36" w:type="dxa"/>
              <w:right w:w="36" w:type="dxa"/>
            </w:tcMar>
          </w:tcPr>
          <w:p w14:paraId="7474EEDF" w14:textId="77777777" w:rsidR="006D0DC9" w:rsidRDefault="006D0DC9">
            <w:pPr>
              <w:widowControl w:val="0"/>
              <w:pBdr>
                <w:top w:val="nil"/>
                <w:left w:val="nil"/>
                <w:bottom w:val="nil"/>
                <w:right w:val="nil"/>
                <w:between w:val="nil"/>
              </w:pBdr>
              <w:spacing w:line="240" w:lineRule="auto"/>
            </w:pPr>
          </w:p>
        </w:tc>
        <w:tc>
          <w:tcPr>
            <w:tcW w:w="2160" w:type="dxa"/>
            <w:shd w:val="clear" w:color="auto" w:fill="auto"/>
            <w:tcMar>
              <w:top w:w="36" w:type="dxa"/>
              <w:left w:w="36" w:type="dxa"/>
              <w:bottom w:w="36" w:type="dxa"/>
              <w:right w:w="36" w:type="dxa"/>
            </w:tcMar>
          </w:tcPr>
          <w:p w14:paraId="44FCDE5E" w14:textId="77777777" w:rsidR="006D0DC9" w:rsidRDefault="006D0DC9">
            <w:pPr>
              <w:widowControl w:val="0"/>
              <w:pBdr>
                <w:top w:val="nil"/>
                <w:left w:val="nil"/>
                <w:bottom w:val="nil"/>
                <w:right w:val="nil"/>
                <w:between w:val="nil"/>
              </w:pBdr>
              <w:spacing w:line="240" w:lineRule="auto"/>
            </w:pPr>
          </w:p>
        </w:tc>
      </w:tr>
    </w:tbl>
    <w:p w14:paraId="6F3F2415" w14:textId="77777777" w:rsidR="006D0DC9" w:rsidRDefault="006D0DC9">
      <w:pPr>
        <w:widowControl w:val="0"/>
        <w:spacing w:before="240" w:after="240" w:line="240" w:lineRule="auto"/>
        <w:rPr>
          <w:highlight w:val="yellow"/>
        </w:rPr>
      </w:pPr>
    </w:p>
    <w:p w14:paraId="64581BDC" w14:textId="77777777" w:rsidR="006D0DC9" w:rsidRDefault="00D20533">
      <w:pPr>
        <w:widowControl w:val="0"/>
        <w:spacing w:before="240" w:after="240" w:line="240" w:lineRule="auto"/>
        <w:rPr>
          <w:highlight w:val="yellow"/>
        </w:rPr>
      </w:pPr>
      <w:r>
        <w:rPr>
          <w:highlight w:val="yellow"/>
        </w:rPr>
        <w:t>For each alternate facility, the essential resources, equipment, and software that will be necessary for resumption of operations at the site will be identified and plans developed for securing those resources. IT systems available at the site will need to be tested for compatibility with __________ School’s backup data.</w:t>
      </w:r>
    </w:p>
    <w:p w14:paraId="2331A5DC" w14:textId="77777777" w:rsidR="006D0DC9" w:rsidRDefault="00D20533">
      <w:pPr>
        <w:spacing w:before="240" w:after="240" w:line="240" w:lineRule="auto"/>
        <w:ind w:left="360" w:hanging="360"/>
        <w:rPr>
          <w:color w:val="0000FF"/>
        </w:rPr>
      </w:pPr>
      <w:r>
        <w:rPr>
          <w:color w:val="0000FF"/>
        </w:rPr>
        <w:t>5. GUIDANCE: Establish Plans for Communications Continuity. Communicating with stakeholders, such as students, parents/guardians, staff, teachers, the media, and community partners is important in any emergency and can be critical to ensuring continuity of operations. Effective and regular communication allows for all relevant persons to be kept up-to-date on actions the district and school is taking and what is required of them, if anything. To ensure that the district and school will be able to communicate in an emergency, when some lines of communication may not be working, back-up and redundant systems should be identified. For example, if electrical power to the region is lost during an emergency, parents and guardians could be told ahead of time that information will be provided on a notice board in front of the school.</w:t>
      </w:r>
    </w:p>
    <w:p w14:paraId="42B4A1B8" w14:textId="77777777" w:rsidR="006D0DC9" w:rsidRDefault="00D20533">
      <w:pPr>
        <w:spacing w:before="240" w:after="240" w:line="240" w:lineRule="auto"/>
      </w:pPr>
      <w:r>
        <w:lastRenderedPageBreak/>
        <w:t>Interoperable Communications/Backup Sites</w:t>
      </w:r>
    </w:p>
    <w:p w14:paraId="26ACDD8C" w14:textId="77777777" w:rsidR="006D0DC9" w:rsidRDefault="00D20533">
      <w:pPr>
        <w:spacing w:before="240" w:after="240" w:line="240" w:lineRule="auto"/>
        <w:rPr>
          <w:highlight w:val="yellow"/>
        </w:rPr>
      </w:pPr>
      <w:r>
        <w:rPr>
          <w:highlight w:val="yellow"/>
        </w:rPr>
        <w:t>As noted above, the Office of State Personnel will be used as a temporary alternative site for short-term disruptions involving payroll and personnel actions.</w:t>
      </w:r>
    </w:p>
    <w:p w14:paraId="50BC0532" w14:textId="77777777" w:rsidR="006D0DC9" w:rsidRDefault="00D20533">
      <w:pPr>
        <w:spacing w:before="240" w:after="240" w:line="240" w:lineRule="auto"/>
        <w:rPr>
          <w:highlight w:val="yellow"/>
        </w:rPr>
      </w:pPr>
      <w:r>
        <w:rPr>
          <w:highlight w:val="yellow"/>
        </w:rPr>
        <w:t>With a longer term and/or more comprehensive incapacity of the building, __________is the first option for relocation. Currently the lines and services for telephones and computers at __________ are maintained, protected, and backed up offsite by the district office.</w:t>
      </w:r>
    </w:p>
    <w:p w14:paraId="582037FD" w14:textId="77777777" w:rsidR="006D0DC9" w:rsidRDefault="00D20533">
      <w:pPr>
        <w:spacing w:before="240" w:after="240" w:line="240" w:lineRule="auto"/>
        <w:rPr>
          <w:highlight w:val="yellow"/>
        </w:rPr>
      </w:pPr>
      <w:r>
        <w:rPr>
          <w:highlight w:val="yellow"/>
        </w:rPr>
        <w:t>In __________, the hardware and physical lines are protected by the fire prevention, humidity controls, temperature controls, and electrical generating capacity of the building itself. The telephone lines will work even during power failures. The building also has a generator for emergency power. The main computer room housing the servers on the third floor is protected by an array of optimal controls such as halon fire prevention, humidity controls, large air conditioners, and temperature controls. The rest of the building, however, is highly vulnerable to damage from fire and rapid changes in temperature and humidity. The building has no sprinkler system, and the placement of thermostats does not match the current office configuration, resulting in wide variations of temperature depending on location.</w:t>
      </w:r>
    </w:p>
    <w:p w14:paraId="6710C32B" w14:textId="77777777" w:rsidR="006D0DC9" w:rsidRDefault="00D20533">
      <w:pPr>
        <w:spacing w:before="240" w:after="240" w:line="240" w:lineRule="auto"/>
        <w:ind w:left="360" w:hanging="360"/>
        <w:rPr>
          <w:color w:val="0000FF"/>
        </w:rPr>
      </w:pPr>
      <w:r>
        <w:rPr>
          <w:color w:val="0000FF"/>
        </w:rPr>
        <w:t>6. GUIDANCE: Create a Plan for Accessing Vital Records. Vital records can be organized into two categories: 1) Emergency operations records, which include information such as staff contact information, orders of succession, and delegations of authority; and 2) Legal and financial records, which can include information such as personnel records, payroll records, contracts, and student data information such as emergency contact cards, medical records, and education records.</w:t>
      </w:r>
    </w:p>
    <w:p w14:paraId="091C35CC" w14:textId="77777777" w:rsidR="006D0DC9" w:rsidRDefault="00D20533">
      <w:pPr>
        <w:spacing w:before="240" w:after="240" w:line="240" w:lineRule="auto"/>
      </w:pPr>
      <w:r>
        <w:t>Vital Records and Retention File</w:t>
      </w:r>
    </w:p>
    <w:p w14:paraId="1A48792D" w14:textId="77777777" w:rsidR="006D0DC9" w:rsidRDefault="00D20533">
      <w:pPr>
        <w:spacing w:before="240" w:after="240" w:line="240" w:lineRule="auto"/>
        <w:rPr>
          <w:color w:val="0000FF"/>
        </w:rPr>
      </w:pPr>
      <w:r>
        <w:rPr>
          <w:highlight w:val="yellow"/>
        </w:rPr>
        <w:t>Vital records are archived and/or retained on backup data systems stored off site.</w:t>
      </w:r>
    </w:p>
    <w:tbl>
      <w:tblPr>
        <w:tblStyle w:val="a8"/>
        <w:tblW w:w="10875" w:type="dxa"/>
        <w:tblInd w:w="-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35"/>
        <w:gridCol w:w="3105"/>
        <w:gridCol w:w="4035"/>
      </w:tblGrid>
      <w:tr w:rsidR="006D0DC9" w14:paraId="40D0EC38" w14:textId="77777777">
        <w:trPr>
          <w:trHeight w:val="420"/>
        </w:trPr>
        <w:tc>
          <w:tcPr>
            <w:tcW w:w="10875" w:type="dxa"/>
            <w:gridSpan w:val="3"/>
            <w:shd w:val="clear" w:color="auto" w:fill="auto"/>
            <w:tcMar>
              <w:top w:w="43" w:type="dxa"/>
              <w:left w:w="43" w:type="dxa"/>
              <w:bottom w:w="43" w:type="dxa"/>
              <w:right w:w="43" w:type="dxa"/>
            </w:tcMar>
          </w:tcPr>
          <w:p w14:paraId="695D7150" w14:textId="77777777" w:rsidR="006D0DC9" w:rsidRDefault="00D20533">
            <w:pPr>
              <w:widowControl w:val="0"/>
              <w:pBdr>
                <w:top w:val="nil"/>
                <w:left w:val="nil"/>
                <w:bottom w:val="nil"/>
                <w:right w:val="nil"/>
                <w:between w:val="nil"/>
              </w:pBdr>
              <w:spacing w:line="240" w:lineRule="auto"/>
              <w:jc w:val="center"/>
              <w:rPr>
                <w:b/>
              </w:rPr>
            </w:pPr>
            <w:r>
              <w:rPr>
                <w:b/>
              </w:rPr>
              <w:t>Vital Records: Emergency Operations Records</w:t>
            </w:r>
          </w:p>
        </w:tc>
      </w:tr>
      <w:tr w:rsidR="006D0DC9" w14:paraId="0EADB140" w14:textId="77777777">
        <w:tc>
          <w:tcPr>
            <w:tcW w:w="3735" w:type="dxa"/>
            <w:shd w:val="clear" w:color="auto" w:fill="auto"/>
            <w:tcMar>
              <w:top w:w="43" w:type="dxa"/>
              <w:left w:w="43" w:type="dxa"/>
              <w:bottom w:w="43" w:type="dxa"/>
              <w:right w:w="43" w:type="dxa"/>
            </w:tcMar>
          </w:tcPr>
          <w:p w14:paraId="2A02F83C" w14:textId="77777777" w:rsidR="006D0DC9" w:rsidRDefault="00D20533">
            <w:pPr>
              <w:widowControl w:val="0"/>
              <w:pBdr>
                <w:top w:val="nil"/>
                <w:left w:val="nil"/>
                <w:bottom w:val="nil"/>
                <w:right w:val="nil"/>
                <w:between w:val="nil"/>
              </w:pBdr>
              <w:spacing w:line="240" w:lineRule="auto"/>
              <w:rPr>
                <w:b/>
              </w:rPr>
            </w:pPr>
            <w:r>
              <w:rPr>
                <w:b/>
              </w:rPr>
              <w:t>Vital Record Name/Database</w:t>
            </w:r>
          </w:p>
        </w:tc>
        <w:tc>
          <w:tcPr>
            <w:tcW w:w="3105" w:type="dxa"/>
            <w:shd w:val="clear" w:color="auto" w:fill="auto"/>
            <w:tcMar>
              <w:top w:w="43" w:type="dxa"/>
              <w:left w:w="43" w:type="dxa"/>
              <w:bottom w:w="43" w:type="dxa"/>
              <w:right w:w="43" w:type="dxa"/>
            </w:tcMar>
          </w:tcPr>
          <w:p w14:paraId="4EF9F21C" w14:textId="77777777" w:rsidR="006D0DC9" w:rsidRDefault="00D20533">
            <w:pPr>
              <w:widowControl w:val="0"/>
              <w:pBdr>
                <w:top w:val="nil"/>
                <w:left w:val="nil"/>
                <w:bottom w:val="nil"/>
                <w:right w:val="nil"/>
                <w:between w:val="nil"/>
              </w:pBdr>
              <w:spacing w:line="240" w:lineRule="auto"/>
              <w:rPr>
                <w:b/>
              </w:rPr>
            </w:pPr>
            <w:r>
              <w:rPr>
                <w:b/>
              </w:rPr>
              <w:t>Location</w:t>
            </w:r>
          </w:p>
        </w:tc>
        <w:tc>
          <w:tcPr>
            <w:tcW w:w="4035" w:type="dxa"/>
            <w:shd w:val="clear" w:color="auto" w:fill="auto"/>
            <w:tcMar>
              <w:top w:w="43" w:type="dxa"/>
              <w:left w:w="43" w:type="dxa"/>
              <w:bottom w:w="43" w:type="dxa"/>
              <w:right w:w="43" w:type="dxa"/>
            </w:tcMar>
          </w:tcPr>
          <w:p w14:paraId="65C9ED9E" w14:textId="77777777" w:rsidR="006D0DC9" w:rsidRDefault="00D20533">
            <w:pPr>
              <w:widowControl w:val="0"/>
              <w:pBdr>
                <w:top w:val="nil"/>
                <w:left w:val="nil"/>
                <w:bottom w:val="nil"/>
                <w:right w:val="nil"/>
                <w:between w:val="nil"/>
              </w:pBdr>
              <w:spacing w:line="240" w:lineRule="auto"/>
              <w:rPr>
                <w:b/>
              </w:rPr>
            </w:pPr>
            <w:r>
              <w:rPr>
                <w:b/>
              </w:rPr>
              <w:t>Back-up/Alternate Record Location</w:t>
            </w:r>
          </w:p>
        </w:tc>
      </w:tr>
      <w:tr w:rsidR="006D0DC9" w14:paraId="364BA443" w14:textId="77777777">
        <w:tc>
          <w:tcPr>
            <w:tcW w:w="3735" w:type="dxa"/>
            <w:shd w:val="clear" w:color="auto" w:fill="auto"/>
            <w:tcMar>
              <w:top w:w="43" w:type="dxa"/>
              <w:left w:w="43" w:type="dxa"/>
              <w:bottom w:w="43" w:type="dxa"/>
              <w:right w:w="43" w:type="dxa"/>
            </w:tcMar>
          </w:tcPr>
          <w:p w14:paraId="3875987A" w14:textId="77777777" w:rsidR="006D0DC9" w:rsidRDefault="00D20533">
            <w:pPr>
              <w:widowControl w:val="0"/>
              <w:pBdr>
                <w:top w:val="nil"/>
                <w:left w:val="nil"/>
                <w:bottom w:val="nil"/>
                <w:right w:val="nil"/>
                <w:between w:val="nil"/>
              </w:pBdr>
              <w:spacing w:line="240" w:lineRule="auto"/>
            </w:pPr>
            <w:r>
              <w:t>Staff Contact List</w:t>
            </w:r>
          </w:p>
        </w:tc>
        <w:tc>
          <w:tcPr>
            <w:tcW w:w="3105" w:type="dxa"/>
            <w:shd w:val="clear" w:color="auto" w:fill="auto"/>
            <w:tcMar>
              <w:top w:w="43" w:type="dxa"/>
              <w:left w:w="43" w:type="dxa"/>
              <w:bottom w:w="43" w:type="dxa"/>
              <w:right w:w="43" w:type="dxa"/>
            </w:tcMar>
          </w:tcPr>
          <w:p w14:paraId="12674AF4" w14:textId="77777777" w:rsidR="006D0DC9" w:rsidRDefault="006D0DC9">
            <w:pPr>
              <w:widowControl w:val="0"/>
              <w:pBdr>
                <w:top w:val="nil"/>
                <w:left w:val="nil"/>
                <w:bottom w:val="nil"/>
                <w:right w:val="nil"/>
                <w:between w:val="nil"/>
              </w:pBdr>
              <w:spacing w:line="240" w:lineRule="auto"/>
            </w:pPr>
          </w:p>
        </w:tc>
        <w:tc>
          <w:tcPr>
            <w:tcW w:w="4035" w:type="dxa"/>
            <w:shd w:val="clear" w:color="auto" w:fill="auto"/>
            <w:tcMar>
              <w:top w:w="43" w:type="dxa"/>
              <w:left w:w="43" w:type="dxa"/>
              <w:bottom w:w="43" w:type="dxa"/>
              <w:right w:w="43" w:type="dxa"/>
            </w:tcMar>
          </w:tcPr>
          <w:p w14:paraId="1FB322D2" w14:textId="77777777" w:rsidR="006D0DC9" w:rsidRDefault="006D0DC9">
            <w:pPr>
              <w:widowControl w:val="0"/>
              <w:pBdr>
                <w:top w:val="nil"/>
                <w:left w:val="nil"/>
                <w:bottom w:val="nil"/>
                <w:right w:val="nil"/>
                <w:between w:val="nil"/>
              </w:pBdr>
              <w:spacing w:line="240" w:lineRule="auto"/>
            </w:pPr>
          </w:p>
        </w:tc>
      </w:tr>
      <w:tr w:rsidR="006D0DC9" w14:paraId="5B04C6E5" w14:textId="77777777">
        <w:tc>
          <w:tcPr>
            <w:tcW w:w="3735" w:type="dxa"/>
            <w:shd w:val="clear" w:color="auto" w:fill="auto"/>
            <w:tcMar>
              <w:top w:w="43" w:type="dxa"/>
              <w:left w:w="43" w:type="dxa"/>
              <w:bottom w:w="43" w:type="dxa"/>
              <w:right w:w="43" w:type="dxa"/>
            </w:tcMar>
          </w:tcPr>
          <w:p w14:paraId="0EE96D3E" w14:textId="77777777" w:rsidR="006D0DC9" w:rsidRDefault="00D20533">
            <w:pPr>
              <w:widowControl w:val="0"/>
              <w:pBdr>
                <w:top w:val="nil"/>
                <w:left w:val="nil"/>
                <w:bottom w:val="nil"/>
                <w:right w:val="nil"/>
                <w:between w:val="nil"/>
              </w:pBdr>
              <w:spacing w:line="240" w:lineRule="auto"/>
            </w:pPr>
            <w:r>
              <w:t>Orders of Succession</w:t>
            </w:r>
          </w:p>
        </w:tc>
        <w:tc>
          <w:tcPr>
            <w:tcW w:w="3105" w:type="dxa"/>
            <w:shd w:val="clear" w:color="auto" w:fill="auto"/>
            <w:tcMar>
              <w:top w:w="43" w:type="dxa"/>
              <w:left w:w="43" w:type="dxa"/>
              <w:bottom w:w="43" w:type="dxa"/>
              <w:right w:w="43" w:type="dxa"/>
            </w:tcMar>
          </w:tcPr>
          <w:p w14:paraId="2C10A144" w14:textId="77777777" w:rsidR="006D0DC9" w:rsidRDefault="006D0DC9">
            <w:pPr>
              <w:widowControl w:val="0"/>
              <w:pBdr>
                <w:top w:val="nil"/>
                <w:left w:val="nil"/>
                <w:bottom w:val="nil"/>
                <w:right w:val="nil"/>
                <w:between w:val="nil"/>
              </w:pBdr>
              <w:spacing w:line="240" w:lineRule="auto"/>
            </w:pPr>
          </w:p>
        </w:tc>
        <w:tc>
          <w:tcPr>
            <w:tcW w:w="4035" w:type="dxa"/>
            <w:shd w:val="clear" w:color="auto" w:fill="auto"/>
            <w:tcMar>
              <w:top w:w="43" w:type="dxa"/>
              <w:left w:w="43" w:type="dxa"/>
              <w:bottom w:w="43" w:type="dxa"/>
              <w:right w:w="43" w:type="dxa"/>
            </w:tcMar>
          </w:tcPr>
          <w:p w14:paraId="15077AF5" w14:textId="77777777" w:rsidR="006D0DC9" w:rsidRDefault="006D0DC9">
            <w:pPr>
              <w:widowControl w:val="0"/>
              <w:pBdr>
                <w:top w:val="nil"/>
                <w:left w:val="nil"/>
                <w:bottom w:val="nil"/>
                <w:right w:val="nil"/>
                <w:between w:val="nil"/>
              </w:pBdr>
              <w:spacing w:line="240" w:lineRule="auto"/>
            </w:pPr>
          </w:p>
        </w:tc>
      </w:tr>
      <w:tr w:rsidR="006D0DC9" w14:paraId="453C9C68" w14:textId="77777777">
        <w:tc>
          <w:tcPr>
            <w:tcW w:w="3735" w:type="dxa"/>
            <w:shd w:val="clear" w:color="auto" w:fill="auto"/>
            <w:tcMar>
              <w:top w:w="43" w:type="dxa"/>
              <w:left w:w="43" w:type="dxa"/>
              <w:bottom w:w="43" w:type="dxa"/>
              <w:right w:w="43" w:type="dxa"/>
            </w:tcMar>
          </w:tcPr>
          <w:p w14:paraId="614F1A61" w14:textId="77777777" w:rsidR="006D0DC9" w:rsidRDefault="00D20533">
            <w:pPr>
              <w:widowControl w:val="0"/>
              <w:pBdr>
                <w:top w:val="nil"/>
                <w:left w:val="nil"/>
                <w:bottom w:val="nil"/>
                <w:right w:val="nil"/>
                <w:between w:val="nil"/>
              </w:pBdr>
              <w:spacing w:line="240" w:lineRule="auto"/>
            </w:pPr>
            <w:r>
              <w:t>Delegation of Authority</w:t>
            </w:r>
          </w:p>
        </w:tc>
        <w:tc>
          <w:tcPr>
            <w:tcW w:w="3105" w:type="dxa"/>
            <w:shd w:val="clear" w:color="auto" w:fill="auto"/>
            <w:tcMar>
              <w:top w:w="43" w:type="dxa"/>
              <w:left w:w="43" w:type="dxa"/>
              <w:bottom w:w="43" w:type="dxa"/>
              <w:right w:w="43" w:type="dxa"/>
            </w:tcMar>
          </w:tcPr>
          <w:p w14:paraId="32B3D740" w14:textId="77777777" w:rsidR="006D0DC9" w:rsidRDefault="006D0DC9">
            <w:pPr>
              <w:widowControl w:val="0"/>
              <w:pBdr>
                <w:top w:val="nil"/>
                <w:left w:val="nil"/>
                <w:bottom w:val="nil"/>
                <w:right w:val="nil"/>
                <w:between w:val="nil"/>
              </w:pBdr>
              <w:spacing w:line="240" w:lineRule="auto"/>
            </w:pPr>
          </w:p>
        </w:tc>
        <w:tc>
          <w:tcPr>
            <w:tcW w:w="4035" w:type="dxa"/>
            <w:shd w:val="clear" w:color="auto" w:fill="auto"/>
            <w:tcMar>
              <w:top w:w="43" w:type="dxa"/>
              <w:left w:w="43" w:type="dxa"/>
              <w:bottom w:w="43" w:type="dxa"/>
              <w:right w:w="43" w:type="dxa"/>
            </w:tcMar>
          </w:tcPr>
          <w:p w14:paraId="38558E30" w14:textId="77777777" w:rsidR="006D0DC9" w:rsidRDefault="006D0DC9">
            <w:pPr>
              <w:widowControl w:val="0"/>
              <w:pBdr>
                <w:top w:val="nil"/>
                <w:left w:val="nil"/>
                <w:bottom w:val="nil"/>
                <w:right w:val="nil"/>
                <w:between w:val="nil"/>
              </w:pBdr>
              <w:spacing w:line="240" w:lineRule="auto"/>
            </w:pPr>
          </w:p>
        </w:tc>
      </w:tr>
      <w:tr w:rsidR="006D0DC9" w14:paraId="5140DBAD" w14:textId="77777777">
        <w:tc>
          <w:tcPr>
            <w:tcW w:w="3735" w:type="dxa"/>
            <w:shd w:val="clear" w:color="auto" w:fill="auto"/>
            <w:tcMar>
              <w:top w:w="43" w:type="dxa"/>
              <w:left w:w="43" w:type="dxa"/>
              <w:bottom w:w="43" w:type="dxa"/>
              <w:right w:w="43" w:type="dxa"/>
            </w:tcMar>
          </w:tcPr>
          <w:p w14:paraId="41491ADF" w14:textId="77777777" w:rsidR="006D0DC9" w:rsidRDefault="006D0DC9">
            <w:pPr>
              <w:widowControl w:val="0"/>
              <w:pBdr>
                <w:top w:val="nil"/>
                <w:left w:val="nil"/>
                <w:bottom w:val="nil"/>
                <w:right w:val="nil"/>
                <w:between w:val="nil"/>
              </w:pBdr>
              <w:spacing w:line="240" w:lineRule="auto"/>
            </w:pPr>
          </w:p>
        </w:tc>
        <w:tc>
          <w:tcPr>
            <w:tcW w:w="3105" w:type="dxa"/>
            <w:shd w:val="clear" w:color="auto" w:fill="auto"/>
            <w:tcMar>
              <w:top w:w="43" w:type="dxa"/>
              <w:left w:w="43" w:type="dxa"/>
              <w:bottom w:w="43" w:type="dxa"/>
              <w:right w:w="43" w:type="dxa"/>
            </w:tcMar>
          </w:tcPr>
          <w:p w14:paraId="2C98B5BA" w14:textId="77777777" w:rsidR="006D0DC9" w:rsidRDefault="006D0DC9">
            <w:pPr>
              <w:widowControl w:val="0"/>
              <w:pBdr>
                <w:top w:val="nil"/>
                <w:left w:val="nil"/>
                <w:bottom w:val="nil"/>
                <w:right w:val="nil"/>
                <w:between w:val="nil"/>
              </w:pBdr>
              <w:spacing w:line="240" w:lineRule="auto"/>
            </w:pPr>
          </w:p>
        </w:tc>
        <w:tc>
          <w:tcPr>
            <w:tcW w:w="4035" w:type="dxa"/>
            <w:shd w:val="clear" w:color="auto" w:fill="auto"/>
            <w:tcMar>
              <w:top w:w="43" w:type="dxa"/>
              <w:left w:w="43" w:type="dxa"/>
              <w:bottom w:w="43" w:type="dxa"/>
              <w:right w:w="43" w:type="dxa"/>
            </w:tcMar>
          </w:tcPr>
          <w:p w14:paraId="79807CCE" w14:textId="77777777" w:rsidR="006D0DC9" w:rsidRDefault="006D0DC9">
            <w:pPr>
              <w:widowControl w:val="0"/>
              <w:pBdr>
                <w:top w:val="nil"/>
                <w:left w:val="nil"/>
                <w:bottom w:val="nil"/>
                <w:right w:val="nil"/>
                <w:between w:val="nil"/>
              </w:pBdr>
              <w:spacing w:line="240" w:lineRule="auto"/>
            </w:pPr>
          </w:p>
        </w:tc>
      </w:tr>
      <w:tr w:rsidR="006D0DC9" w14:paraId="22F161A0" w14:textId="77777777">
        <w:tc>
          <w:tcPr>
            <w:tcW w:w="3735" w:type="dxa"/>
            <w:shd w:val="clear" w:color="auto" w:fill="auto"/>
            <w:tcMar>
              <w:top w:w="43" w:type="dxa"/>
              <w:left w:w="43" w:type="dxa"/>
              <w:bottom w:w="43" w:type="dxa"/>
              <w:right w:w="43" w:type="dxa"/>
            </w:tcMar>
          </w:tcPr>
          <w:p w14:paraId="40386AF7" w14:textId="77777777" w:rsidR="006D0DC9" w:rsidRDefault="006D0DC9">
            <w:pPr>
              <w:widowControl w:val="0"/>
              <w:pBdr>
                <w:top w:val="nil"/>
                <w:left w:val="nil"/>
                <w:bottom w:val="nil"/>
                <w:right w:val="nil"/>
                <w:between w:val="nil"/>
              </w:pBdr>
              <w:spacing w:line="240" w:lineRule="auto"/>
            </w:pPr>
          </w:p>
        </w:tc>
        <w:tc>
          <w:tcPr>
            <w:tcW w:w="3105" w:type="dxa"/>
            <w:shd w:val="clear" w:color="auto" w:fill="auto"/>
            <w:tcMar>
              <w:top w:w="43" w:type="dxa"/>
              <w:left w:w="43" w:type="dxa"/>
              <w:bottom w:w="43" w:type="dxa"/>
              <w:right w:w="43" w:type="dxa"/>
            </w:tcMar>
          </w:tcPr>
          <w:p w14:paraId="4F6C6DE1" w14:textId="77777777" w:rsidR="006D0DC9" w:rsidRDefault="006D0DC9">
            <w:pPr>
              <w:widowControl w:val="0"/>
              <w:pBdr>
                <w:top w:val="nil"/>
                <w:left w:val="nil"/>
                <w:bottom w:val="nil"/>
                <w:right w:val="nil"/>
                <w:between w:val="nil"/>
              </w:pBdr>
              <w:spacing w:line="240" w:lineRule="auto"/>
            </w:pPr>
          </w:p>
        </w:tc>
        <w:tc>
          <w:tcPr>
            <w:tcW w:w="4035" w:type="dxa"/>
            <w:shd w:val="clear" w:color="auto" w:fill="auto"/>
            <w:tcMar>
              <w:top w:w="43" w:type="dxa"/>
              <w:left w:w="43" w:type="dxa"/>
              <w:bottom w:w="43" w:type="dxa"/>
              <w:right w:w="43" w:type="dxa"/>
            </w:tcMar>
          </w:tcPr>
          <w:p w14:paraId="0DC03D03" w14:textId="77777777" w:rsidR="006D0DC9" w:rsidRDefault="006D0DC9">
            <w:pPr>
              <w:widowControl w:val="0"/>
              <w:pBdr>
                <w:top w:val="nil"/>
                <w:left w:val="nil"/>
                <w:bottom w:val="nil"/>
                <w:right w:val="nil"/>
                <w:between w:val="nil"/>
              </w:pBdr>
              <w:spacing w:line="240" w:lineRule="auto"/>
            </w:pPr>
          </w:p>
        </w:tc>
      </w:tr>
      <w:tr w:rsidR="006D0DC9" w14:paraId="4E645B14" w14:textId="77777777">
        <w:tc>
          <w:tcPr>
            <w:tcW w:w="3735" w:type="dxa"/>
            <w:shd w:val="clear" w:color="auto" w:fill="auto"/>
            <w:tcMar>
              <w:top w:w="43" w:type="dxa"/>
              <w:left w:w="43" w:type="dxa"/>
              <w:bottom w:w="43" w:type="dxa"/>
              <w:right w:w="43" w:type="dxa"/>
            </w:tcMar>
          </w:tcPr>
          <w:p w14:paraId="213B002F" w14:textId="77777777" w:rsidR="006D0DC9" w:rsidRDefault="006D0DC9">
            <w:pPr>
              <w:widowControl w:val="0"/>
              <w:pBdr>
                <w:top w:val="nil"/>
                <w:left w:val="nil"/>
                <w:bottom w:val="nil"/>
                <w:right w:val="nil"/>
                <w:between w:val="nil"/>
              </w:pBdr>
              <w:spacing w:line="240" w:lineRule="auto"/>
            </w:pPr>
          </w:p>
        </w:tc>
        <w:tc>
          <w:tcPr>
            <w:tcW w:w="3105" w:type="dxa"/>
            <w:shd w:val="clear" w:color="auto" w:fill="auto"/>
            <w:tcMar>
              <w:top w:w="43" w:type="dxa"/>
              <w:left w:w="43" w:type="dxa"/>
              <w:bottom w:w="43" w:type="dxa"/>
              <w:right w:w="43" w:type="dxa"/>
            </w:tcMar>
          </w:tcPr>
          <w:p w14:paraId="6F82C25E" w14:textId="77777777" w:rsidR="006D0DC9" w:rsidRDefault="006D0DC9">
            <w:pPr>
              <w:widowControl w:val="0"/>
              <w:pBdr>
                <w:top w:val="nil"/>
                <w:left w:val="nil"/>
                <w:bottom w:val="nil"/>
                <w:right w:val="nil"/>
                <w:between w:val="nil"/>
              </w:pBdr>
              <w:spacing w:line="240" w:lineRule="auto"/>
            </w:pPr>
          </w:p>
        </w:tc>
        <w:tc>
          <w:tcPr>
            <w:tcW w:w="4035" w:type="dxa"/>
            <w:shd w:val="clear" w:color="auto" w:fill="auto"/>
            <w:tcMar>
              <w:top w:w="43" w:type="dxa"/>
              <w:left w:w="43" w:type="dxa"/>
              <w:bottom w:w="43" w:type="dxa"/>
              <w:right w:w="43" w:type="dxa"/>
            </w:tcMar>
          </w:tcPr>
          <w:p w14:paraId="0667924D" w14:textId="77777777" w:rsidR="006D0DC9" w:rsidRDefault="006D0DC9">
            <w:pPr>
              <w:widowControl w:val="0"/>
              <w:pBdr>
                <w:top w:val="nil"/>
                <w:left w:val="nil"/>
                <w:bottom w:val="nil"/>
                <w:right w:val="nil"/>
                <w:between w:val="nil"/>
              </w:pBdr>
              <w:spacing w:line="240" w:lineRule="auto"/>
            </w:pPr>
          </w:p>
        </w:tc>
      </w:tr>
    </w:tbl>
    <w:p w14:paraId="7B06F690" w14:textId="77777777" w:rsidR="006D0DC9" w:rsidRDefault="006D0DC9">
      <w:pPr>
        <w:spacing w:before="240" w:after="240" w:line="240" w:lineRule="auto"/>
        <w:ind w:left="360" w:hanging="360"/>
        <w:rPr>
          <w:color w:val="0000FF"/>
        </w:rPr>
      </w:pPr>
    </w:p>
    <w:p w14:paraId="552DEC85" w14:textId="77777777" w:rsidR="006D0DC9" w:rsidRDefault="006D0DC9">
      <w:pPr>
        <w:spacing w:before="240" w:after="240" w:line="240" w:lineRule="auto"/>
        <w:ind w:left="360" w:hanging="360"/>
        <w:rPr>
          <w:color w:val="0000FF"/>
        </w:rPr>
      </w:pPr>
    </w:p>
    <w:tbl>
      <w:tblPr>
        <w:tblStyle w:val="a9"/>
        <w:tblW w:w="10830" w:type="dxa"/>
        <w:tblInd w:w="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3225"/>
        <w:gridCol w:w="3855"/>
      </w:tblGrid>
      <w:tr w:rsidR="006D0DC9" w14:paraId="31713322" w14:textId="77777777">
        <w:trPr>
          <w:trHeight w:val="420"/>
        </w:trPr>
        <w:tc>
          <w:tcPr>
            <w:tcW w:w="10830" w:type="dxa"/>
            <w:gridSpan w:val="3"/>
            <w:shd w:val="clear" w:color="auto" w:fill="auto"/>
            <w:tcMar>
              <w:top w:w="43" w:type="dxa"/>
              <w:left w:w="43" w:type="dxa"/>
              <w:bottom w:w="43" w:type="dxa"/>
              <w:right w:w="43" w:type="dxa"/>
            </w:tcMar>
          </w:tcPr>
          <w:p w14:paraId="5DD78E0B" w14:textId="77777777" w:rsidR="006D0DC9" w:rsidRDefault="00D20533">
            <w:pPr>
              <w:widowControl w:val="0"/>
              <w:spacing w:line="240" w:lineRule="auto"/>
              <w:jc w:val="center"/>
            </w:pPr>
            <w:r>
              <w:rPr>
                <w:b/>
              </w:rPr>
              <w:t>Vital Records: Legal &amp; Financial Records</w:t>
            </w:r>
          </w:p>
        </w:tc>
      </w:tr>
      <w:tr w:rsidR="006D0DC9" w14:paraId="52D92DAF" w14:textId="77777777">
        <w:tc>
          <w:tcPr>
            <w:tcW w:w="3750" w:type="dxa"/>
            <w:shd w:val="clear" w:color="auto" w:fill="auto"/>
            <w:tcMar>
              <w:top w:w="43" w:type="dxa"/>
              <w:left w:w="43" w:type="dxa"/>
              <w:bottom w:w="43" w:type="dxa"/>
              <w:right w:w="43" w:type="dxa"/>
            </w:tcMar>
          </w:tcPr>
          <w:p w14:paraId="5EC371D9" w14:textId="77777777" w:rsidR="006D0DC9" w:rsidRDefault="00D20533">
            <w:pPr>
              <w:widowControl w:val="0"/>
              <w:spacing w:line="240" w:lineRule="auto"/>
              <w:rPr>
                <w:b/>
              </w:rPr>
            </w:pPr>
            <w:r>
              <w:rPr>
                <w:b/>
              </w:rPr>
              <w:t>Vital Record Name/Database</w:t>
            </w:r>
          </w:p>
        </w:tc>
        <w:tc>
          <w:tcPr>
            <w:tcW w:w="3225" w:type="dxa"/>
            <w:shd w:val="clear" w:color="auto" w:fill="auto"/>
            <w:tcMar>
              <w:top w:w="43" w:type="dxa"/>
              <w:left w:w="43" w:type="dxa"/>
              <w:bottom w:w="43" w:type="dxa"/>
              <w:right w:w="43" w:type="dxa"/>
            </w:tcMar>
          </w:tcPr>
          <w:p w14:paraId="0AF36B26" w14:textId="77777777" w:rsidR="006D0DC9" w:rsidRDefault="00D20533">
            <w:pPr>
              <w:widowControl w:val="0"/>
              <w:spacing w:line="240" w:lineRule="auto"/>
              <w:rPr>
                <w:b/>
              </w:rPr>
            </w:pPr>
            <w:r>
              <w:rPr>
                <w:b/>
              </w:rPr>
              <w:t>Location</w:t>
            </w:r>
          </w:p>
        </w:tc>
        <w:tc>
          <w:tcPr>
            <w:tcW w:w="3855" w:type="dxa"/>
            <w:shd w:val="clear" w:color="auto" w:fill="auto"/>
            <w:tcMar>
              <w:top w:w="43" w:type="dxa"/>
              <w:left w:w="43" w:type="dxa"/>
              <w:bottom w:w="43" w:type="dxa"/>
              <w:right w:w="43" w:type="dxa"/>
            </w:tcMar>
          </w:tcPr>
          <w:p w14:paraId="37625810" w14:textId="77777777" w:rsidR="006D0DC9" w:rsidRDefault="00D20533">
            <w:pPr>
              <w:widowControl w:val="0"/>
              <w:spacing w:line="240" w:lineRule="auto"/>
              <w:rPr>
                <w:b/>
              </w:rPr>
            </w:pPr>
            <w:r>
              <w:rPr>
                <w:b/>
              </w:rPr>
              <w:t>Back-up/Alternate Record Location</w:t>
            </w:r>
          </w:p>
        </w:tc>
      </w:tr>
      <w:tr w:rsidR="006D0DC9" w14:paraId="27DF0AF7" w14:textId="77777777">
        <w:tc>
          <w:tcPr>
            <w:tcW w:w="3750" w:type="dxa"/>
            <w:shd w:val="clear" w:color="auto" w:fill="auto"/>
            <w:tcMar>
              <w:top w:w="43" w:type="dxa"/>
              <w:left w:w="43" w:type="dxa"/>
              <w:bottom w:w="43" w:type="dxa"/>
              <w:right w:w="43" w:type="dxa"/>
            </w:tcMar>
          </w:tcPr>
          <w:p w14:paraId="70BA848A" w14:textId="77777777" w:rsidR="006D0DC9" w:rsidRDefault="00D20533">
            <w:pPr>
              <w:widowControl w:val="0"/>
              <w:pBdr>
                <w:top w:val="nil"/>
                <w:left w:val="nil"/>
                <w:bottom w:val="nil"/>
                <w:right w:val="nil"/>
                <w:between w:val="nil"/>
              </w:pBdr>
              <w:spacing w:line="240" w:lineRule="auto"/>
            </w:pPr>
            <w:r>
              <w:t>Personnel Records</w:t>
            </w:r>
          </w:p>
        </w:tc>
        <w:tc>
          <w:tcPr>
            <w:tcW w:w="3225" w:type="dxa"/>
            <w:shd w:val="clear" w:color="auto" w:fill="auto"/>
            <w:tcMar>
              <w:top w:w="43" w:type="dxa"/>
              <w:left w:w="43" w:type="dxa"/>
              <w:bottom w:w="43" w:type="dxa"/>
              <w:right w:w="43" w:type="dxa"/>
            </w:tcMar>
          </w:tcPr>
          <w:p w14:paraId="3E7B868A" w14:textId="77777777" w:rsidR="006D0DC9" w:rsidRDefault="006D0DC9">
            <w:pPr>
              <w:widowControl w:val="0"/>
              <w:pBdr>
                <w:top w:val="nil"/>
                <w:left w:val="nil"/>
                <w:bottom w:val="nil"/>
                <w:right w:val="nil"/>
                <w:between w:val="nil"/>
              </w:pBdr>
              <w:spacing w:line="240" w:lineRule="auto"/>
            </w:pPr>
          </w:p>
        </w:tc>
        <w:tc>
          <w:tcPr>
            <w:tcW w:w="3855" w:type="dxa"/>
            <w:shd w:val="clear" w:color="auto" w:fill="auto"/>
            <w:tcMar>
              <w:top w:w="43" w:type="dxa"/>
              <w:left w:w="43" w:type="dxa"/>
              <w:bottom w:w="43" w:type="dxa"/>
              <w:right w:w="43" w:type="dxa"/>
            </w:tcMar>
          </w:tcPr>
          <w:p w14:paraId="23E51EE5" w14:textId="77777777" w:rsidR="006D0DC9" w:rsidRDefault="006D0DC9">
            <w:pPr>
              <w:widowControl w:val="0"/>
              <w:pBdr>
                <w:top w:val="nil"/>
                <w:left w:val="nil"/>
                <w:bottom w:val="nil"/>
                <w:right w:val="nil"/>
                <w:between w:val="nil"/>
              </w:pBdr>
              <w:spacing w:line="240" w:lineRule="auto"/>
            </w:pPr>
          </w:p>
        </w:tc>
      </w:tr>
      <w:tr w:rsidR="006D0DC9" w14:paraId="39674957" w14:textId="77777777">
        <w:tc>
          <w:tcPr>
            <w:tcW w:w="3750" w:type="dxa"/>
            <w:shd w:val="clear" w:color="auto" w:fill="auto"/>
            <w:tcMar>
              <w:top w:w="43" w:type="dxa"/>
              <w:left w:w="43" w:type="dxa"/>
              <w:bottom w:w="43" w:type="dxa"/>
              <w:right w:w="43" w:type="dxa"/>
            </w:tcMar>
          </w:tcPr>
          <w:p w14:paraId="32B45C0E" w14:textId="77777777" w:rsidR="006D0DC9" w:rsidRDefault="00D20533">
            <w:pPr>
              <w:widowControl w:val="0"/>
              <w:pBdr>
                <w:top w:val="nil"/>
                <w:left w:val="nil"/>
                <w:bottom w:val="nil"/>
                <w:right w:val="nil"/>
                <w:between w:val="nil"/>
              </w:pBdr>
              <w:spacing w:line="240" w:lineRule="auto"/>
            </w:pPr>
            <w:r>
              <w:t>Payroll Records</w:t>
            </w:r>
          </w:p>
        </w:tc>
        <w:tc>
          <w:tcPr>
            <w:tcW w:w="3225" w:type="dxa"/>
            <w:shd w:val="clear" w:color="auto" w:fill="auto"/>
            <w:tcMar>
              <w:top w:w="43" w:type="dxa"/>
              <w:left w:w="43" w:type="dxa"/>
              <w:bottom w:w="43" w:type="dxa"/>
              <w:right w:w="43" w:type="dxa"/>
            </w:tcMar>
          </w:tcPr>
          <w:p w14:paraId="4C3C5303" w14:textId="77777777" w:rsidR="006D0DC9" w:rsidRDefault="006D0DC9">
            <w:pPr>
              <w:widowControl w:val="0"/>
              <w:pBdr>
                <w:top w:val="nil"/>
                <w:left w:val="nil"/>
                <w:bottom w:val="nil"/>
                <w:right w:val="nil"/>
                <w:between w:val="nil"/>
              </w:pBdr>
              <w:spacing w:line="240" w:lineRule="auto"/>
            </w:pPr>
          </w:p>
        </w:tc>
        <w:tc>
          <w:tcPr>
            <w:tcW w:w="3855" w:type="dxa"/>
            <w:shd w:val="clear" w:color="auto" w:fill="auto"/>
            <w:tcMar>
              <w:top w:w="43" w:type="dxa"/>
              <w:left w:w="43" w:type="dxa"/>
              <w:bottom w:w="43" w:type="dxa"/>
              <w:right w:w="43" w:type="dxa"/>
            </w:tcMar>
          </w:tcPr>
          <w:p w14:paraId="41497055" w14:textId="77777777" w:rsidR="006D0DC9" w:rsidRDefault="006D0DC9">
            <w:pPr>
              <w:widowControl w:val="0"/>
              <w:pBdr>
                <w:top w:val="nil"/>
                <w:left w:val="nil"/>
                <w:bottom w:val="nil"/>
                <w:right w:val="nil"/>
                <w:between w:val="nil"/>
              </w:pBdr>
              <w:spacing w:line="240" w:lineRule="auto"/>
            </w:pPr>
          </w:p>
        </w:tc>
      </w:tr>
      <w:tr w:rsidR="006D0DC9" w14:paraId="661684D4" w14:textId="77777777">
        <w:tc>
          <w:tcPr>
            <w:tcW w:w="3750" w:type="dxa"/>
            <w:shd w:val="clear" w:color="auto" w:fill="auto"/>
            <w:tcMar>
              <w:top w:w="43" w:type="dxa"/>
              <w:left w:w="43" w:type="dxa"/>
              <w:bottom w:w="43" w:type="dxa"/>
              <w:right w:w="43" w:type="dxa"/>
            </w:tcMar>
          </w:tcPr>
          <w:p w14:paraId="4A756DFD" w14:textId="77777777" w:rsidR="006D0DC9" w:rsidRDefault="00D20533">
            <w:pPr>
              <w:widowControl w:val="0"/>
              <w:pBdr>
                <w:top w:val="nil"/>
                <w:left w:val="nil"/>
                <w:bottom w:val="nil"/>
                <w:right w:val="nil"/>
                <w:between w:val="nil"/>
              </w:pBdr>
              <w:spacing w:line="240" w:lineRule="auto"/>
            </w:pPr>
            <w:r>
              <w:t>Contracts</w:t>
            </w:r>
          </w:p>
        </w:tc>
        <w:tc>
          <w:tcPr>
            <w:tcW w:w="3225" w:type="dxa"/>
            <w:shd w:val="clear" w:color="auto" w:fill="auto"/>
            <w:tcMar>
              <w:top w:w="43" w:type="dxa"/>
              <w:left w:w="43" w:type="dxa"/>
              <w:bottom w:w="43" w:type="dxa"/>
              <w:right w:w="43" w:type="dxa"/>
            </w:tcMar>
          </w:tcPr>
          <w:p w14:paraId="16096585" w14:textId="77777777" w:rsidR="006D0DC9" w:rsidRDefault="006D0DC9">
            <w:pPr>
              <w:widowControl w:val="0"/>
              <w:pBdr>
                <w:top w:val="nil"/>
                <w:left w:val="nil"/>
                <w:bottom w:val="nil"/>
                <w:right w:val="nil"/>
                <w:between w:val="nil"/>
              </w:pBdr>
              <w:spacing w:line="240" w:lineRule="auto"/>
            </w:pPr>
          </w:p>
        </w:tc>
        <w:tc>
          <w:tcPr>
            <w:tcW w:w="3855" w:type="dxa"/>
            <w:shd w:val="clear" w:color="auto" w:fill="auto"/>
            <w:tcMar>
              <w:top w:w="43" w:type="dxa"/>
              <w:left w:w="43" w:type="dxa"/>
              <w:bottom w:w="43" w:type="dxa"/>
              <w:right w:w="43" w:type="dxa"/>
            </w:tcMar>
          </w:tcPr>
          <w:p w14:paraId="0188544B" w14:textId="77777777" w:rsidR="006D0DC9" w:rsidRDefault="006D0DC9">
            <w:pPr>
              <w:widowControl w:val="0"/>
              <w:pBdr>
                <w:top w:val="nil"/>
                <w:left w:val="nil"/>
                <w:bottom w:val="nil"/>
                <w:right w:val="nil"/>
                <w:between w:val="nil"/>
              </w:pBdr>
              <w:spacing w:line="240" w:lineRule="auto"/>
            </w:pPr>
          </w:p>
        </w:tc>
      </w:tr>
      <w:tr w:rsidR="006D0DC9" w14:paraId="466A3257" w14:textId="77777777">
        <w:tc>
          <w:tcPr>
            <w:tcW w:w="3750" w:type="dxa"/>
            <w:shd w:val="clear" w:color="auto" w:fill="auto"/>
            <w:tcMar>
              <w:top w:w="43" w:type="dxa"/>
              <w:left w:w="43" w:type="dxa"/>
              <w:bottom w:w="43" w:type="dxa"/>
              <w:right w:w="43" w:type="dxa"/>
            </w:tcMar>
          </w:tcPr>
          <w:p w14:paraId="08F2B314" w14:textId="77777777" w:rsidR="006D0DC9" w:rsidRDefault="00D20533">
            <w:pPr>
              <w:widowControl w:val="0"/>
              <w:pBdr>
                <w:top w:val="nil"/>
                <w:left w:val="nil"/>
                <w:bottom w:val="nil"/>
                <w:right w:val="nil"/>
                <w:between w:val="nil"/>
              </w:pBdr>
              <w:spacing w:line="240" w:lineRule="auto"/>
            </w:pPr>
            <w:r>
              <w:t>Student Emergency Contact List</w:t>
            </w:r>
          </w:p>
        </w:tc>
        <w:tc>
          <w:tcPr>
            <w:tcW w:w="3225" w:type="dxa"/>
            <w:shd w:val="clear" w:color="auto" w:fill="auto"/>
            <w:tcMar>
              <w:top w:w="43" w:type="dxa"/>
              <w:left w:w="43" w:type="dxa"/>
              <w:bottom w:w="43" w:type="dxa"/>
              <w:right w:w="43" w:type="dxa"/>
            </w:tcMar>
          </w:tcPr>
          <w:p w14:paraId="61CCC115" w14:textId="77777777" w:rsidR="006D0DC9" w:rsidRDefault="006D0DC9">
            <w:pPr>
              <w:widowControl w:val="0"/>
              <w:pBdr>
                <w:top w:val="nil"/>
                <w:left w:val="nil"/>
                <w:bottom w:val="nil"/>
                <w:right w:val="nil"/>
                <w:between w:val="nil"/>
              </w:pBdr>
              <w:spacing w:line="240" w:lineRule="auto"/>
            </w:pPr>
          </w:p>
        </w:tc>
        <w:tc>
          <w:tcPr>
            <w:tcW w:w="3855" w:type="dxa"/>
            <w:shd w:val="clear" w:color="auto" w:fill="auto"/>
            <w:tcMar>
              <w:top w:w="43" w:type="dxa"/>
              <w:left w:w="43" w:type="dxa"/>
              <w:bottom w:w="43" w:type="dxa"/>
              <w:right w:w="43" w:type="dxa"/>
            </w:tcMar>
          </w:tcPr>
          <w:p w14:paraId="07183306" w14:textId="77777777" w:rsidR="006D0DC9" w:rsidRDefault="006D0DC9">
            <w:pPr>
              <w:widowControl w:val="0"/>
              <w:pBdr>
                <w:top w:val="nil"/>
                <w:left w:val="nil"/>
                <w:bottom w:val="nil"/>
                <w:right w:val="nil"/>
                <w:between w:val="nil"/>
              </w:pBdr>
              <w:spacing w:line="240" w:lineRule="auto"/>
            </w:pPr>
          </w:p>
        </w:tc>
      </w:tr>
      <w:tr w:rsidR="006D0DC9" w14:paraId="1565FAD0" w14:textId="77777777">
        <w:tc>
          <w:tcPr>
            <w:tcW w:w="3750" w:type="dxa"/>
            <w:shd w:val="clear" w:color="auto" w:fill="auto"/>
            <w:tcMar>
              <w:top w:w="43" w:type="dxa"/>
              <w:left w:w="43" w:type="dxa"/>
              <w:bottom w:w="43" w:type="dxa"/>
              <w:right w:w="43" w:type="dxa"/>
            </w:tcMar>
          </w:tcPr>
          <w:p w14:paraId="731A002E" w14:textId="77777777" w:rsidR="006D0DC9" w:rsidRDefault="00D20533">
            <w:pPr>
              <w:widowControl w:val="0"/>
              <w:pBdr>
                <w:top w:val="nil"/>
                <w:left w:val="nil"/>
                <w:bottom w:val="nil"/>
                <w:right w:val="nil"/>
                <w:between w:val="nil"/>
              </w:pBdr>
              <w:spacing w:line="240" w:lineRule="auto"/>
            </w:pPr>
            <w:r>
              <w:t>Student Medical Records</w:t>
            </w:r>
          </w:p>
        </w:tc>
        <w:tc>
          <w:tcPr>
            <w:tcW w:w="3225" w:type="dxa"/>
            <w:shd w:val="clear" w:color="auto" w:fill="auto"/>
            <w:tcMar>
              <w:top w:w="43" w:type="dxa"/>
              <w:left w:w="43" w:type="dxa"/>
              <w:bottom w:w="43" w:type="dxa"/>
              <w:right w:w="43" w:type="dxa"/>
            </w:tcMar>
          </w:tcPr>
          <w:p w14:paraId="4785D6FA" w14:textId="77777777" w:rsidR="006D0DC9" w:rsidRDefault="006D0DC9">
            <w:pPr>
              <w:widowControl w:val="0"/>
              <w:pBdr>
                <w:top w:val="nil"/>
                <w:left w:val="nil"/>
                <w:bottom w:val="nil"/>
                <w:right w:val="nil"/>
                <w:between w:val="nil"/>
              </w:pBdr>
              <w:spacing w:line="240" w:lineRule="auto"/>
            </w:pPr>
          </w:p>
        </w:tc>
        <w:tc>
          <w:tcPr>
            <w:tcW w:w="3855" w:type="dxa"/>
            <w:shd w:val="clear" w:color="auto" w:fill="auto"/>
            <w:tcMar>
              <w:top w:w="43" w:type="dxa"/>
              <w:left w:w="43" w:type="dxa"/>
              <w:bottom w:w="43" w:type="dxa"/>
              <w:right w:w="43" w:type="dxa"/>
            </w:tcMar>
          </w:tcPr>
          <w:p w14:paraId="74950ECE" w14:textId="77777777" w:rsidR="006D0DC9" w:rsidRDefault="006D0DC9">
            <w:pPr>
              <w:widowControl w:val="0"/>
              <w:pBdr>
                <w:top w:val="nil"/>
                <w:left w:val="nil"/>
                <w:bottom w:val="nil"/>
                <w:right w:val="nil"/>
                <w:between w:val="nil"/>
              </w:pBdr>
              <w:spacing w:line="240" w:lineRule="auto"/>
            </w:pPr>
          </w:p>
        </w:tc>
      </w:tr>
      <w:tr w:rsidR="006D0DC9" w14:paraId="32C92947" w14:textId="77777777">
        <w:tc>
          <w:tcPr>
            <w:tcW w:w="3750" w:type="dxa"/>
            <w:shd w:val="clear" w:color="auto" w:fill="auto"/>
            <w:tcMar>
              <w:top w:w="43" w:type="dxa"/>
              <w:left w:w="43" w:type="dxa"/>
              <w:bottom w:w="43" w:type="dxa"/>
              <w:right w:w="43" w:type="dxa"/>
            </w:tcMar>
          </w:tcPr>
          <w:p w14:paraId="0453A85A" w14:textId="77777777" w:rsidR="006D0DC9" w:rsidRDefault="00D20533">
            <w:pPr>
              <w:widowControl w:val="0"/>
              <w:pBdr>
                <w:top w:val="nil"/>
                <w:left w:val="nil"/>
                <w:bottom w:val="nil"/>
                <w:right w:val="nil"/>
                <w:between w:val="nil"/>
              </w:pBdr>
              <w:spacing w:line="240" w:lineRule="auto"/>
            </w:pPr>
            <w:r>
              <w:lastRenderedPageBreak/>
              <w:t>Education Records</w:t>
            </w:r>
          </w:p>
        </w:tc>
        <w:tc>
          <w:tcPr>
            <w:tcW w:w="3225" w:type="dxa"/>
            <w:shd w:val="clear" w:color="auto" w:fill="auto"/>
            <w:tcMar>
              <w:top w:w="43" w:type="dxa"/>
              <w:left w:w="43" w:type="dxa"/>
              <w:bottom w:w="43" w:type="dxa"/>
              <w:right w:w="43" w:type="dxa"/>
            </w:tcMar>
          </w:tcPr>
          <w:p w14:paraId="186E2D4F" w14:textId="77777777" w:rsidR="006D0DC9" w:rsidRDefault="006D0DC9">
            <w:pPr>
              <w:widowControl w:val="0"/>
              <w:pBdr>
                <w:top w:val="nil"/>
                <w:left w:val="nil"/>
                <w:bottom w:val="nil"/>
                <w:right w:val="nil"/>
                <w:between w:val="nil"/>
              </w:pBdr>
              <w:spacing w:line="240" w:lineRule="auto"/>
            </w:pPr>
          </w:p>
        </w:tc>
        <w:tc>
          <w:tcPr>
            <w:tcW w:w="3855" w:type="dxa"/>
            <w:shd w:val="clear" w:color="auto" w:fill="auto"/>
            <w:tcMar>
              <w:top w:w="43" w:type="dxa"/>
              <w:left w:w="43" w:type="dxa"/>
              <w:bottom w:w="43" w:type="dxa"/>
              <w:right w:w="43" w:type="dxa"/>
            </w:tcMar>
          </w:tcPr>
          <w:p w14:paraId="55CCF468" w14:textId="77777777" w:rsidR="006D0DC9" w:rsidRDefault="006D0DC9">
            <w:pPr>
              <w:widowControl w:val="0"/>
              <w:pBdr>
                <w:top w:val="nil"/>
                <w:left w:val="nil"/>
                <w:bottom w:val="nil"/>
                <w:right w:val="nil"/>
                <w:between w:val="nil"/>
              </w:pBdr>
              <w:spacing w:line="240" w:lineRule="auto"/>
            </w:pPr>
          </w:p>
        </w:tc>
      </w:tr>
      <w:tr w:rsidR="006D0DC9" w14:paraId="24556E26" w14:textId="77777777">
        <w:tc>
          <w:tcPr>
            <w:tcW w:w="3750" w:type="dxa"/>
            <w:shd w:val="clear" w:color="auto" w:fill="auto"/>
            <w:tcMar>
              <w:top w:w="43" w:type="dxa"/>
              <w:left w:w="43" w:type="dxa"/>
              <w:bottom w:w="43" w:type="dxa"/>
              <w:right w:w="43" w:type="dxa"/>
            </w:tcMar>
          </w:tcPr>
          <w:p w14:paraId="6A41470E" w14:textId="77777777" w:rsidR="006D0DC9" w:rsidRDefault="006D0DC9">
            <w:pPr>
              <w:widowControl w:val="0"/>
              <w:pBdr>
                <w:top w:val="nil"/>
                <w:left w:val="nil"/>
                <w:bottom w:val="nil"/>
                <w:right w:val="nil"/>
                <w:between w:val="nil"/>
              </w:pBdr>
              <w:spacing w:line="240" w:lineRule="auto"/>
            </w:pPr>
          </w:p>
        </w:tc>
        <w:tc>
          <w:tcPr>
            <w:tcW w:w="3225" w:type="dxa"/>
            <w:shd w:val="clear" w:color="auto" w:fill="auto"/>
            <w:tcMar>
              <w:top w:w="43" w:type="dxa"/>
              <w:left w:w="43" w:type="dxa"/>
              <w:bottom w:w="43" w:type="dxa"/>
              <w:right w:w="43" w:type="dxa"/>
            </w:tcMar>
          </w:tcPr>
          <w:p w14:paraId="654FE21D" w14:textId="77777777" w:rsidR="006D0DC9" w:rsidRDefault="006D0DC9">
            <w:pPr>
              <w:widowControl w:val="0"/>
              <w:pBdr>
                <w:top w:val="nil"/>
                <w:left w:val="nil"/>
                <w:bottom w:val="nil"/>
                <w:right w:val="nil"/>
                <w:between w:val="nil"/>
              </w:pBdr>
              <w:spacing w:line="240" w:lineRule="auto"/>
            </w:pPr>
          </w:p>
        </w:tc>
        <w:tc>
          <w:tcPr>
            <w:tcW w:w="3855" w:type="dxa"/>
            <w:shd w:val="clear" w:color="auto" w:fill="auto"/>
            <w:tcMar>
              <w:top w:w="43" w:type="dxa"/>
              <w:left w:w="43" w:type="dxa"/>
              <w:bottom w:w="43" w:type="dxa"/>
              <w:right w:w="43" w:type="dxa"/>
            </w:tcMar>
          </w:tcPr>
          <w:p w14:paraId="44A2604E" w14:textId="77777777" w:rsidR="006D0DC9" w:rsidRDefault="006D0DC9">
            <w:pPr>
              <w:widowControl w:val="0"/>
              <w:pBdr>
                <w:top w:val="nil"/>
                <w:left w:val="nil"/>
                <w:bottom w:val="nil"/>
                <w:right w:val="nil"/>
                <w:between w:val="nil"/>
              </w:pBdr>
              <w:spacing w:line="240" w:lineRule="auto"/>
            </w:pPr>
          </w:p>
        </w:tc>
      </w:tr>
      <w:tr w:rsidR="006D0DC9" w14:paraId="1B3A6EBD" w14:textId="77777777">
        <w:tc>
          <w:tcPr>
            <w:tcW w:w="3750" w:type="dxa"/>
            <w:shd w:val="clear" w:color="auto" w:fill="auto"/>
            <w:tcMar>
              <w:top w:w="43" w:type="dxa"/>
              <w:left w:w="43" w:type="dxa"/>
              <w:bottom w:w="43" w:type="dxa"/>
              <w:right w:w="43" w:type="dxa"/>
            </w:tcMar>
          </w:tcPr>
          <w:p w14:paraId="7C6F6B29" w14:textId="77777777" w:rsidR="006D0DC9" w:rsidRDefault="006D0DC9">
            <w:pPr>
              <w:widowControl w:val="0"/>
              <w:pBdr>
                <w:top w:val="nil"/>
                <w:left w:val="nil"/>
                <w:bottom w:val="nil"/>
                <w:right w:val="nil"/>
                <w:between w:val="nil"/>
              </w:pBdr>
              <w:spacing w:line="240" w:lineRule="auto"/>
            </w:pPr>
          </w:p>
        </w:tc>
        <w:tc>
          <w:tcPr>
            <w:tcW w:w="3225" w:type="dxa"/>
            <w:shd w:val="clear" w:color="auto" w:fill="auto"/>
            <w:tcMar>
              <w:top w:w="43" w:type="dxa"/>
              <w:left w:w="43" w:type="dxa"/>
              <w:bottom w:w="43" w:type="dxa"/>
              <w:right w:w="43" w:type="dxa"/>
            </w:tcMar>
          </w:tcPr>
          <w:p w14:paraId="596F0F69" w14:textId="77777777" w:rsidR="006D0DC9" w:rsidRDefault="006D0DC9">
            <w:pPr>
              <w:widowControl w:val="0"/>
              <w:pBdr>
                <w:top w:val="nil"/>
                <w:left w:val="nil"/>
                <w:bottom w:val="nil"/>
                <w:right w:val="nil"/>
                <w:between w:val="nil"/>
              </w:pBdr>
              <w:spacing w:line="240" w:lineRule="auto"/>
            </w:pPr>
          </w:p>
        </w:tc>
        <w:tc>
          <w:tcPr>
            <w:tcW w:w="3855" w:type="dxa"/>
            <w:shd w:val="clear" w:color="auto" w:fill="auto"/>
            <w:tcMar>
              <w:top w:w="43" w:type="dxa"/>
              <w:left w:w="43" w:type="dxa"/>
              <w:bottom w:w="43" w:type="dxa"/>
              <w:right w:w="43" w:type="dxa"/>
            </w:tcMar>
          </w:tcPr>
          <w:p w14:paraId="14AF1161" w14:textId="77777777" w:rsidR="006D0DC9" w:rsidRDefault="006D0DC9">
            <w:pPr>
              <w:widowControl w:val="0"/>
              <w:pBdr>
                <w:top w:val="nil"/>
                <w:left w:val="nil"/>
                <w:bottom w:val="nil"/>
                <w:right w:val="nil"/>
                <w:between w:val="nil"/>
              </w:pBdr>
              <w:spacing w:line="240" w:lineRule="auto"/>
            </w:pPr>
          </w:p>
        </w:tc>
      </w:tr>
    </w:tbl>
    <w:p w14:paraId="2BB6FA7D" w14:textId="77777777" w:rsidR="006D0DC9" w:rsidRDefault="006D0DC9">
      <w:pPr>
        <w:spacing w:before="240" w:after="240" w:line="240" w:lineRule="auto"/>
        <w:ind w:left="360" w:hanging="360"/>
        <w:rPr>
          <w:color w:val="0000FF"/>
        </w:rPr>
      </w:pPr>
    </w:p>
    <w:p w14:paraId="25B45F3C" w14:textId="77777777" w:rsidR="006D0DC9" w:rsidRDefault="00D20533">
      <w:pPr>
        <w:spacing w:before="240" w:after="240" w:line="240" w:lineRule="auto"/>
        <w:ind w:left="360" w:hanging="360"/>
        <w:rPr>
          <w:color w:val="0000FF"/>
        </w:rPr>
      </w:pPr>
      <w:r>
        <w:rPr>
          <w:color w:val="0000FF"/>
        </w:rPr>
        <w:t>7. GUIDANCE: Establish a Plan for Human Capital Management. Teachers and staff should be clear about what they are expected to do in an emergency and students and families should know how education would continue during and after a large emergency. Provisions and accommodations should also be provided for students who have an Individualized Education Program (IEP) and eligible students should still be provided medical and food services during prolonged school dismissals. Staff and teachers should have advanced training regarding their assigned essential functions.</w:t>
      </w:r>
    </w:p>
    <w:p w14:paraId="13B641C3" w14:textId="77777777" w:rsidR="006D0DC9" w:rsidRDefault="00D20533">
      <w:pPr>
        <w:spacing w:before="240" w:after="240" w:line="240" w:lineRule="auto"/>
      </w:pPr>
      <w:r>
        <w:t>Human Capital Management</w:t>
      </w:r>
    </w:p>
    <w:p w14:paraId="52059BD2" w14:textId="77777777" w:rsidR="006D0DC9" w:rsidRDefault="00D20533">
      <w:pPr>
        <w:widowControl w:val="0"/>
        <w:spacing w:before="240" w:after="240" w:line="240" w:lineRule="auto"/>
        <w:rPr>
          <w:highlight w:val="yellow"/>
        </w:rPr>
      </w:pPr>
      <w:r>
        <w:rPr>
          <w:highlight w:val="yellow"/>
        </w:rPr>
        <w:t>Employees responsible for essential functions are cross-trained. Identified special needs employees are provided Americans with Disabilities Act (ADA) accommodation and guidance in their responsibilities as well as the assistance that may be provided by coworkers in event of an incident. A coworker may assist the individual, in the appropriate capacity, to an area of safety. All personnel are also encouraged to plan for their families’ well-being before a disaster strikes.</w:t>
      </w:r>
    </w:p>
    <w:p w14:paraId="3C37BA28" w14:textId="77777777" w:rsidR="006D0DC9" w:rsidRDefault="00D20533">
      <w:pPr>
        <w:widowControl w:val="0"/>
        <w:spacing w:before="240" w:after="240" w:line="240" w:lineRule="auto"/>
      </w:pPr>
      <w:r>
        <w:t>Below, indicate how your school plans to manage human capital while the COOP is activated</w:t>
      </w:r>
    </w:p>
    <w:p w14:paraId="40ED5577" w14:textId="77777777" w:rsidR="006D0DC9" w:rsidRDefault="00D20533">
      <w:pPr>
        <w:widowControl w:val="0"/>
        <w:spacing w:before="240" w:after="240" w:line="240" w:lineRule="auto"/>
      </w:pPr>
      <w:r>
        <w:t>Notifying Staff about their role during an emergency</w:t>
      </w:r>
    </w:p>
    <w:p w14:paraId="6BF49443" w14:textId="77777777" w:rsidR="006D0DC9" w:rsidRDefault="00D20533">
      <w:pPr>
        <w:widowControl w:val="0"/>
        <w:numPr>
          <w:ilvl w:val="0"/>
          <w:numId w:val="7"/>
        </w:numPr>
        <w:spacing w:before="240" w:line="240" w:lineRule="auto"/>
      </w:pPr>
      <w:r>
        <w:t>.</w:t>
      </w:r>
    </w:p>
    <w:p w14:paraId="20E8CCF9" w14:textId="77777777" w:rsidR="006D0DC9" w:rsidRDefault="00D20533">
      <w:pPr>
        <w:widowControl w:val="0"/>
        <w:numPr>
          <w:ilvl w:val="0"/>
          <w:numId w:val="7"/>
        </w:numPr>
        <w:spacing w:line="240" w:lineRule="auto"/>
      </w:pPr>
      <w:r>
        <w:t>.</w:t>
      </w:r>
    </w:p>
    <w:p w14:paraId="1E0C1F09" w14:textId="77777777" w:rsidR="006D0DC9" w:rsidRDefault="00D20533">
      <w:pPr>
        <w:widowControl w:val="0"/>
        <w:numPr>
          <w:ilvl w:val="0"/>
          <w:numId w:val="7"/>
        </w:numPr>
        <w:spacing w:after="240" w:line="240" w:lineRule="auto"/>
      </w:pPr>
      <w:r>
        <w:t>.</w:t>
      </w:r>
    </w:p>
    <w:p w14:paraId="520F670C" w14:textId="77777777" w:rsidR="006D0DC9" w:rsidRDefault="00D20533">
      <w:pPr>
        <w:widowControl w:val="0"/>
        <w:spacing w:before="240" w:after="240" w:line="240" w:lineRule="auto"/>
      </w:pPr>
      <w:r>
        <w:t>Notifying Students and Parents/Guardians about the Continuity of Instruction</w:t>
      </w:r>
    </w:p>
    <w:p w14:paraId="33F11BD7" w14:textId="77777777" w:rsidR="006D0DC9" w:rsidRDefault="00D20533">
      <w:pPr>
        <w:widowControl w:val="0"/>
        <w:numPr>
          <w:ilvl w:val="0"/>
          <w:numId w:val="67"/>
        </w:numPr>
        <w:spacing w:before="240" w:line="240" w:lineRule="auto"/>
      </w:pPr>
      <w:r>
        <w:t>.</w:t>
      </w:r>
    </w:p>
    <w:p w14:paraId="43C5D0D6" w14:textId="77777777" w:rsidR="006D0DC9" w:rsidRDefault="00D20533">
      <w:pPr>
        <w:widowControl w:val="0"/>
        <w:numPr>
          <w:ilvl w:val="0"/>
          <w:numId w:val="67"/>
        </w:numPr>
        <w:spacing w:line="240" w:lineRule="auto"/>
      </w:pPr>
      <w:r>
        <w:t>.</w:t>
      </w:r>
    </w:p>
    <w:p w14:paraId="16E97165" w14:textId="77777777" w:rsidR="006D0DC9" w:rsidRDefault="00D20533">
      <w:pPr>
        <w:widowControl w:val="0"/>
        <w:numPr>
          <w:ilvl w:val="0"/>
          <w:numId w:val="67"/>
        </w:numPr>
        <w:spacing w:after="240" w:line="240" w:lineRule="auto"/>
      </w:pPr>
      <w:r>
        <w:t>.</w:t>
      </w:r>
    </w:p>
    <w:p w14:paraId="14AFE664" w14:textId="77777777" w:rsidR="006D0DC9" w:rsidRDefault="00D20533">
      <w:pPr>
        <w:widowControl w:val="0"/>
        <w:spacing w:before="240" w:after="240" w:line="240" w:lineRule="auto"/>
      </w:pPr>
      <w:r>
        <w:t>Provisions and accommodations for students who have IEPs</w:t>
      </w:r>
    </w:p>
    <w:p w14:paraId="3B2654BC" w14:textId="77777777" w:rsidR="006D0DC9" w:rsidRDefault="00D20533">
      <w:pPr>
        <w:widowControl w:val="0"/>
        <w:numPr>
          <w:ilvl w:val="0"/>
          <w:numId w:val="39"/>
        </w:numPr>
        <w:spacing w:before="240" w:line="240" w:lineRule="auto"/>
      </w:pPr>
      <w:r>
        <w:t>.</w:t>
      </w:r>
    </w:p>
    <w:p w14:paraId="488D71EF" w14:textId="77777777" w:rsidR="006D0DC9" w:rsidRDefault="00D20533">
      <w:pPr>
        <w:widowControl w:val="0"/>
        <w:numPr>
          <w:ilvl w:val="0"/>
          <w:numId w:val="39"/>
        </w:numPr>
        <w:spacing w:line="240" w:lineRule="auto"/>
      </w:pPr>
      <w:r>
        <w:t>.</w:t>
      </w:r>
    </w:p>
    <w:p w14:paraId="7558BC28" w14:textId="77777777" w:rsidR="006D0DC9" w:rsidRDefault="00D20533">
      <w:pPr>
        <w:widowControl w:val="0"/>
        <w:numPr>
          <w:ilvl w:val="0"/>
          <w:numId w:val="39"/>
        </w:numPr>
        <w:spacing w:after="240" w:line="240" w:lineRule="auto"/>
      </w:pPr>
      <w:r>
        <w:t>.</w:t>
      </w:r>
    </w:p>
    <w:p w14:paraId="68373EAB" w14:textId="77777777" w:rsidR="006D0DC9" w:rsidRDefault="00D20533">
      <w:pPr>
        <w:widowControl w:val="0"/>
        <w:spacing w:before="240" w:after="240" w:line="240" w:lineRule="auto"/>
      </w:pPr>
      <w:r>
        <w:t>Provisions and accommodations for eligible students to continue receiving medical and food service</w:t>
      </w:r>
    </w:p>
    <w:p w14:paraId="2A6C14F1" w14:textId="77777777" w:rsidR="006D0DC9" w:rsidRDefault="00D20533">
      <w:pPr>
        <w:widowControl w:val="0"/>
        <w:numPr>
          <w:ilvl w:val="0"/>
          <w:numId w:val="58"/>
        </w:numPr>
        <w:spacing w:before="240" w:line="240" w:lineRule="auto"/>
      </w:pPr>
      <w:r>
        <w:t>.</w:t>
      </w:r>
    </w:p>
    <w:p w14:paraId="0F6C2DD5" w14:textId="77777777" w:rsidR="006D0DC9" w:rsidRDefault="00D20533">
      <w:pPr>
        <w:widowControl w:val="0"/>
        <w:numPr>
          <w:ilvl w:val="0"/>
          <w:numId w:val="58"/>
        </w:numPr>
        <w:spacing w:line="240" w:lineRule="auto"/>
      </w:pPr>
      <w:r>
        <w:t>.</w:t>
      </w:r>
    </w:p>
    <w:p w14:paraId="4426F468" w14:textId="77777777" w:rsidR="006D0DC9" w:rsidRDefault="00D20533">
      <w:pPr>
        <w:widowControl w:val="0"/>
        <w:numPr>
          <w:ilvl w:val="0"/>
          <w:numId w:val="58"/>
        </w:numPr>
        <w:spacing w:after="240" w:line="240" w:lineRule="auto"/>
      </w:pPr>
      <w:r>
        <w:t>.</w:t>
      </w:r>
    </w:p>
    <w:p w14:paraId="257B242E" w14:textId="77777777" w:rsidR="006D0DC9" w:rsidRDefault="00D20533">
      <w:pPr>
        <w:widowControl w:val="0"/>
        <w:spacing w:before="240" w:after="240" w:line="240" w:lineRule="auto"/>
      </w:pPr>
      <w:r>
        <w:t>COOP training plan for staff</w:t>
      </w:r>
    </w:p>
    <w:p w14:paraId="0027CFDB" w14:textId="77777777" w:rsidR="006D0DC9" w:rsidRDefault="00D20533">
      <w:pPr>
        <w:widowControl w:val="0"/>
        <w:numPr>
          <w:ilvl w:val="0"/>
          <w:numId w:val="95"/>
        </w:numPr>
        <w:spacing w:before="240" w:line="240" w:lineRule="auto"/>
      </w:pPr>
      <w:r>
        <w:t>.</w:t>
      </w:r>
    </w:p>
    <w:p w14:paraId="125DC18E" w14:textId="77777777" w:rsidR="006D0DC9" w:rsidRDefault="00D20533">
      <w:pPr>
        <w:widowControl w:val="0"/>
        <w:numPr>
          <w:ilvl w:val="0"/>
          <w:numId w:val="95"/>
        </w:numPr>
        <w:spacing w:line="240" w:lineRule="auto"/>
      </w:pPr>
      <w:r>
        <w:t>.</w:t>
      </w:r>
    </w:p>
    <w:p w14:paraId="31D71285" w14:textId="77777777" w:rsidR="006D0DC9" w:rsidRDefault="00D20533">
      <w:pPr>
        <w:widowControl w:val="0"/>
        <w:numPr>
          <w:ilvl w:val="0"/>
          <w:numId w:val="95"/>
        </w:numPr>
        <w:spacing w:after="240" w:line="240" w:lineRule="auto"/>
      </w:pPr>
      <w:r>
        <w:t>.</w:t>
      </w:r>
    </w:p>
    <w:p w14:paraId="22EE476D" w14:textId="77777777" w:rsidR="006D0DC9" w:rsidRDefault="00D20533">
      <w:pPr>
        <w:widowControl w:val="0"/>
        <w:spacing w:before="240" w:after="240" w:line="240" w:lineRule="auto"/>
        <w:ind w:left="360" w:hanging="360"/>
        <w:rPr>
          <w:color w:val="0000FF"/>
        </w:rPr>
      </w:pPr>
      <w:r>
        <w:rPr>
          <w:color w:val="0000FF"/>
        </w:rPr>
        <w:t xml:space="preserve">8. GUIDANCE: Establish Plans for Devolution. Devolution occurs when essential functions are handed over to alternate staff and teachers at another location. Although a rare occurrence, schools and districts need to </w:t>
      </w:r>
      <w:r>
        <w:rPr>
          <w:color w:val="0000FF"/>
        </w:rPr>
        <w:lastRenderedPageBreak/>
        <w:t>prepare for a situation where a school needs to close and its administrators, teachers and staff are no longer able or available to provide support in their day-to-day roles. Procedures, guidance, and organizational structure need to be developed so that the transfer of roles and responsibilities to other administrators, staff and teachers at another school or location can go smoothly.</w:t>
      </w:r>
    </w:p>
    <w:p w14:paraId="2A36D4C0" w14:textId="77777777" w:rsidR="006D0DC9" w:rsidRDefault="00D20533">
      <w:pPr>
        <w:spacing w:before="240" w:after="240" w:line="240" w:lineRule="auto"/>
      </w:pPr>
      <w:r>
        <w:t>Plan for Devolution</w:t>
      </w:r>
    </w:p>
    <w:p w14:paraId="148C8D6A" w14:textId="77777777" w:rsidR="006D0DC9" w:rsidRDefault="00D20533">
      <w:pPr>
        <w:spacing w:before="240" w:after="240" w:line="240" w:lineRule="auto"/>
        <w:rPr>
          <w:highlight w:val="yellow"/>
        </w:rPr>
      </w:pPr>
      <w:r>
        <w:rPr>
          <w:highlight w:val="yellow"/>
        </w:rPr>
        <w:t xml:space="preserve">Devolution is the process of transferring operational control of one or more essential functions to a predetermined responsible party or parties. The possibility for hazards, threats, and incidents are constant. Any of these could occur at different times, have variable durations, and may differ in the severity; therefore, full or partial devolution of essential functions may be necessary to continue essential functions and services. The District has established plans and procedures for devolution, which identifies how it will transfer operations, if any of these hazards, threats, or incidents renders leadership and essential staff incapable or unavailable, as determined by the Board of Education. </w:t>
      </w:r>
    </w:p>
    <w:p w14:paraId="6F19CFCE" w14:textId="77777777" w:rsidR="006D0DC9" w:rsidRDefault="00D20533">
      <w:pPr>
        <w:spacing w:before="240" w:after="240" w:line="240" w:lineRule="auto"/>
        <w:rPr>
          <w:highlight w:val="yellow"/>
        </w:rPr>
      </w:pPr>
      <w:r>
        <w:rPr>
          <w:highlight w:val="yellow"/>
        </w:rPr>
        <w:t>The school may want to identify the plans and procedures for transfer of operations here or identify where that information is located.</w:t>
      </w:r>
    </w:p>
    <w:p w14:paraId="4C4609CC" w14:textId="77777777" w:rsidR="006D0DC9" w:rsidRDefault="00D20533">
      <w:pPr>
        <w:spacing w:before="240" w:after="240" w:line="240" w:lineRule="auto"/>
      </w:pPr>
      <w:r>
        <w:t>Outline your devolution plan below by answering the questions below:</w:t>
      </w:r>
    </w:p>
    <w:p w14:paraId="35F2A99B" w14:textId="77777777" w:rsidR="006D0DC9" w:rsidRDefault="00D20533">
      <w:pPr>
        <w:spacing w:before="240" w:after="240" w:line="240" w:lineRule="auto"/>
      </w:pPr>
      <w:r>
        <w:t>Who has the authority to order devolution and under what conditions?</w:t>
      </w:r>
    </w:p>
    <w:p w14:paraId="396178A0" w14:textId="77777777" w:rsidR="006D0DC9" w:rsidRDefault="00D20533">
      <w:pPr>
        <w:numPr>
          <w:ilvl w:val="0"/>
          <w:numId w:val="90"/>
        </w:numPr>
        <w:spacing w:before="240" w:line="240" w:lineRule="auto"/>
      </w:pPr>
      <w:r>
        <w:t>e.g. Superintendent has the authority when school essential functions “fail to operate”.</w:t>
      </w:r>
    </w:p>
    <w:p w14:paraId="6B5D5961" w14:textId="77777777" w:rsidR="006D0DC9" w:rsidRDefault="00D20533">
      <w:pPr>
        <w:numPr>
          <w:ilvl w:val="0"/>
          <w:numId w:val="90"/>
        </w:numPr>
        <w:spacing w:line="240" w:lineRule="auto"/>
      </w:pPr>
      <w:r>
        <w:t>.</w:t>
      </w:r>
    </w:p>
    <w:p w14:paraId="773AD479" w14:textId="77777777" w:rsidR="006D0DC9" w:rsidRDefault="00D20533">
      <w:pPr>
        <w:numPr>
          <w:ilvl w:val="0"/>
          <w:numId w:val="90"/>
        </w:numPr>
        <w:spacing w:after="240" w:line="240" w:lineRule="auto"/>
      </w:pPr>
      <w:r>
        <w:t>.</w:t>
      </w:r>
    </w:p>
    <w:p w14:paraId="26F61813" w14:textId="77777777" w:rsidR="006D0DC9" w:rsidRDefault="00D20533">
      <w:pPr>
        <w:spacing w:before="240" w:after="240" w:line="240" w:lineRule="auto"/>
      </w:pPr>
      <w:r>
        <w:t>What are the triggers to activate devolution? (What are the “fail to operate” triggers?</w:t>
      </w:r>
    </w:p>
    <w:p w14:paraId="4A065CF4" w14:textId="77777777" w:rsidR="006D0DC9" w:rsidRDefault="00D20533">
      <w:pPr>
        <w:numPr>
          <w:ilvl w:val="0"/>
          <w:numId w:val="72"/>
        </w:numPr>
        <w:spacing w:before="240" w:line="240" w:lineRule="auto"/>
      </w:pPr>
      <w:r>
        <w:t>e.g. Bus drivers are unable or unavailable to transport students to/from school</w:t>
      </w:r>
    </w:p>
    <w:p w14:paraId="7128E47D" w14:textId="77777777" w:rsidR="006D0DC9" w:rsidRDefault="00D20533">
      <w:pPr>
        <w:numPr>
          <w:ilvl w:val="0"/>
          <w:numId w:val="72"/>
        </w:numPr>
        <w:spacing w:line="240" w:lineRule="auto"/>
      </w:pPr>
      <w:r>
        <w:t>.</w:t>
      </w:r>
    </w:p>
    <w:p w14:paraId="48D2862C" w14:textId="77777777" w:rsidR="006D0DC9" w:rsidRDefault="00D20533">
      <w:pPr>
        <w:numPr>
          <w:ilvl w:val="0"/>
          <w:numId w:val="72"/>
        </w:numPr>
        <w:spacing w:after="240" w:line="240" w:lineRule="auto"/>
      </w:pPr>
      <w:r>
        <w:t>.</w:t>
      </w:r>
    </w:p>
    <w:p w14:paraId="4F721C14" w14:textId="77777777" w:rsidR="006D0DC9" w:rsidRDefault="00D20533">
      <w:pPr>
        <w:spacing w:before="240" w:after="240" w:line="240" w:lineRule="auto"/>
      </w:pPr>
      <w:r>
        <w:t>What resources are required should a devolution occur?</w:t>
      </w:r>
    </w:p>
    <w:p w14:paraId="67ABF9CA" w14:textId="77777777" w:rsidR="006D0DC9" w:rsidRDefault="00D20533">
      <w:pPr>
        <w:numPr>
          <w:ilvl w:val="0"/>
          <w:numId w:val="73"/>
        </w:numPr>
        <w:spacing w:before="240" w:line="240" w:lineRule="auto"/>
      </w:pPr>
      <w:r>
        <w:t>e.g. Memorandum of understanding (MOU) with other districts for bussing students</w:t>
      </w:r>
    </w:p>
    <w:p w14:paraId="4B9AA202" w14:textId="77777777" w:rsidR="006D0DC9" w:rsidRDefault="00D20533">
      <w:pPr>
        <w:numPr>
          <w:ilvl w:val="0"/>
          <w:numId w:val="73"/>
        </w:numPr>
        <w:spacing w:line="240" w:lineRule="auto"/>
      </w:pPr>
      <w:r>
        <w:t>.</w:t>
      </w:r>
    </w:p>
    <w:p w14:paraId="06460896" w14:textId="77777777" w:rsidR="006D0DC9" w:rsidRDefault="00D20533">
      <w:pPr>
        <w:numPr>
          <w:ilvl w:val="0"/>
          <w:numId w:val="73"/>
        </w:numPr>
        <w:spacing w:after="240" w:line="240" w:lineRule="auto"/>
      </w:pPr>
      <w:r>
        <w:t>.</w:t>
      </w:r>
    </w:p>
    <w:p w14:paraId="47C41E82" w14:textId="77777777" w:rsidR="006D0DC9" w:rsidRDefault="00D20533">
      <w:pPr>
        <w:spacing w:before="240" w:after="240" w:line="240" w:lineRule="auto"/>
        <w:ind w:left="360" w:hanging="360"/>
        <w:rPr>
          <w:color w:val="0000FF"/>
        </w:rPr>
      </w:pPr>
      <w:r>
        <w:rPr>
          <w:color w:val="0000FF"/>
        </w:rPr>
        <w:t>9. GUIDANCE: Establish a Plan for Reconstitution. Reconstitution occurs when educational programming is restored and teachers and staff are able to continue teaching and providing other support. The process of reconstitution can be rather complex, so districts and schools need to consider how this will be achieved quickly and efficiently.</w:t>
      </w:r>
    </w:p>
    <w:p w14:paraId="49D34E06" w14:textId="77777777" w:rsidR="006D0DC9" w:rsidRDefault="00D20533">
      <w:pPr>
        <w:spacing w:before="240" w:after="240" w:line="240" w:lineRule="auto"/>
      </w:pPr>
      <w:r>
        <w:t>Reconstitution</w:t>
      </w:r>
    </w:p>
    <w:p w14:paraId="4A650C21" w14:textId="77777777" w:rsidR="006D0DC9" w:rsidRDefault="00D20533">
      <w:pPr>
        <w:spacing w:before="240" w:after="240" w:line="240" w:lineRule="auto"/>
        <w:rPr>
          <w:highlight w:val="yellow"/>
        </w:rPr>
      </w:pPr>
      <w:r>
        <w:rPr>
          <w:highlight w:val="yellow"/>
        </w:rPr>
        <w:t xml:space="preserve">In most instances of COOP procedures implementation, reconstitution will be a reverse execution of those duties and procedures listed above, including: </w:t>
      </w:r>
    </w:p>
    <w:p w14:paraId="218F2090" w14:textId="51E3651E" w:rsidR="006D0DC9" w:rsidRDefault="00D20533">
      <w:pPr>
        <w:numPr>
          <w:ilvl w:val="0"/>
          <w:numId w:val="48"/>
        </w:numPr>
        <w:spacing w:before="240" w:line="240" w:lineRule="auto"/>
        <w:rPr>
          <w:highlight w:val="yellow"/>
        </w:rPr>
      </w:pPr>
      <w:r>
        <w:rPr>
          <w:highlight w:val="yellow"/>
        </w:rPr>
        <w:t xml:space="preserve">Inform staff that the threat of or incident no longer </w:t>
      </w:r>
      <w:r w:rsidR="0047474E">
        <w:rPr>
          <w:highlight w:val="yellow"/>
        </w:rPr>
        <w:t>exists and</w:t>
      </w:r>
      <w:r>
        <w:rPr>
          <w:highlight w:val="yellow"/>
        </w:rPr>
        <w:t xml:space="preserve"> provide instructions for the resumption of normal operations. </w:t>
      </w:r>
    </w:p>
    <w:p w14:paraId="0AE0EE3C" w14:textId="77777777" w:rsidR="006D0DC9" w:rsidRDefault="00D20533">
      <w:pPr>
        <w:numPr>
          <w:ilvl w:val="0"/>
          <w:numId w:val="48"/>
        </w:numPr>
        <w:spacing w:line="240" w:lineRule="auto"/>
        <w:rPr>
          <w:highlight w:val="yellow"/>
        </w:rPr>
      </w:pPr>
      <w:r>
        <w:rPr>
          <w:highlight w:val="yellow"/>
        </w:rPr>
        <w:t xml:space="preserve">Supervise an orderly return to the school building. </w:t>
      </w:r>
    </w:p>
    <w:p w14:paraId="722036EE" w14:textId="77777777" w:rsidR="006D0DC9" w:rsidRDefault="00D20533">
      <w:pPr>
        <w:numPr>
          <w:ilvl w:val="0"/>
          <w:numId w:val="48"/>
        </w:numPr>
        <w:spacing w:after="240" w:line="240" w:lineRule="auto"/>
        <w:rPr>
          <w:highlight w:val="yellow"/>
        </w:rPr>
      </w:pPr>
      <w:r>
        <w:rPr>
          <w:highlight w:val="yellow"/>
        </w:rPr>
        <w:t>Conduct an after-action review of COOP operations and effectiveness of plans and procedures.</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3870"/>
        <w:gridCol w:w="2415"/>
        <w:gridCol w:w="2400"/>
      </w:tblGrid>
      <w:tr w:rsidR="006D0DC9" w14:paraId="60C8840E" w14:textId="77777777">
        <w:trPr>
          <w:trHeight w:val="306"/>
        </w:trPr>
        <w:tc>
          <w:tcPr>
            <w:tcW w:w="10800" w:type="dxa"/>
            <w:gridSpan w:val="4"/>
            <w:shd w:val="clear" w:color="auto" w:fill="auto"/>
            <w:tcMar>
              <w:top w:w="43" w:type="dxa"/>
              <w:left w:w="43" w:type="dxa"/>
              <w:bottom w:w="43" w:type="dxa"/>
              <w:right w:w="43" w:type="dxa"/>
            </w:tcMar>
          </w:tcPr>
          <w:p w14:paraId="58E83F12" w14:textId="77777777" w:rsidR="006D0DC9" w:rsidRDefault="00D20533">
            <w:pPr>
              <w:widowControl w:val="0"/>
              <w:pBdr>
                <w:top w:val="nil"/>
                <w:left w:val="nil"/>
                <w:bottom w:val="nil"/>
                <w:right w:val="nil"/>
                <w:between w:val="nil"/>
              </w:pBdr>
              <w:spacing w:line="240" w:lineRule="auto"/>
              <w:jc w:val="center"/>
              <w:rPr>
                <w:b/>
              </w:rPr>
            </w:pPr>
            <w:r>
              <w:rPr>
                <w:b/>
              </w:rPr>
              <w:t>Reconstitution Responsibilities</w:t>
            </w:r>
          </w:p>
        </w:tc>
      </w:tr>
      <w:tr w:rsidR="006D0DC9" w14:paraId="0BE46FFD" w14:textId="77777777">
        <w:tc>
          <w:tcPr>
            <w:tcW w:w="2115" w:type="dxa"/>
            <w:shd w:val="clear" w:color="auto" w:fill="auto"/>
            <w:tcMar>
              <w:top w:w="43" w:type="dxa"/>
              <w:left w:w="43" w:type="dxa"/>
              <w:bottom w:w="43" w:type="dxa"/>
              <w:right w:w="43" w:type="dxa"/>
            </w:tcMar>
          </w:tcPr>
          <w:p w14:paraId="077F0A38" w14:textId="77777777" w:rsidR="006D0DC9" w:rsidRDefault="00D20533">
            <w:pPr>
              <w:widowControl w:val="0"/>
              <w:pBdr>
                <w:top w:val="nil"/>
                <w:left w:val="nil"/>
                <w:bottom w:val="nil"/>
                <w:right w:val="nil"/>
                <w:between w:val="nil"/>
              </w:pBdr>
              <w:spacing w:line="240" w:lineRule="auto"/>
              <w:ind w:right="45"/>
              <w:rPr>
                <w:b/>
              </w:rPr>
            </w:pPr>
            <w:r>
              <w:rPr>
                <w:b/>
              </w:rPr>
              <w:t>Phase</w:t>
            </w:r>
          </w:p>
        </w:tc>
        <w:tc>
          <w:tcPr>
            <w:tcW w:w="3870" w:type="dxa"/>
            <w:shd w:val="clear" w:color="auto" w:fill="auto"/>
            <w:tcMar>
              <w:top w:w="43" w:type="dxa"/>
              <w:left w:w="43" w:type="dxa"/>
              <w:bottom w:w="43" w:type="dxa"/>
              <w:right w:w="43" w:type="dxa"/>
            </w:tcMar>
          </w:tcPr>
          <w:p w14:paraId="2FB7C6DC" w14:textId="77777777" w:rsidR="006D0DC9" w:rsidRDefault="00D20533">
            <w:pPr>
              <w:widowControl w:val="0"/>
              <w:pBdr>
                <w:top w:val="nil"/>
                <w:left w:val="nil"/>
                <w:bottom w:val="nil"/>
                <w:right w:val="nil"/>
                <w:between w:val="nil"/>
              </w:pBdr>
              <w:spacing w:line="240" w:lineRule="auto"/>
              <w:rPr>
                <w:b/>
              </w:rPr>
            </w:pPr>
            <w:r>
              <w:rPr>
                <w:b/>
              </w:rPr>
              <w:t>Duties</w:t>
            </w:r>
          </w:p>
        </w:tc>
        <w:tc>
          <w:tcPr>
            <w:tcW w:w="2415" w:type="dxa"/>
            <w:shd w:val="clear" w:color="auto" w:fill="auto"/>
            <w:tcMar>
              <w:top w:w="43" w:type="dxa"/>
              <w:left w:w="43" w:type="dxa"/>
              <w:bottom w:w="43" w:type="dxa"/>
              <w:right w:w="43" w:type="dxa"/>
            </w:tcMar>
          </w:tcPr>
          <w:p w14:paraId="3854A876" w14:textId="77777777" w:rsidR="006D0DC9" w:rsidRDefault="00D20533">
            <w:pPr>
              <w:widowControl w:val="0"/>
              <w:pBdr>
                <w:top w:val="nil"/>
                <w:left w:val="nil"/>
                <w:bottom w:val="nil"/>
                <w:right w:val="nil"/>
                <w:between w:val="nil"/>
              </w:pBdr>
              <w:spacing w:line="240" w:lineRule="auto"/>
              <w:rPr>
                <w:b/>
              </w:rPr>
            </w:pPr>
            <w:r>
              <w:rPr>
                <w:b/>
              </w:rPr>
              <w:t>Primary Responsible</w:t>
            </w:r>
          </w:p>
        </w:tc>
        <w:tc>
          <w:tcPr>
            <w:tcW w:w="2400" w:type="dxa"/>
            <w:shd w:val="clear" w:color="auto" w:fill="auto"/>
            <w:tcMar>
              <w:top w:w="43" w:type="dxa"/>
              <w:left w:w="43" w:type="dxa"/>
              <w:bottom w:w="43" w:type="dxa"/>
              <w:right w:w="43" w:type="dxa"/>
            </w:tcMar>
          </w:tcPr>
          <w:p w14:paraId="22CF75BC" w14:textId="77777777" w:rsidR="006D0DC9" w:rsidRDefault="00D20533">
            <w:pPr>
              <w:widowControl w:val="0"/>
              <w:pBdr>
                <w:top w:val="nil"/>
                <w:left w:val="nil"/>
                <w:bottom w:val="nil"/>
                <w:right w:val="nil"/>
                <w:between w:val="nil"/>
              </w:pBdr>
              <w:spacing w:line="240" w:lineRule="auto"/>
              <w:rPr>
                <w:b/>
              </w:rPr>
            </w:pPr>
            <w:r>
              <w:rPr>
                <w:b/>
              </w:rPr>
              <w:t xml:space="preserve">Alternate </w:t>
            </w:r>
            <w:r>
              <w:rPr>
                <w:b/>
              </w:rPr>
              <w:lastRenderedPageBreak/>
              <w:t>Responsible</w:t>
            </w:r>
          </w:p>
        </w:tc>
      </w:tr>
      <w:tr w:rsidR="006D0DC9" w14:paraId="0C13BAF1" w14:textId="77777777">
        <w:trPr>
          <w:trHeight w:val="306"/>
        </w:trPr>
        <w:tc>
          <w:tcPr>
            <w:tcW w:w="2115" w:type="dxa"/>
            <w:vMerge w:val="restart"/>
            <w:shd w:val="clear" w:color="auto" w:fill="auto"/>
            <w:tcMar>
              <w:top w:w="43" w:type="dxa"/>
              <w:left w:w="43" w:type="dxa"/>
              <w:bottom w:w="43" w:type="dxa"/>
              <w:right w:w="43" w:type="dxa"/>
            </w:tcMar>
          </w:tcPr>
          <w:p w14:paraId="55A8E359" w14:textId="77777777" w:rsidR="006D0DC9" w:rsidRDefault="00D20533">
            <w:pPr>
              <w:widowControl w:val="0"/>
              <w:spacing w:before="240" w:after="240" w:line="240" w:lineRule="auto"/>
              <w:rPr>
                <w:b/>
              </w:rPr>
            </w:pPr>
            <w:r>
              <w:rPr>
                <w:b/>
              </w:rPr>
              <w:lastRenderedPageBreak/>
              <w:t>Relocation from alternate facility to primary (or replacement) facility</w:t>
            </w:r>
          </w:p>
          <w:p w14:paraId="4B26AE24" w14:textId="77777777" w:rsidR="006D0DC9" w:rsidRDefault="006D0DC9">
            <w:pPr>
              <w:widowControl w:val="0"/>
              <w:pBdr>
                <w:top w:val="nil"/>
                <w:left w:val="nil"/>
                <w:bottom w:val="nil"/>
                <w:right w:val="nil"/>
                <w:between w:val="nil"/>
              </w:pBdr>
              <w:spacing w:line="240" w:lineRule="auto"/>
              <w:rPr>
                <w:b/>
              </w:rPr>
            </w:pPr>
          </w:p>
        </w:tc>
        <w:tc>
          <w:tcPr>
            <w:tcW w:w="3870" w:type="dxa"/>
            <w:shd w:val="clear" w:color="auto" w:fill="auto"/>
            <w:tcMar>
              <w:top w:w="43" w:type="dxa"/>
              <w:left w:w="43" w:type="dxa"/>
              <w:bottom w:w="43" w:type="dxa"/>
              <w:right w:w="43" w:type="dxa"/>
            </w:tcMar>
          </w:tcPr>
          <w:p w14:paraId="25F368A1" w14:textId="77777777" w:rsidR="006D0DC9" w:rsidRDefault="00D20533">
            <w:pPr>
              <w:widowControl w:val="0"/>
              <w:pBdr>
                <w:top w:val="nil"/>
                <w:left w:val="nil"/>
                <w:bottom w:val="nil"/>
                <w:right w:val="nil"/>
                <w:between w:val="nil"/>
              </w:pBdr>
              <w:spacing w:line="240" w:lineRule="auto"/>
            </w:pPr>
            <w:r>
              <w:t>Internal alert and notification</w:t>
            </w:r>
          </w:p>
        </w:tc>
        <w:tc>
          <w:tcPr>
            <w:tcW w:w="2415" w:type="dxa"/>
            <w:shd w:val="clear" w:color="auto" w:fill="auto"/>
            <w:tcMar>
              <w:top w:w="43" w:type="dxa"/>
              <w:left w:w="43" w:type="dxa"/>
              <w:bottom w:w="43" w:type="dxa"/>
              <w:right w:w="43" w:type="dxa"/>
            </w:tcMar>
          </w:tcPr>
          <w:p w14:paraId="0601C242" w14:textId="77777777" w:rsidR="006D0DC9" w:rsidRDefault="00D20533">
            <w:pPr>
              <w:widowControl w:val="0"/>
              <w:pBdr>
                <w:top w:val="nil"/>
                <w:left w:val="nil"/>
                <w:bottom w:val="nil"/>
                <w:right w:val="nil"/>
                <w:between w:val="nil"/>
              </w:pBdr>
              <w:spacing w:line="240" w:lineRule="auto"/>
            </w:pPr>
            <w:r>
              <w:t>i.e., Principal</w:t>
            </w:r>
          </w:p>
        </w:tc>
        <w:tc>
          <w:tcPr>
            <w:tcW w:w="2400" w:type="dxa"/>
            <w:shd w:val="clear" w:color="auto" w:fill="auto"/>
            <w:tcMar>
              <w:top w:w="43" w:type="dxa"/>
              <w:left w:w="43" w:type="dxa"/>
              <w:bottom w:w="43" w:type="dxa"/>
              <w:right w:w="43" w:type="dxa"/>
            </w:tcMar>
          </w:tcPr>
          <w:p w14:paraId="0C860252" w14:textId="77777777" w:rsidR="006D0DC9" w:rsidRDefault="00D20533">
            <w:pPr>
              <w:widowControl w:val="0"/>
              <w:pBdr>
                <w:top w:val="nil"/>
                <w:left w:val="nil"/>
                <w:bottom w:val="nil"/>
                <w:right w:val="nil"/>
                <w:between w:val="nil"/>
              </w:pBdr>
              <w:spacing w:line="240" w:lineRule="auto"/>
            </w:pPr>
            <w:r>
              <w:t>i.e., Asst. Principal</w:t>
            </w:r>
          </w:p>
        </w:tc>
      </w:tr>
      <w:tr w:rsidR="006D0DC9" w14:paraId="128A3128" w14:textId="77777777">
        <w:trPr>
          <w:trHeight w:val="306"/>
        </w:trPr>
        <w:tc>
          <w:tcPr>
            <w:tcW w:w="2115" w:type="dxa"/>
            <w:vMerge/>
            <w:shd w:val="clear" w:color="auto" w:fill="auto"/>
            <w:tcMar>
              <w:top w:w="43" w:type="dxa"/>
              <w:left w:w="43" w:type="dxa"/>
              <w:bottom w:w="43" w:type="dxa"/>
              <w:right w:w="43" w:type="dxa"/>
            </w:tcMar>
          </w:tcPr>
          <w:p w14:paraId="6BF75709"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0AD2E9E9" w14:textId="77777777" w:rsidR="006D0DC9" w:rsidRDefault="00D20533">
            <w:pPr>
              <w:widowControl w:val="0"/>
              <w:pBdr>
                <w:top w:val="nil"/>
                <w:left w:val="nil"/>
                <w:bottom w:val="nil"/>
                <w:right w:val="nil"/>
                <w:between w:val="nil"/>
              </w:pBdr>
              <w:spacing w:line="240" w:lineRule="auto"/>
            </w:pPr>
            <w:r>
              <w:t>External alert and notification</w:t>
            </w:r>
          </w:p>
        </w:tc>
        <w:tc>
          <w:tcPr>
            <w:tcW w:w="2415" w:type="dxa"/>
            <w:shd w:val="clear" w:color="auto" w:fill="auto"/>
            <w:tcMar>
              <w:top w:w="43" w:type="dxa"/>
              <w:left w:w="43" w:type="dxa"/>
              <w:bottom w:w="43" w:type="dxa"/>
              <w:right w:w="43" w:type="dxa"/>
            </w:tcMar>
          </w:tcPr>
          <w:p w14:paraId="58644A03"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1A78420A" w14:textId="77777777" w:rsidR="006D0DC9" w:rsidRDefault="006D0DC9">
            <w:pPr>
              <w:widowControl w:val="0"/>
              <w:pBdr>
                <w:top w:val="nil"/>
                <w:left w:val="nil"/>
                <w:bottom w:val="nil"/>
                <w:right w:val="nil"/>
                <w:between w:val="nil"/>
              </w:pBdr>
              <w:spacing w:line="240" w:lineRule="auto"/>
            </w:pPr>
          </w:p>
        </w:tc>
      </w:tr>
      <w:tr w:rsidR="006D0DC9" w14:paraId="0B0264E1" w14:textId="77777777">
        <w:trPr>
          <w:trHeight w:val="306"/>
        </w:trPr>
        <w:tc>
          <w:tcPr>
            <w:tcW w:w="2115" w:type="dxa"/>
            <w:vMerge/>
            <w:shd w:val="clear" w:color="auto" w:fill="auto"/>
            <w:tcMar>
              <w:top w:w="43" w:type="dxa"/>
              <w:left w:w="43" w:type="dxa"/>
              <w:bottom w:w="43" w:type="dxa"/>
              <w:right w:w="43" w:type="dxa"/>
            </w:tcMar>
          </w:tcPr>
          <w:p w14:paraId="5A8C95DC"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5E5DF9F4" w14:textId="77777777" w:rsidR="006D0DC9" w:rsidRDefault="00D20533">
            <w:pPr>
              <w:widowControl w:val="0"/>
              <w:pBdr>
                <w:top w:val="nil"/>
                <w:left w:val="nil"/>
                <w:bottom w:val="nil"/>
                <w:right w:val="nil"/>
                <w:between w:val="nil"/>
              </w:pBdr>
              <w:spacing w:line="240" w:lineRule="auto"/>
            </w:pPr>
            <w:r>
              <w:t>Transfer equipment, vital records, data</w:t>
            </w:r>
          </w:p>
        </w:tc>
        <w:tc>
          <w:tcPr>
            <w:tcW w:w="2415" w:type="dxa"/>
            <w:shd w:val="clear" w:color="auto" w:fill="auto"/>
            <w:tcMar>
              <w:top w:w="43" w:type="dxa"/>
              <w:left w:w="43" w:type="dxa"/>
              <w:bottom w:w="43" w:type="dxa"/>
              <w:right w:w="43" w:type="dxa"/>
            </w:tcMar>
          </w:tcPr>
          <w:p w14:paraId="564AE818"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12B6D47C" w14:textId="77777777" w:rsidR="006D0DC9" w:rsidRDefault="006D0DC9">
            <w:pPr>
              <w:widowControl w:val="0"/>
              <w:pBdr>
                <w:top w:val="nil"/>
                <w:left w:val="nil"/>
                <w:bottom w:val="nil"/>
                <w:right w:val="nil"/>
                <w:between w:val="nil"/>
              </w:pBdr>
              <w:spacing w:line="240" w:lineRule="auto"/>
            </w:pPr>
          </w:p>
        </w:tc>
      </w:tr>
      <w:tr w:rsidR="006D0DC9" w14:paraId="0E22F970" w14:textId="77777777">
        <w:trPr>
          <w:trHeight w:val="306"/>
        </w:trPr>
        <w:tc>
          <w:tcPr>
            <w:tcW w:w="2115" w:type="dxa"/>
            <w:vMerge/>
            <w:shd w:val="clear" w:color="auto" w:fill="auto"/>
            <w:tcMar>
              <w:top w:w="43" w:type="dxa"/>
              <w:left w:w="43" w:type="dxa"/>
              <w:bottom w:w="43" w:type="dxa"/>
              <w:right w:w="43" w:type="dxa"/>
            </w:tcMar>
          </w:tcPr>
          <w:p w14:paraId="75E4B851"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627FFE8C" w14:textId="77777777" w:rsidR="006D0DC9" w:rsidRDefault="00D20533">
            <w:pPr>
              <w:widowControl w:val="0"/>
              <w:pBdr>
                <w:top w:val="nil"/>
                <w:left w:val="nil"/>
                <w:bottom w:val="nil"/>
                <w:right w:val="nil"/>
                <w:between w:val="nil"/>
              </w:pBdr>
              <w:spacing w:line="240" w:lineRule="auto"/>
            </w:pPr>
            <w:r>
              <w:t>Transfer communications</w:t>
            </w:r>
          </w:p>
        </w:tc>
        <w:tc>
          <w:tcPr>
            <w:tcW w:w="2415" w:type="dxa"/>
            <w:shd w:val="clear" w:color="auto" w:fill="auto"/>
            <w:tcMar>
              <w:top w:w="43" w:type="dxa"/>
              <w:left w:w="43" w:type="dxa"/>
              <w:bottom w:w="43" w:type="dxa"/>
              <w:right w:w="43" w:type="dxa"/>
            </w:tcMar>
          </w:tcPr>
          <w:p w14:paraId="63553C44"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57F5DCC3" w14:textId="77777777" w:rsidR="006D0DC9" w:rsidRDefault="006D0DC9">
            <w:pPr>
              <w:widowControl w:val="0"/>
              <w:pBdr>
                <w:top w:val="nil"/>
                <w:left w:val="nil"/>
                <w:bottom w:val="nil"/>
                <w:right w:val="nil"/>
                <w:between w:val="nil"/>
              </w:pBdr>
              <w:spacing w:line="240" w:lineRule="auto"/>
            </w:pPr>
          </w:p>
        </w:tc>
      </w:tr>
      <w:tr w:rsidR="006D0DC9" w14:paraId="115DA289" w14:textId="77777777">
        <w:trPr>
          <w:trHeight w:val="306"/>
        </w:trPr>
        <w:tc>
          <w:tcPr>
            <w:tcW w:w="2115" w:type="dxa"/>
            <w:vMerge/>
            <w:shd w:val="clear" w:color="auto" w:fill="auto"/>
            <w:tcMar>
              <w:top w:w="43" w:type="dxa"/>
              <w:left w:w="43" w:type="dxa"/>
              <w:bottom w:w="43" w:type="dxa"/>
              <w:right w:w="43" w:type="dxa"/>
            </w:tcMar>
          </w:tcPr>
          <w:p w14:paraId="6EC7F3EF"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07E60526" w14:textId="77777777" w:rsidR="006D0DC9" w:rsidRDefault="00D20533">
            <w:pPr>
              <w:widowControl w:val="0"/>
              <w:pBdr>
                <w:top w:val="nil"/>
                <w:left w:val="nil"/>
                <w:bottom w:val="nil"/>
                <w:right w:val="nil"/>
                <w:between w:val="nil"/>
              </w:pBdr>
              <w:spacing w:line="240" w:lineRule="auto"/>
            </w:pPr>
            <w:r>
              <w:t>Deployment and departure from alternate facility</w:t>
            </w:r>
          </w:p>
        </w:tc>
        <w:tc>
          <w:tcPr>
            <w:tcW w:w="2415" w:type="dxa"/>
            <w:shd w:val="clear" w:color="auto" w:fill="auto"/>
            <w:tcMar>
              <w:top w:w="43" w:type="dxa"/>
              <w:left w:w="43" w:type="dxa"/>
              <w:bottom w:w="43" w:type="dxa"/>
              <w:right w:w="43" w:type="dxa"/>
            </w:tcMar>
          </w:tcPr>
          <w:p w14:paraId="1E6036E2"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6C2638CB" w14:textId="77777777" w:rsidR="006D0DC9" w:rsidRDefault="006D0DC9">
            <w:pPr>
              <w:widowControl w:val="0"/>
              <w:pBdr>
                <w:top w:val="nil"/>
                <w:left w:val="nil"/>
                <w:bottom w:val="nil"/>
                <w:right w:val="nil"/>
                <w:between w:val="nil"/>
              </w:pBdr>
              <w:spacing w:line="240" w:lineRule="auto"/>
            </w:pPr>
          </w:p>
        </w:tc>
      </w:tr>
      <w:tr w:rsidR="006D0DC9" w14:paraId="13B31812" w14:textId="77777777">
        <w:trPr>
          <w:trHeight w:val="306"/>
        </w:trPr>
        <w:tc>
          <w:tcPr>
            <w:tcW w:w="2115" w:type="dxa"/>
            <w:vMerge/>
            <w:shd w:val="clear" w:color="auto" w:fill="auto"/>
            <w:tcMar>
              <w:top w:w="43" w:type="dxa"/>
              <w:left w:w="43" w:type="dxa"/>
              <w:bottom w:w="43" w:type="dxa"/>
              <w:right w:w="43" w:type="dxa"/>
            </w:tcMar>
          </w:tcPr>
          <w:p w14:paraId="50310CB4"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04C1324E" w14:textId="77777777" w:rsidR="006D0DC9" w:rsidRDefault="00D20533">
            <w:pPr>
              <w:widowControl w:val="0"/>
              <w:pBdr>
                <w:top w:val="nil"/>
                <w:left w:val="nil"/>
                <w:bottom w:val="nil"/>
                <w:right w:val="nil"/>
                <w:between w:val="nil"/>
              </w:pBdr>
              <w:spacing w:line="240" w:lineRule="auto"/>
            </w:pPr>
            <w:r>
              <w:t>Transition to primary operations</w:t>
            </w:r>
          </w:p>
        </w:tc>
        <w:tc>
          <w:tcPr>
            <w:tcW w:w="2415" w:type="dxa"/>
            <w:shd w:val="clear" w:color="auto" w:fill="auto"/>
            <w:tcMar>
              <w:top w:w="43" w:type="dxa"/>
              <w:left w:w="43" w:type="dxa"/>
              <w:bottom w:w="43" w:type="dxa"/>
              <w:right w:w="43" w:type="dxa"/>
            </w:tcMar>
          </w:tcPr>
          <w:p w14:paraId="02B396CF"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3EAD26B7" w14:textId="77777777" w:rsidR="006D0DC9" w:rsidRDefault="006D0DC9">
            <w:pPr>
              <w:widowControl w:val="0"/>
              <w:pBdr>
                <w:top w:val="nil"/>
                <w:left w:val="nil"/>
                <w:bottom w:val="nil"/>
                <w:right w:val="nil"/>
                <w:between w:val="nil"/>
              </w:pBdr>
              <w:spacing w:line="240" w:lineRule="auto"/>
            </w:pPr>
          </w:p>
        </w:tc>
      </w:tr>
      <w:tr w:rsidR="006D0DC9" w14:paraId="55A95485" w14:textId="77777777">
        <w:trPr>
          <w:trHeight w:val="306"/>
        </w:trPr>
        <w:tc>
          <w:tcPr>
            <w:tcW w:w="2115" w:type="dxa"/>
            <w:vMerge/>
            <w:shd w:val="clear" w:color="auto" w:fill="auto"/>
            <w:tcMar>
              <w:top w:w="43" w:type="dxa"/>
              <w:left w:w="43" w:type="dxa"/>
              <w:bottom w:w="43" w:type="dxa"/>
              <w:right w:w="43" w:type="dxa"/>
            </w:tcMar>
          </w:tcPr>
          <w:p w14:paraId="58AF2FFF"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53D13216" w14:textId="77777777" w:rsidR="006D0DC9" w:rsidRDefault="00D20533">
            <w:pPr>
              <w:widowControl w:val="0"/>
              <w:pBdr>
                <w:top w:val="nil"/>
                <w:left w:val="nil"/>
                <w:bottom w:val="nil"/>
                <w:right w:val="nil"/>
                <w:between w:val="nil"/>
              </w:pBdr>
              <w:spacing w:line="240" w:lineRule="auto"/>
            </w:pPr>
            <w:r>
              <w:t>Set up at primary or replacement site</w:t>
            </w:r>
          </w:p>
        </w:tc>
        <w:tc>
          <w:tcPr>
            <w:tcW w:w="2415" w:type="dxa"/>
            <w:shd w:val="clear" w:color="auto" w:fill="auto"/>
            <w:tcMar>
              <w:top w:w="43" w:type="dxa"/>
              <w:left w:w="43" w:type="dxa"/>
              <w:bottom w:w="43" w:type="dxa"/>
              <w:right w:w="43" w:type="dxa"/>
            </w:tcMar>
          </w:tcPr>
          <w:p w14:paraId="1B7B57C7"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65E32257" w14:textId="77777777" w:rsidR="006D0DC9" w:rsidRDefault="006D0DC9">
            <w:pPr>
              <w:widowControl w:val="0"/>
              <w:pBdr>
                <w:top w:val="nil"/>
                <w:left w:val="nil"/>
                <w:bottom w:val="nil"/>
                <w:right w:val="nil"/>
                <w:between w:val="nil"/>
              </w:pBdr>
              <w:spacing w:line="240" w:lineRule="auto"/>
            </w:pPr>
          </w:p>
        </w:tc>
      </w:tr>
      <w:tr w:rsidR="006D0DC9" w14:paraId="44AE0EBA" w14:textId="77777777">
        <w:trPr>
          <w:trHeight w:val="306"/>
        </w:trPr>
        <w:tc>
          <w:tcPr>
            <w:tcW w:w="2115" w:type="dxa"/>
            <w:vMerge/>
            <w:shd w:val="clear" w:color="auto" w:fill="auto"/>
            <w:tcMar>
              <w:top w:w="43" w:type="dxa"/>
              <w:left w:w="43" w:type="dxa"/>
              <w:bottom w:w="43" w:type="dxa"/>
              <w:right w:w="43" w:type="dxa"/>
            </w:tcMar>
          </w:tcPr>
          <w:p w14:paraId="5C1C6841"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48D85BB5" w14:textId="77777777" w:rsidR="006D0DC9" w:rsidRDefault="006D0DC9">
            <w:pPr>
              <w:widowControl w:val="0"/>
              <w:pBdr>
                <w:top w:val="nil"/>
                <w:left w:val="nil"/>
                <w:bottom w:val="nil"/>
                <w:right w:val="nil"/>
                <w:between w:val="nil"/>
              </w:pBdr>
              <w:spacing w:line="240" w:lineRule="auto"/>
            </w:pPr>
          </w:p>
        </w:tc>
        <w:tc>
          <w:tcPr>
            <w:tcW w:w="2415" w:type="dxa"/>
            <w:shd w:val="clear" w:color="auto" w:fill="auto"/>
            <w:tcMar>
              <w:top w:w="43" w:type="dxa"/>
              <w:left w:w="43" w:type="dxa"/>
              <w:bottom w:w="43" w:type="dxa"/>
              <w:right w:w="43" w:type="dxa"/>
            </w:tcMar>
          </w:tcPr>
          <w:p w14:paraId="2F42FD48"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37FB746B" w14:textId="77777777" w:rsidR="006D0DC9" w:rsidRDefault="006D0DC9">
            <w:pPr>
              <w:widowControl w:val="0"/>
              <w:pBdr>
                <w:top w:val="nil"/>
                <w:left w:val="nil"/>
                <w:bottom w:val="nil"/>
                <w:right w:val="nil"/>
                <w:between w:val="nil"/>
              </w:pBdr>
              <w:spacing w:line="240" w:lineRule="auto"/>
            </w:pPr>
          </w:p>
        </w:tc>
      </w:tr>
      <w:tr w:rsidR="006D0DC9" w14:paraId="47D7CA7C" w14:textId="77777777">
        <w:trPr>
          <w:trHeight w:val="306"/>
        </w:trPr>
        <w:tc>
          <w:tcPr>
            <w:tcW w:w="2115" w:type="dxa"/>
            <w:vMerge/>
            <w:shd w:val="clear" w:color="auto" w:fill="auto"/>
            <w:tcMar>
              <w:top w:w="43" w:type="dxa"/>
              <w:left w:w="43" w:type="dxa"/>
              <w:bottom w:w="43" w:type="dxa"/>
              <w:right w:w="43" w:type="dxa"/>
            </w:tcMar>
          </w:tcPr>
          <w:p w14:paraId="6477D7F3"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64A47212" w14:textId="77777777" w:rsidR="006D0DC9" w:rsidRDefault="006D0DC9">
            <w:pPr>
              <w:widowControl w:val="0"/>
              <w:pBdr>
                <w:top w:val="nil"/>
                <w:left w:val="nil"/>
                <w:bottom w:val="nil"/>
                <w:right w:val="nil"/>
                <w:between w:val="nil"/>
              </w:pBdr>
              <w:spacing w:line="240" w:lineRule="auto"/>
            </w:pPr>
          </w:p>
        </w:tc>
        <w:tc>
          <w:tcPr>
            <w:tcW w:w="2415" w:type="dxa"/>
            <w:shd w:val="clear" w:color="auto" w:fill="auto"/>
            <w:tcMar>
              <w:top w:w="43" w:type="dxa"/>
              <w:left w:w="43" w:type="dxa"/>
              <w:bottom w:w="43" w:type="dxa"/>
              <w:right w:w="43" w:type="dxa"/>
            </w:tcMar>
          </w:tcPr>
          <w:p w14:paraId="13B912DB"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3E1507C4" w14:textId="77777777" w:rsidR="006D0DC9" w:rsidRDefault="006D0DC9">
            <w:pPr>
              <w:widowControl w:val="0"/>
              <w:pBdr>
                <w:top w:val="nil"/>
                <w:left w:val="nil"/>
                <w:bottom w:val="nil"/>
                <w:right w:val="nil"/>
                <w:between w:val="nil"/>
              </w:pBdr>
              <w:spacing w:line="240" w:lineRule="auto"/>
            </w:pPr>
          </w:p>
        </w:tc>
      </w:tr>
      <w:tr w:rsidR="006D0DC9" w14:paraId="30E90125" w14:textId="77777777">
        <w:trPr>
          <w:trHeight w:val="306"/>
        </w:trPr>
        <w:tc>
          <w:tcPr>
            <w:tcW w:w="2115" w:type="dxa"/>
            <w:vMerge w:val="restart"/>
            <w:shd w:val="clear" w:color="auto" w:fill="auto"/>
            <w:tcMar>
              <w:top w:w="43" w:type="dxa"/>
              <w:left w:w="43" w:type="dxa"/>
              <w:bottom w:w="43" w:type="dxa"/>
              <w:right w:w="43" w:type="dxa"/>
            </w:tcMar>
          </w:tcPr>
          <w:p w14:paraId="3C7FE08C" w14:textId="77777777" w:rsidR="006D0DC9" w:rsidRDefault="00D20533">
            <w:pPr>
              <w:widowControl w:val="0"/>
              <w:pBdr>
                <w:top w:val="nil"/>
                <w:left w:val="nil"/>
                <w:bottom w:val="nil"/>
                <w:right w:val="nil"/>
                <w:between w:val="nil"/>
              </w:pBdr>
              <w:spacing w:line="240" w:lineRule="auto"/>
              <w:rPr>
                <w:b/>
              </w:rPr>
            </w:pPr>
            <w:r>
              <w:rPr>
                <w:b/>
              </w:rPr>
              <w:t>Operations</w:t>
            </w:r>
          </w:p>
        </w:tc>
        <w:tc>
          <w:tcPr>
            <w:tcW w:w="3870" w:type="dxa"/>
            <w:shd w:val="clear" w:color="auto" w:fill="auto"/>
            <w:tcMar>
              <w:top w:w="43" w:type="dxa"/>
              <w:left w:w="43" w:type="dxa"/>
              <w:bottom w:w="43" w:type="dxa"/>
              <w:right w:w="43" w:type="dxa"/>
            </w:tcMar>
          </w:tcPr>
          <w:p w14:paraId="10D62B1C" w14:textId="77777777" w:rsidR="006D0DC9" w:rsidRDefault="00D20533">
            <w:pPr>
              <w:widowControl w:val="0"/>
              <w:pBdr>
                <w:top w:val="nil"/>
                <w:left w:val="nil"/>
                <w:bottom w:val="nil"/>
                <w:right w:val="nil"/>
                <w:between w:val="nil"/>
              </w:pBdr>
              <w:spacing w:line="240" w:lineRule="auto"/>
            </w:pPr>
            <w:r>
              <w:t>Execution of essential functions</w:t>
            </w:r>
          </w:p>
        </w:tc>
        <w:tc>
          <w:tcPr>
            <w:tcW w:w="2415" w:type="dxa"/>
            <w:shd w:val="clear" w:color="auto" w:fill="auto"/>
            <w:tcMar>
              <w:top w:w="43" w:type="dxa"/>
              <w:left w:w="43" w:type="dxa"/>
              <w:bottom w:w="43" w:type="dxa"/>
              <w:right w:w="43" w:type="dxa"/>
            </w:tcMar>
          </w:tcPr>
          <w:p w14:paraId="03409942"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60442269" w14:textId="77777777" w:rsidR="006D0DC9" w:rsidRDefault="006D0DC9">
            <w:pPr>
              <w:widowControl w:val="0"/>
              <w:pBdr>
                <w:top w:val="nil"/>
                <w:left w:val="nil"/>
                <w:bottom w:val="nil"/>
                <w:right w:val="nil"/>
                <w:between w:val="nil"/>
              </w:pBdr>
              <w:spacing w:line="240" w:lineRule="auto"/>
            </w:pPr>
          </w:p>
        </w:tc>
      </w:tr>
      <w:tr w:rsidR="006D0DC9" w14:paraId="7329BB0C" w14:textId="77777777">
        <w:trPr>
          <w:trHeight w:val="306"/>
        </w:trPr>
        <w:tc>
          <w:tcPr>
            <w:tcW w:w="2115" w:type="dxa"/>
            <w:vMerge/>
            <w:shd w:val="clear" w:color="auto" w:fill="auto"/>
            <w:tcMar>
              <w:top w:w="43" w:type="dxa"/>
              <w:left w:w="43" w:type="dxa"/>
              <w:bottom w:w="43" w:type="dxa"/>
              <w:right w:w="43" w:type="dxa"/>
            </w:tcMar>
          </w:tcPr>
          <w:p w14:paraId="75DDC19A"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575936FE" w14:textId="77777777" w:rsidR="006D0DC9" w:rsidRDefault="00D20533">
            <w:pPr>
              <w:widowControl w:val="0"/>
              <w:pBdr>
                <w:top w:val="nil"/>
                <w:left w:val="nil"/>
                <w:bottom w:val="nil"/>
                <w:right w:val="nil"/>
                <w:between w:val="nil"/>
              </w:pBdr>
              <w:spacing w:line="240" w:lineRule="auto"/>
            </w:pPr>
            <w:r>
              <w:t>Execution of non-essential functions</w:t>
            </w:r>
          </w:p>
        </w:tc>
        <w:tc>
          <w:tcPr>
            <w:tcW w:w="2415" w:type="dxa"/>
            <w:shd w:val="clear" w:color="auto" w:fill="auto"/>
            <w:tcMar>
              <w:top w:w="43" w:type="dxa"/>
              <w:left w:w="43" w:type="dxa"/>
              <w:bottom w:w="43" w:type="dxa"/>
              <w:right w:w="43" w:type="dxa"/>
            </w:tcMar>
          </w:tcPr>
          <w:p w14:paraId="149F8678"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46F6550D" w14:textId="77777777" w:rsidR="006D0DC9" w:rsidRDefault="006D0DC9">
            <w:pPr>
              <w:widowControl w:val="0"/>
              <w:pBdr>
                <w:top w:val="nil"/>
                <w:left w:val="nil"/>
                <w:bottom w:val="nil"/>
                <w:right w:val="nil"/>
                <w:between w:val="nil"/>
              </w:pBdr>
              <w:spacing w:line="240" w:lineRule="auto"/>
            </w:pPr>
          </w:p>
        </w:tc>
      </w:tr>
      <w:tr w:rsidR="006D0DC9" w14:paraId="0CC70EE3" w14:textId="77777777">
        <w:trPr>
          <w:trHeight w:val="306"/>
        </w:trPr>
        <w:tc>
          <w:tcPr>
            <w:tcW w:w="2115" w:type="dxa"/>
            <w:vMerge/>
            <w:shd w:val="clear" w:color="auto" w:fill="auto"/>
            <w:tcMar>
              <w:top w:w="43" w:type="dxa"/>
              <w:left w:w="43" w:type="dxa"/>
              <w:bottom w:w="43" w:type="dxa"/>
              <w:right w:w="43" w:type="dxa"/>
            </w:tcMar>
          </w:tcPr>
          <w:p w14:paraId="22F9A7B5"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5EA39767" w14:textId="77777777" w:rsidR="006D0DC9" w:rsidRDefault="00D20533">
            <w:pPr>
              <w:widowControl w:val="0"/>
              <w:pBdr>
                <w:top w:val="nil"/>
                <w:left w:val="nil"/>
                <w:bottom w:val="nil"/>
                <w:right w:val="nil"/>
                <w:between w:val="nil"/>
              </w:pBdr>
              <w:spacing w:line="240" w:lineRule="auto"/>
            </w:pPr>
            <w:r>
              <w:t>Establishment of communications</w:t>
            </w:r>
          </w:p>
        </w:tc>
        <w:tc>
          <w:tcPr>
            <w:tcW w:w="2415" w:type="dxa"/>
            <w:shd w:val="clear" w:color="auto" w:fill="auto"/>
            <w:tcMar>
              <w:top w:w="43" w:type="dxa"/>
              <w:left w:w="43" w:type="dxa"/>
              <w:bottom w:w="43" w:type="dxa"/>
              <w:right w:w="43" w:type="dxa"/>
            </w:tcMar>
          </w:tcPr>
          <w:p w14:paraId="44F443A7"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69D43375" w14:textId="77777777" w:rsidR="006D0DC9" w:rsidRDefault="006D0DC9">
            <w:pPr>
              <w:widowControl w:val="0"/>
              <w:pBdr>
                <w:top w:val="nil"/>
                <w:left w:val="nil"/>
                <w:bottom w:val="nil"/>
                <w:right w:val="nil"/>
                <w:between w:val="nil"/>
              </w:pBdr>
              <w:spacing w:line="240" w:lineRule="auto"/>
            </w:pPr>
          </w:p>
        </w:tc>
      </w:tr>
      <w:tr w:rsidR="006D0DC9" w14:paraId="66CF8B99" w14:textId="77777777">
        <w:trPr>
          <w:trHeight w:val="306"/>
        </w:trPr>
        <w:tc>
          <w:tcPr>
            <w:tcW w:w="2115" w:type="dxa"/>
            <w:vMerge/>
            <w:shd w:val="clear" w:color="auto" w:fill="auto"/>
            <w:tcMar>
              <w:top w:w="43" w:type="dxa"/>
              <w:left w:w="43" w:type="dxa"/>
              <w:bottom w:w="43" w:type="dxa"/>
              <w:right w:w="43" w:type="dxa"/>
            </w:tcMar>
          </w:tcPr>
          <w:p w14:paraId="4B92C5D9"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58BCF630" w14:textId="77777777" w:rsidR="006D0DC9" w:rsidRDefault="00D20533">
            <w:pPr>
              <w:widowControl w:val="0"/>
              <w:pBdr>
                <w:top w:val="nil"/>
                <w:left w:val="nil"/>
                <w:bottom w:val="nil"/>
                <w:right w:val="nil"/>
                <w:between w:val="nil"/>
              </w:pBdr>
              <w:spacing w:line="240" w:lineRule="auto"/>
            </w:pPr>
            <w:r>
              <w:t>Procurement of equipment and supplies</w:t>
            </w:r>
          </w:p>
        </w:tc>
        <w:tc>
          <w:tcPr>
            <w:tcW w:w="2415" w:type="dxa"/>
            <w:shd w:val="clear" w:color="auto" w:fill="auto"/>
            <w:tcMar>
              <w:top w:w="43" w:type="dxa"/>
              <w:left w:w="43" w:type="dxa"/>
              <w:bottom w:w="43" w:type="dxa"/>
              <w:right w:w="43" w:type="dxa"/>
            </w:tcMar>
          </w:tcPr>
          <w:p w14:paraId="643D7FE7"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2660B369" w14:textId="77777777" w:rsidR="006D0DC9" w:rsidRDefault="006D0DC9">
            <w:pPr>
              <w:widowControl w:val="0"/>
              <w:pBdr>
                <w:top w:val="nil"/>
                <w:left w:val="nil"/>
                <w:bottom w:val="nil"/>
                <w:right w:val="nil"/>
                <w:between w:val="nil"/>
              </w:pBdr>
              <w:spacing w:line="240" w:lineRule="auto"/>
            </w:pPr>
          </w:p>
        </w:tc>
      </w:tr>
      <w:tr w:rsidR="006D0DC9" w14:paraId="1574B803" w14:textId="77777777">
        <w:trPr>
          <w:trHeight w:val="306"/>
        </w:trPr>
        <w:tc>
          <w:tcPr>
            <w:tcW w:w="2115" w:type="dxa"/>
            <w:vMerge/>
            <w:shd w:val="clear" w:color="auto" w:fill="auto"/>
            <w:tcMar>
              <w:top w:w="43" w:type="dxa"/>
              <w:left w:w="43" w:type="dxa"/>
              <w:bottom w:w="43" w:type="dxa"/>
              <w:right w:w="43" w:type="dxa"/>
            </w:tcMar>
          </w:tcPr>
          <w:p w14:paraId="432B5F39"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71F0E419" w14:textId="77777777" w:rsidR="006D0DC9" w:rsidRDefault="00D20533">
            <w:pPr>
              <w:widowControl w:val="0"/>
              <w:pBdr>
                <w:top w:val="nil"/>
                <w:left w:val="nil"/>
                <w:bottom w:val="nil"/>
                <w:right w:val="nil"/>
                <w:between w:val="nil"/>
              </w:pBdr>
              <w:spacing w:line="240" w:lineRule="auto"/>
            </w:pPr>
            <w:r>
              <w:t>Conduct a review of COOP execution and effectiveness (After Action Report)</w:t>
            </w:r>
          </w:p>
        </w:tc>
        <w:tc>
          <w:tcPr>
            <w:tcW w:w="2415" w:type="dxa"/>
            <w:shd w:val="clear" w:color="auto" w:fill="auto"/>
            <w:tcMar>
              <w:top w:w="43" w:type="dxa"/>
              <w:left w:w="43" w:type="dxa"/>
              <w:bottom w:w="43" w:type="dxa"/>
              <w:right w:w="43" w:type="dxa"/>
            </w:tcMar>
          </w:tcPr>
          <w:p w14:paraId="416B7D7B"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53B9AED3" w14:textId="77777777" w:rsidR="006D0DC9" w:rsidRDefault="006D0DC9">
            <w:pPr>
              <w:widowControl w:val="0"/>
              <w:pBdr>
                <w:top w:val="nil"/>
                <w:left w:val="nil"/>
                <w:bottom w:val="nil"/>
                <w:right w:val="nil"/>
                <w:between w:val="nil"/>
              </w:pBdr>
              <w:spacing w:line="240" w:lineRule="auto"/>
            </w:pPr>
          </w:p>
        </w:tc>
      </w:tr>
      <w:tr w:rsidR="006D0DC9" w14:paraId="6CE538C5" w14:textId="77777777">
        <w:trPr>
          <w:trHeight w:val="306"/>
        </w:trPr>
        <w:tc>
          <w:tcPr>
            <w:tcW w:w="2115" w:type="dxa"/>
            <w:vMerge/>
            <w:shd w:val="clear" w:color="auto" w:fill="auto"/>
            <w:tcMar>
              <w:top w:w="43" w:type="dxa"/>
              <w:left w:w="43" w:type="dxa"/>
              <w:bottom w:w="43" w:type="dxa"/>
              <w:right w:w="43" w:type="dxa"/>
            </w:tcMar>
          </w:tcPr>
          <w:p w14:paraId="39C3F906"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2E351BEB" w14:textId="77777777" w:rsidR="006D0DC9" w:rsidRDefault="006D0DC9">
            <w:pPr>
              <w:widowControl w:val="0"/>
              <w:pBdr>
                <w:top w:val="nil"/>
                <w:left w:val="nil"/>
                <w:bottom w:val="nil"/>
                <w:right w:val="nil"/>
                <w:between w:val="nil"/>
              </w:pBdr>
              <w:spacing w:line="240" w:lineRule="auto"/>
            </w:pPr>
          </w:p>
        </w:tc>
        <w:tc>
          <w:tcPr>
            <w:tcW w:w="2415" w:type="dxa"/>
            <w:shd w:val="clear" w:color="auto" w:fill="auto"/>
            <w:tcMar>
              <w:top w:w="43" w:type="dxa"/>
              <w:left w:w="43" w:type="dxa"/>
              <w:bottom w:w="43" w:type="dxa"/>
              <w:right w:w="43" w:type="dxa"/>
            </w:tcMar>
          </w:tcPr>
          <w:p w14:paraId="467CDDD0"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3F564D6E" w14:textId="77777777" w:rsidR="006D0DC9" w:rsidRDefault="006D0DC9">
            <w:pPr>
              <w:widowControl w:val="0"/>
              <w:pBdr>
                <w:top w:val="nil"/>
                <w:left w:val="nil"/>
                <w:bottom w:val="nil"/>
                <w:right w:val="nil"/>
                <w:between w:val="nil"/>
              </w:pBdr>
              <w:spacing w:line="240" w:lineRule="auto"/>
            </w:pPr>
          </w:p>
        </w:tc>
      </w:tr>
      <w:tr w:rsidR="006D0DC9" w14:paraId="0A699E4D" w14:textId="77777777">
        <w:trPr>
          <w:trHeight w:val="306"/>
        </w:trPr>
        <w:tc>
          <w:tcPr>
            <w:tcW w:w="2115" w:type="dxa"/>
            <w:vMerge/>
            <w:shd w:val="clear" w:color="auto" w:fill="auto"/>
            <w:tcMar>
              <w:top w:w="43" w:type="dxa"/>
              <w:left w:w="43" w:type="dxa"/>
              <w:bottom w:w="43" w:type="dxa"/>
              <w:right w:w="43" w:type="dxa"/>
            </w:tcMar>
          </w:tcPr>
          <w:p w14:paraId="30BFC62B" w14:textId="77777777" w:rsidR="006D0DC9" w:rsidRDefault="006D0DC9">
            <w:pPr>
              <w:widowControl w:val="0"/>
              <w:pBdr>
                <w:top w:val="nil"/>
                <w:left w:val="nil"/>
                <w:bottom w:val="nil"/>
                <w:right w:val="nil"/>
                <w:between w:val="nil"/>
              </w:pBdr>
              <w:spacing w:line="240" w:lineRule="auto"/>
            </w:pPr>
          </w:p>
        </w:tc>
        <w:tc>
          <w:tcPr>
            <w:tcW w:w="3870" w:type="dxa"/>
            <w:shd w:val="clear" w:color="auto" w:fill="auto"/>
            <w:tcMar>
              <w:top w:w="43" w:type="dxa"/>
              <w:left w:w="43" w:type="dxa"/>
              <w:bottom w:w="43" w:type="dxa"/>
              <w:right w:w="43" w:type="dxa"/>
            </w:tcMar>
          </w:tcPr>
          <w:p w14:paraId="482228FA" w14:textId="77777777" w:rsidR="006D0DC9" w:rsidRDefault="006D0DC9">
            <w:pPr>
              <w:widowControl w:val="0"/>
              <w:pBdr>
                <w:top w:val="nil"/>
                <w:left w:val="nil"/>
                <w:bottom w:val="nil"/>
                <w:right w:val="nil"/>
                <w:between w:val="nil"/>
              </w:pBdr>
              <w:spacing w:line="240" w:lineRule="auto"/>
            </w:pPr>
          </w:p>
        </w:tc>
        <w:tc>
          <w:tcPr>
            <w:tcW w:w="2415" w:type="dxa"/>
            <w:shd w:val="clear" w:color="auto" w:fill="auto"/>
            <w:tcMar>
              <w:top w:w="43" w:type="dxa"/>
              <w:left w:w="43" w:type="dxa"/>
              <w:bottom w:w="43" w:type="dxa"/>
              <w:right w:w="43" w:type="dxa"/>
            </w:tcMar>
          </w:tcPr>
          <w:p w14:paraId="618AD1FD" w14:textId="77777777" w:rsidR="006D0DC9" w:rsidRDefault="006D0DC9">
            <w:pPr>
              <w:widowControl w:val="0"/>
              <w:pBdr>
                <w:top w:val="nil"/>
                <w:left w:val="nil"/>
                <w:bottom w:val="nil"/>
                <w:right w:val="nil"/>
                <w:between w:val="nil"/>
              </w:pBdr>
              <w:spacing w:line="240" w:lineRule="auto"/>
            </w:pPr>
          </w:p>
        </w:tc>
        <w:tc>
          <w:tcPr>
            <w:tcW w:w="2400" w:type="dxa"/>
            <w:shd w:val="clear" w:color="auto" w:fill="auto"/>
            <w:tcMar>
              <w:top w:w="43" w:type="dxa"/>
              <w:left w:w="43" w:type="dxa"/>
              <w:bottom w:w="43" w:type="dxa"/>
              <w:right w:w="43" w:type="dxa"/>
            </w:tcMar>
          </w:tcPr>
          <w:p w14:paraId="25A6C894" w14:textId="77777777" w:rsidR="006D0DC9" w:rsidRDefault="006D0DC9">
            <w:pPr>
              <w:widowControl w:val="0"/>
              <w:pBdr>
                <w:top w:val="nil"/>
                <w:left w:val="nil"/>
                <w:bottom w:val="nil"/>
                <w:right w:val="nil"/>
                <w:between w:val="nil"/>
              </w:pBdr>
              <w:spacing w:line="240" w:lineRule="auto"/>
            </w:pPr>
          </w:p>
        </w:tc>
      </w:tr>
    </w:tbl>
    <w:p w14:paraId="10EA9CDC" w14:textId="77777777" w:rsidR="006D0DC9" w:rsidRDefault="006D0DC9">
      <w:pPr>
        <w:spacing w:before="240" w:after="240" w:line="240" w:lineRule="auto"/>
      </w:pPr>
    </w:p>
    <w:p w14:paraId="13904FD5" w14:textId="77777777" w:rsidR="006D0DC9" w:rsidRDefault="00D20533">
      <w:pPr>
        <w:spacing w:before="240" w:after="240" w:line="240" w:lineRule="auto"/>
        <w:ind w:left="360"/>
        <w:rPr>
          <w:color w:val="0000FF"/>
        </w:rPr>
      </w:pPr>
      <w:r>
        <w:rPr>
          <w:color w:val="0000FF"/>
        </w:rPr>
        <w:t>10. GUIDANCE: The COOP procedures should be reviewed annually to assure all information is accurate and up-to-date. Staff and personnel who perform essential functions should participate in regular training and exercises to ensure they understand their role when the COOP is activated.</w:t>
      </w:r>
    </w:p>
    <w:p w14:paraId="225362CA" w14:textId="77777777" w:rsidR="006D0DC9" w:rsidRDefault="00D20533">
      <w:pPr>
        <w:spacing w:before="240" w:after="240" w:line="240" w:lineRule="auto"/>
      </w:pPr>
      <w:r>
        <w:t>Plan Maintenance, Testing, Training, Exercising</w:t>
      </w:r>
    </w:p>
    <w:p w14:paraId="7401B300" w14:textId="77777777" w:rsidR="006D0DC9" w:rsidRDefault="00D20533">
      <w:pPr>
        <w:spacing w:before="240" w:after="240" w:line="240" w:lineRule="auto"/>
      </w:pPr>
      <w:r>
        <w:t>In the table below, identify the primary and alternate persons responsible for carrying out COOP maintenance activities, and the date they were completed.</w:t>
      </w: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6D0DC9" w14:paraId="3EA0BAC7" w14:textId="77777777">
        <w:trPr>
          <w:trHeight w:val="420"/>
        </w:trPr>
        <w:tc>
          <w:tcPr>
            <w:tcW w:w="10800" w:type="dxa"/>
            <w:gridSpan w:val="4"/>
            <w:shd w:val="clear" w:color="auto" w:fill="auto"/>
            <w:tcMar>
              <w:top w:w="43" w:type="dxa"/>
              <w:left w:w="43" w:type="dxa"/>
              <w:bottom w:w="43" w:type="dxa"/>
              <w:right w:w="43" w:type="dxa"/>
            </w:tcMar>
          </w:tcPr>
          <w:p w14:paraId="003CFC1E" w14:textId="77777777" w:rsidR="006D0DC9" w:rsidRDefault="00D20533">
            <w:pPr>
              <w:widowControl w:val="0"/>
              <w:pBdr>
                <w:top w:val="nil"/>
                <w:left w:val="nil"/>
                <w:bottom w:val="nil"/>
                <w:right w:val="nil"/>
                <w:between w:val="nil"/>
              </w:pBdr>
              <w:spacing w:line="240" w:lineRule="auto"/>
              <w:jc w:val="center"/>
              <w:rPr>
                <w:b/>
              </w:rPr>
            </w:pPr>
            <w:r>
              <w:rPr>
                <w:b/>
              </w:rPr>
              <w:t>COOP Maintenance</w:t>
            </w:r>
          </w:p>
        </w:tc>
      </w:tr>
      <w:tr w:rsidR="006D0DC9" w14:paraId="60CF645E" w14:textId="77777777">
        <w:trPr>
          <w:trHeight w:val="420"/>
        </w:trPr>
        <w:tc>
          <w:tcPr>
            <w:tcW w:w="2700" w:type="dxa"/>
            <w:shd w:val="clear" w:color="auto" w:fill="auto"/>
            <w:tcMar>
              <w:top w:w="43" w:type="dxa"/>
              <w:left w:w="43" w:type="dxa"/>
              <w:bottom w:w="43" w:type="dxa"/>
              <w:right w:w="43" w:type="dxa"/>
            </w:tcMar>
          </w:tcPr>
          <w:p w14:paraId="372A40C2" w14:textId="77777777" w:rsidR="006D0DC9" w:rsidRDefault="006D0DC9">
            <w:pPr>
              <w:widowControl w:val="0"/>
              <w:pBdr>
                <w:top w:val="nil"/>
                <w:left w:val="nil"/>
                <w:bottom w:val="nil"/>
                <w:right w:val="nil"/>
                <w:between w:val="nil"/>
              </w:pBdr>
              <w:spacing w:line="240" w:lineRule="auto"/>
              <w:rPr>
                <w:b/>
              </w:rPr>
            </w:pPr>
          </w:p>
        </w:tc>
        <w:tc>
          <w:tcPr>
            <w:tcW w:w="5400" w:type="dxa"/>
            <w:gridSpan w:val="2"/>
            <w:shd w:val="clear" w:color="auto" w:fill="auto"/>
            <w:tcMar>
              <w:top w:w="43" w:type="dxa"/>
              <w:left w:w="43" w:type="dxa"/>
              <w:bottom w:w="43" w:type="dxa"/>
              <w:right w:w="43" w:type="dxa"/>
            </w:tcMar>
          </w:tcPr>
          <w:p w14:paraId="6B0319E2" w14:textId="77777777" w:rsidR="006D0DC9" w:rsidRDefault="00D20533">
            <w:pPr>
              <w:widowControl w:val="0"/>
              <w:pBdr>
                <w:top w:val="nil"/>
                <w:left w:val="nil"/>
                <w:bottom w:val="nil"/>
                <w:right w:val="nil"/>
                <w:between w:val="nil"/>
              </w:pBdr>
              <w:spacing w:line="240" w:lineRule="auto"/>
              <w:jc w:val="center"/>
              <w:rPr>
                <w:b/>
              </w:rPr>
            </w:pPr>
            <w:r>
              <w:rPr>
                <w:b/>
              </w:rPr>
              <w:t>Person Responsible</w:t>
            </w:r>
          </w:p>
        </w:tc>
        <w:tc>
          <w:tcPr>
            <w:tcW w:w="2700" w:type="dxa"/>
            <w:shd w:val="clear" w:color="auto" w:fill="auto"/>
            <w:tcMar>
              <w:top w:w="43" w:type="dxa"/>
              <w:left w:w="43" w:type="dxa"/>
              <w:bottom w:w="43" w:type="dxa"/>
              <w:right w:w="43" w:type="dxa"/>
            </w:tcMar>
          </w:tcPr>
          <w:p w14:paraId="7104D0E9" w14:textId="77777777" w:rsidR="006D0DC9" w:rsidRDefault="006D0DC9">
            <w:pPr>
              <w:widowControl w:val="0"/>
              <w:pBdr>
                <w:top w:val="nil"/>
                <w:left w:val="nil"/>
                <w:bottom w:val="nil"/>
                <w:right w:val="nil"/>
                <w:between w:val="nil"/>
              </w:pBdr>
              <w:spacing w:line="240" w:lineRule="auto"/>
              <w:rPr>
                <w:b/>
              </w:rPr>
            </w:pPr>
          </w:p>
        </w:tc>
      </w:tr>
      <w:tr w:rsidR="006D0DC9" w14:paraId="22F07B57" w14:textId="77777777">
        <w:tc>
          <w:tcPr>
            <w:tcW w:w="2700" w:type="dxa"/>
            <w:shd w:val="clear" w:color="auto" w:fill="auto"/>
            <w:tcMar>
              <w:top w:w="43" w:type="dxa"/>
              <w:left w:w="43" w:type="dxa"/>
              <w:bottom w:w="43" w:type="dxa"/>
              <w:right w:w="43" w:type="dxa"/>
            </w:tcMar>
          </w:tcPr>
          <w:p w14:paraId="0F4A4F61" w14:textId="77777777" w:rsidR="006D0DC9" w:rsidRDefault="00D20533">
            <w:pPr>
              <w:widowControl w:val="0"/>
              <w:pBdr>
                <w:top w:val="nil"/>
                <w:left w:val="nil"/>
                <w:bottom w:val="nil"/>
                <w:right w:val="nil"/>
                <w:between w:val="nil"/>
              </w:pBdr>
              <w:spacing w:line="240" w:lineRule="auto"/>
              <w:rPr>
                <w:b/>
              </w:rPr>
            </w:pPr>
            <w:r>
              <w:rPr>
                <w:b/>
              </w:rPr>
              <w:t>Activity</w:t>
            </w:r>
          </w:p>
        </w:tc>
        <w:tc>
          <w:tcPr>
            <w:tcW w:w="2700" w:type="dxa"/>
            <w:shd w:val="clear" w:color="auto" w:fill="auto"/>
            <w:tcMar>
              <w:top w:w="43" w:type="dxa"/>
              <w:left w:w="43" w:type="dxa"/>
              <w:bottom w:w="43" w:type="dxa"/>
              <w:right w:w="43" w:type="dxa"/>
            </w:tcMar>
          </w:tcPr>
          <w:p w14:paraId="30D3FEED" w14:textId="77777777" w:rsidR="006D0DC9" w:rsidRDefault="00D20533">
            <w:pPr>
              <w:widowControl w:val="0"/>
              <w:pBdr>
                <w:top w:val="nil"/>
                <w:left w:val="nil"/>
                <w:bottom w:val="nil"/>
                <w:right w:val="nil"/>
                <w:between w:val="nil"/>
              </w:pBdr>
              <w:spacing w:line="240" w:lineRule="auto"/>
              <w:rPr>
                <w:b/>
              </w:rPr>
            </w:pPr>
            <w:r>
              <w:rPr>
                <w:b/>
              </w:rPr>
              <w:t>Primary</w:t>
            </w:r>
          </w:p>
        </w:tc>
        <w:tc>
          <w:tcPr>
            <w:tcW w:w="2700" w:type="dxa"/>
            <w:shd w:val="clear" w:color="auto" w:fill="auto"/>
            <w:tcMar>
              <w:top w:w="43" w:type="dxa"/>
              <w:left w:w="43" w:type="dxa"/>
              <w:bottom w:w="43" w:type="dxa"/>
              <w:right w:w="43" w:type="dxa"/>
            </w:tcMar>
          </w:tcPr>
          <w:p w14:paraId="4FE796E6" w14:textId="77777777" w:rsidR="006D0DC9" w:rsidRDefault="00D20533">
            <w:pPr>
              <w:widowControl w:val="0"/>
              <w:pBdr>
                <w:top w:val="nil"/>
                <w:left w:val="nil"/>
                <w:bottom w:val="nil"/>
                <w:right w:val="nil"/>
                <w:between w:val="nil"/>
              </w:pBdr>
              <w:spacing w:line="240" w:lineRule="auto"/>
              <w:rPr>
                <w:b/>
              </w:rPr>
            </w:pPr>
            <w:r>
              <w:rPr>
                <w:b/>
              </w:rPr>
              <w:t>Alternate</w:t>
            </w:r>
          </w:p>
        </w:tc>
        <w:tc>
          <w:tcPr>
            <w:tcW w:w="2700" w:type="dxa"/>
            <w:shd w:val="clear" w:color="auto" w:fill="auto"/>
            <w:tcMar>
              <w:top w:w="43" w:type="dxa"/>
              <w:left w:w="43" w:type="dxa"/>
              <w:bottom w:w="43" w:type="dxa"/>
              <w:right w:w="43" w:type="dxa"/>
            </w:tcMar>
          </w:tcPr>
          <w:p w14:paraId="0294D65E" w14:textId="77777777" w:rsidR="006D0DC9" w:rsidRDefault="00D20533">
            <w:pPr>
              <w:widowControl w:val="0"/>
              <w:pBdr>
                <w:top w:val="nil"/>
                <w:left w:val="nil"/>
                <w:bottom w:val="nil"/>
                <w:right w:val="nil"/>
                <w:between w:val="nil"/>
              </w:pBdr>
              <w:spacing w:line="240" w:lineRule="auto"/>
              <w:rPr>
                <w:b/>
              </w:rPr>
            </w:pPr>
            <w:r>
              <w:rPr>
                <w:b/>
              </w:rPr>
              <w:t>Completion</w:t>
            </w:r>
          </w:p>
        </w:tc>
      </w:tr>
      <w:tr w:rsidR="006D0DC9" w14:paraId="3B6455B9" w14:textId="77777777">
        <w:tc>
          <w:tcPr>
            <w:tcW w:w="2700" w:type="dxa"/>
            <w:shd w:val="clear" w:color="auto" w:fill="auto"/>
            <w:tcMar>
              <w:top w:w="43" w:type="dxa"/>
              <w:left w:w="43" w:type="dxa"/>
              <w:bottom w:w="43" w:type="dxa"/>
              <w:right w:w="43" w:type="dxa"/>
            </w:tcMar>
          </w:tcPr>
          <w:p w14:paraId="7EB86C01" w14:textId="77777777" w:rsidR="006D0DC9" w:rsidRDefault="00D20533">
            <w:pPr>
              <w:widowControl w:val="0"/>
              <w:pBdr>
                <w:top w:val="nil"/>
                <w:left w:val="nil"/>
                <w:bottom w:val="nil"/>
                <w:right w:val="nil"/>
                <w:between w:val="nil"/>
              </w:pBdr>
              <w:spacing w:line="240" w:lineRule="auto"/>
            </w:pPr>
            <w:r>
              <w:t>Schedule COOP maintenance meeting</w:t>
            </w:r>
          </w:p>
        </w:tc>
        <w:tc>
          <w:tcPr>
            <w:tcW w:w="2700" w:type="dxa"/>
            <w:shd w:val="clear" w:color="auto" w:fill="auto"/>
            <w:tcMar>
              <w:top w:w="43" w:type="dxa"/>
              <w:left w:w="43" w:type="dxa"/>
              <w:bottom w:w="43" w:type="dxa"/>
              <w:right w:w="43" w:type="dxa"/>
            </w:tcMar>
          </w:tcPr>
          <w:p w14:paraId="04146A70"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1E43F8C5"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30AB6C3E" w14:textId="77777777" w:rsidR="006D0DC9" w:rsidRDefault="006D0DC9">
            <w:pPr>
              <w:widowControl w:val="0"/>
              <w:pBdr>
                <w:top w:val="nil"/>
                <w:left w:val="nil"/>
                <w:bottom w:val="nil"/>
                <w:right w:val="nil"/>
                <w:between w:val="nil"/>
              </w:pBdr>
              <w:spacing w:line="240" w:lineRule="auto"/>
            </w:pPr>
          </w:p>
        </w:tc>
      </w:tr>
      <w:tr w:rsidR="006D0DC9" w14:paraId="038A5A64" w14:textId="77777777">
        <w:tc>
          <w:tcPr>
            <w:tcW w:w="2700" w:type="dxa"/>
            <w:shd w:val="clear" w:color="auto" w:fill="auto"/>
            <w:tcMar>
              <w:top w:w="43" w:type="dxa"/>
              <w:left w:w="43" w:type="dxa"/>
              <w:bottom w:w="43" w:type="dxa"/>
              <w:right w:w="43" w:type="dxa"/>
            </w:tcMar>
          </w:tcPr>
          <w:p w14:paraId="133973D3" w14:textId="77777777" w:rsidR="006D0DC9" w:rsidRDefault="00D20533">
            <w:pPr>
              <w:widowControl w:val="0"/>
              <w:pBdr>
                <w:top w:val="nil"/>
                <w:left w:val="nil"/>
                <w:bottom w:val="nil"/>
                <w:right w:val="nil"/>
                <w:between w:val="nil"/>
              </w:pBdr>
              <w:spacing w:line="240" w:lineRule="auto"/>
            </w:pPr>
            <w:r>
              <w:t>Review list of essential functions</w:t>
            </w:r>
          </w:p>
        </w:tc>
        <w:tc>
          <w:tcPr>
            <w:tcW w:w="2700" w:type="dxa"/>
            <w:shd w:val="clear" w:color="auto" w:fill="auto"/>
            <w:tcMar>
              <w:top w:w="43" w:type="dxa"/>
              <w:left w:w="43" w:type="dxa"/>
              <w:bottom w:w="43" w:type="dxa"/>
              <w:right w:w="43" w:type="dxa"/>
            </w:tcMar>
          </w:tcPr>
          <w:p w14:paraId="1E1D226C"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5EBE489F"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44F4EF3A" w14:textId="77777777" w:rsidR="006D0DC9" w:rsidRDefault="006D0DC9">
            <w:pPr>
              <w:widowControl w:val="0"/>
              <w:pBdr>
                <w:top w:val="nil"/>
                <w:left w:val="nil"/>
                <w:bottom w:val="nil"/>
                <w:right w:val="nil"/>
                <w:between w:val="nil"/>
              </w:pBdr>
              <w:spacing w:line="240" w:lineRule="auto"/>
            </w:pPr>
          </w:p>
        </w:tc>
      </w:tr>
      <w:tr w:rsidR="006D0DC9" w14:paraId="50908CE4" w14:textId="77777777">
        <w:tc>
          <w:tcPr>
            <w:tcW w:w="2700" w:type="dxa"/>
            <w:shd w:val="clear" w:color="auto" w:fill="auto"/>
            <w:tcMar>
              <w:top w:w="43" w:type="dxa"/>
              <w:left w:w="43" w:type="dxa"/>
              <w:bottom w:w="43" w:type="dxa"/>
              <w:right w:w="43" w:type="dxa"/>
            </w:tcMar>
          </w:tcPr>
          <w:p w14:paraId="6DBA6B64" w14:textId="77777777" w:rsidR="006D0DC9" w:rsidRDefault="00D20533">
            <w:pPr>
              <w:widowControl w:val="0"/>
              <w:pBdr>
                <w:top w:val="nil"/>
                <w:left w:val="nil"/>
                <w:bottom w:val="nil"/>
                <w:right w:val="nil"/>
                <w:between w:val="nil"/>
              </w:pBdr>
              <w:spacing w:line="240" w:lineRule="auto"/>
            </w:pPr>
            <w:r>
              <w:t>Identify essential employees and confirm their availability</w:t>
            </w:r>
          </w:p>
        </w:tc>
        <w:tc>
          <w:tcPr>
            <w:tcW w:w="2700" w:type="dxa"/>
            <w:shd w:val="clear" w:color="auto" w:fill="auto"/>
            <w:tcMar>
              <w:top w:w="43" w:type="dxa"/>
              <w:left w:w="43" w:type="dxa"/>
              <w:bottom w:w="43" w:type="dxa"/>
              <w:right w:w="43" w:type="dxa"/>
            </w:tcMar>
          </w:tcPr>
          <w:p w14:paraId="23B6DCF5"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39475FC6"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0231EE53" w14:textId="77777777" w:rsidR="006D0DC9" w:rsidRDefault="006D0DC9">
            <w:pPr>
              <w:widowControl w:val="0"/>
              <w:pBdr>
                <w:top w:val="nil"/>
                <w:left w:val="nil"/>
                <w:bottom w:val="nil"/>
                <w:right w:val="nil"/>
                <w:between w:val="nil"/>
              </w:pBdr>
              <w:spacing w:line="240" w:lineRule="auto"/>
            </w:pPr>
          </w:p>
        </w:tc>
      </w:tr>
      <w:tr w:rsidR="006D0DC9" w14:paraId="51162B36" w14:textId="77777777">
        <w:tc>
          <w:tcPr>
            <w:tcW w:w="2700" w:type="dxa"/>
            <w:shd w:val="clear" w:color="auto" w:fill="auto"/>
            <w:tcMar>
              <w:top w:w="43" w:type="dxa"/>
              <w:left w:w="43" w:type="dxa"/>
              <w:bottom w:w="43" w:type="dxa"/>
              <w:right w:w="43" w:type="dxa"/>
            </w:tcMar>
          </w:tcPr>
          <w:p w14:paraId="5479DD26" w14:textId="77777777" w:rsidR="006D0DC9" w:rsidRDefault="00D20533">
            <w:pPr>
              <w:widowControl w:val="0"/>
              <w:pBdr>
                <w:top w:val="nil"/>
                <w:left w:val="nil"/>
                <w:bottom w:val="nil"/>
                <w:right w:val="nil"/>
                <w:between w:val="nil"/>
              </w:pBdr>
              <w:spacing w:line="240" w:lineRule="auto"/>
            </w:pPr>
            <w:r>
              <w:lastRenderedPageBreak/>
              <w:t>Update contact information, emergency call roster, and checklists</w:t>
            </w:r>
          </w:p>
        </w:tc>
        <w:tc>
          <w:tcPr>
            <w:tcW w:w="2700" w:type="dxa"/>
            <w:shd w:val="clear" w:color="auto" w:fill="auto"/>
            <w:tcMar>
              <w:top w:w="43" w:type="dxa"/>
              <w:left w:w="43" w:type="dxa"/>
              <w:bottom w:w="43" w:type="dxa"/>
              <w:right w:w="43" w:type="dxa"/>
            </w:tcMar>
          </w:tcPr>
          <w:p w14:paraId="6225CEDF"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5F7E3992"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087379D9" w14:textId="77777777" w:rsidR="006D0DC9" w:rsidRDefault="006D0DC9">
            <w:pPr>
              <w:widowControl w:val="0"/>
              <w:pBdr>
                <w:top w:val="nil"/>
                <w:left w:val="nil"/>
                <w:bottom w:val="nil"/>
                <w:right w:val="nil"/>
                <w:between w:val="nil"/>
              </w:pBdr>
              <w:spacing w:line="240" w:lineRule="auto"/>
            </w:pPr>
          </w:p>
        </w:tc>
      </w:tr>
      <w:tr w:rsidR="006D0DC9" w14:paraId="27AC99D6" w14:textId="77777777">
        <w:tc>
          <w:tcPr>
            <w:tcW w:w="2700" w:type="dxa"/>
            <w:shd w:val="clear" w:color="auto" w:fill="auto"/>
            <w:tcMar>
              <w:top w:w="43" w:type="dxa"/>
              <w:left w:w="43" w:type="dxa"/>
              <w:bottom w:w="43" w:type="dxa"/>
              <w:right w:w="43" w:type="dxa"/>
            </w:tcMar>
          </w:tcPr>
          <w:p w14:paraId="5A8484FE" w14:textId="77777777" w:rsidR="006D0DC9" w:rsidRDefault="00D20533">
            <w:pPr>
              <w:widowControl w:val="0"/>
              <w:pBdr>
                <w:top w:val="nil"/>
                <w:left w:val="nil"/>
                <w:bottom w:val="nil"/>
                <w:right w:val="nil"/>
                <w:between w:val="nil"/>
              </w:pBdr>
              <w:spacing w:line="240" w:lineRule="auto"/>
            </w:pPr>
            <w:r>
              <w:t>Establish assistance/ cooperative agreements with suppliers and vendors</w:t>
            </w:r>
          </w:p>
        </w:tc>
        <w:tc>
          <w:tcPr>
            <w:tcW w:w="2700" w:type="dxa"/>
            <w:shd w:val="clear" w:color="auto" w:fill="auto"/>
            <w:tcMar>
              <w:top w:w="43" w:type="dxa"/>
              <w:left w:w="43" w:type="dxa"/>
              <w:bottom w:w="43" w:type="dxa"/>
              <w:right w:w="43" w:type="dxa"/>
            </w:tcMar>
          </w:tcPr>
          <w:p w14:paraId="28EEDDF7"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6EC61077"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3F7286DD" w14:textId="77777777" w:rsidR="006D0DC9" w:rsidRDefault="006D0DC9">
            <w:pPr>
              <w:widowControl w:val="0"/>
              <w:pBdr>
                <w:top w:val="nil"/>
                <w:left w:val="nil"/>
                <w:bottom w:val="nil"/>
                <w:right w:val="nil"/>
                <w:between w:val="nil"/>
              </w:pBdr>
              <w:spacing w:line="240" w:lineRule="auto"/>
            </w:pPr>
          </w:p>
        </w:tc>
      </w:tr>
      <w:tr w:rsidR="006D0DC9" w14:paraId="0A6E63FA" w14:textId="77777777">
        <w:tc>
          <w:tcPr>
            <w:tcW w:w="2700" w:type="dxa"/>
            <w:shd w:val="clear" w:color="auto" w:fill="auto"/>
            <w:tcMar>
              <w:top w:w="43" w:type="dxa"/>
              <w:left w:w="43" w:type="dxa"/>
              <w:bottom w:w="43" w:type="dxa"/>
              <w:right w:w="43" w:type="dxa"/>
            </w:tcMar>
          </w:tcPr>
          <w:p w14:paraId="23968082" w14:textId="77777777" w:rsidR="006D0DC9" w:rsidRDefault="00D20533">
            <w:pPr>
              <w:widowControl w:val="0"/>
              <w:pBdr>
                <w:top w:val="nil"/>
                <w:left w:val="nil"/>
                <w:bottom w:val="nil"/>
                <w:right w:val="nil"/>
                <w:between w:val="nil"/>
              </w:pBdr>
              <w:spacing w:line="240" w:lineRule="auto"/>
            </w:pPr>
            <w:r>
              <w:t>Identify computer network interdependencies (such as servers connected to the district network)</w:t>
            </w:r>
          </w:p>
        </w:tc>
        <w:tc>
          <w:tcPr>
            <w:tcW w:w="2700" w:type="dxa"/>
            <w:shd w:val="clear" w:color="auto" w:fill="auto"/>
            <w:tcMar>
              <w:top w:w="43" w:type="dxa"/>
              <w:left w:w="43" w:type="dxa"/>
              <w:bottom w:w="43" w:type="dxa"/>
              <w:right w:w="43" w:type="dxa"/>
            </w:tcMar>
          </w:tcPr>
          <w:p w14:paraId="5FCCC5EE"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4DD218F9"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1014D650" w14:textId="77777777" w:rsidR="006D0DC9" w:rsidRDefault="006D0DC9">
            <w:pPr>
              <w:widowControl w:val="0"/>
              <w:pBdr>
                <w:top w:val="nil"/>
                <w:left w:val="nil"/>
                <w:bottom w:val="nil"/>
                <w:right w:val="nil"/>
                <w:between w:val="nil"/>
              </w:pBdr>
              <w:spacing w:line="240" w:lineRule="auto"/>
            </w:pPr>
          </w:p>
        </w:tc>
      </w:tr>
      <w:tr w:rsidR="006D0DC9" w14:paraId="6A41A8D3" w14:textId="77777777">
        <w:tc>
          <w:tcPr>
            <w:tcW w:w="2700" w:type="dxa"/>
            <w:shd w:val="clear" w:color="auto" w:fill="auto"/>
            <w:tcMar>
              <w:top w:w="43" w:type="dxa"/>
              <w:left w:w="43" w:type="dxa"/>
              <w:bottom w:w="43" w:type="dxa"/>
              <w:right w:w="43" w:type="dxa"/>
            </w:tcMar>
          </w:tcPr>
          <w:p w14:paraId="47FE280A" w14:textId="77777777" w:rsidR="006D0DC9" w:rsidRDefault="00D20533">
            <w:pPr>
              <w:widowControl w:val="0"/>
              <w:pBdr>
                <w:top w:val="nil"/>
                <w:left w:val="nil"/>
                <w:bottom w:val="nil"/>
                <w:right w:val="nil"/>
                <w:between w:val="nil"/>
              </w:pBdr>
              <w:spacing w:line="240" w:lineRule="auto"/>
            </w:pPr>
            <w:r>
              <w:t xml:space="preserve">Notify/Follow-up with facilities management regarding any repairs or maintenance to buildings </w:t>
            </w:r>
          </w:p>
        </w:tc>
        <w:tc>
          <w:tcPr>
            <w:tcW w:w="2700" w:type="dxa"/>
            <w:shd w:val="clear" w:color="auto" w:fill="auto"/>
            <w:tcMar>
              <w:top w:w="43" w:type="dxa"/>
              <w:left w:w="43" w:type="dxa"/>
              <w:bottom w:w="43" w:type="dxa"/>
              <w:right w:w="43" w:type="dxa"/>
            </w:tcMar>
          </w:tcPr>
          <w:p w14:paraId="7C52E6A3"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136707B5"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729F7468" w14:textId="77777777" w:rsidR="006D0DC9" w:rsidRDefault="006D0DC9">
            <w:pPr>
              <w:widowControl w:val="0"/>
              <w:pBdr>
                <w:top w:val="nil"/>
                <w:left w:val="nil"/>
                <w:bottom w:val="nil"/>
                <w:right w:val="nil"/>
                <w:between w:val="nil"/>
              </w:pBdr>
              <w:spacing w:line="240" w:lineRule="auto"/>
            </w:pPr>
          </w:p>
        </w:tc>
      </w:tr>
      <w:tr w:rsidR="006D0DC9" w14:paraId="0C66DC40" w14:textId="77777777">
        <w:tc>
          <w:tcPr>
            <w:tcW w:w="2700" w:type="dxa"/>
            <w:shd w:val="clear" w:color="auto" w:fill="auto"/>
            <w:tcMar>
              <w:top w:w="43" w:type="dxa"/>
              <w:left w:w="43" w:type="dxa"/>
              <w:bottom w:w="43" w:type="dxa"/>
              <w:right w:w="43" w:type="dxa"/>
            </w:tcMar>
          </w:tcPr>
          <w:p w14:paraId="73F687FB" w14:textId="77777777" w:rsidR="006D0DC9" w:rsidRDefault="00D20533">
            <w:pPr>
              <w:widowControl w:val="0"/>
              <w:pBdr>
                <w:top w:val="nil"/>
                <w:left w:val="nil"/>
                <w:bottom w:val="nil"/>
                <w:right w:val="nil"/>
                <w:between w:val="nil"/>
              </w:pBdr>
              <w:spacing w:line="240" w:lineRule="auto"/>
            </w:pPr>
            <w:r>
              <w:t>Other:</w:t>
            </w:r>
          </w:p>
        </w:tc>
        <w:tc>
          <w:tcPr>
            <w:tcW w:w="2700" w:type="dxa"/>
            <w:shd w:val="clear" w:color="auto" w:fill="auto"/>
            <w:tcMar>
              <w:top w:w="43" w:type="dxa"/>
              <w:left w:w="43" w:type="dxa"/>
              <w:bottom w:w="43" w:type="dxa"/>
              <w:right w:w="43" w:type="dxa"/>
            </w:tcMar>
          </w:tcPr>
          <w:p w14:paraId="53CBA683"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46BFD305"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480F4214" w14:textId="77777777" w:rsidR="006D0DC9" w:rsidRDefault="006D0DC9">
            <w:pPr>
              <w:widowControl w:val="0"/>
              <w:pBdr>
                <w:top w:val="nil"/>
                <w:left w:val="nil"/>
                <w:bottom w:val="nil"/>
                <w:right w:val="nil"/>
                <w:between w:val="nil"/>
              </w:pBdr>
              <w:spacing w:line="240" w:lineRule="auto"/>
            </w:pPr>
          </w:p>
        </w:tc>
      </w:tr>
      <w:tr w:rsidR="006D0DC9" w14:paraId="33AB1B96" w14:textId="77777777">
        <w:tc>
          <w:tcPr>
            <w:tcW w:w="2700" w:type="dxa"/>
            <w:shd w:val="clear" w:color="auto" w:fill="auto"/>
            <w:tcMar>
              <w:top w:w="43" w:type="dxa"/>
              <w:left w:w="43" w:type="dxa"/>
              <w:bottom w:w="43" w:type="dxa"/>
              <w:right w:w="43" w:type="dxa"/>
            </w:tcMar>
          </w:tcPr>
          <w:p w14:paraId="611C34B3" w14:textId="77777777" w:rsidR="006D0DC9" w:rsidRDefault="00D20533">
            <w:pPr>
              <w:widowControl w:val="0"/>
              <w:spacing w:line="240" w:lineRule="auto"/>
            </w:pPr>
            <w:r>
              <w:t>Other:</w:t>
            </w:r>
          </w:p>
        </w:tc>
        <w:tc>
          <w:tcPr>
            <w:tcW w:w="2700" w:type="dxa"/>
            <w:shd w:val="clear" w:color="auto" w:fill="auto"/>
            <w:tcMar>
              <w:top w:w="43" w:type="dxa"/>
              <w:left w:w="43" w:type="dxa"/>
              <w:bottom w:w="43" w:type="dxa"/>
              <w:right w:w="43" w:type="dxa"/>
            </w:tcMar>
          </w:tcPr>
          <w:p w14:paraId="121EB2BD"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3EBBABDE"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40BD27C2" w14:textId="77777777" w:rsidR="006D0DC9" w:rsidRDefault="006D0DC9">
            <w:pPr>
              <w:widowControl w:val="0"/>
              <w:pBdr>
                <w:top w:val="nil"/>
                <w:left w:val="nil"/>
                <w:bottom w:val="nil"/>
                <w:right w:val="nil"/>
                <w:between w:val="nil"/>
              </w:pBdr>
              <w:spacing w:line="240" w:lineRule="auto"/>
            </w:pPr>
          </w:p>
        </w:tc>
      </w:tr>
      <w:tr w:rsidR="006D0DC9" w14:paraId="60B2ECA9" w14:textId="77777777">
        <w:tc>
          <w:tcPr>
            <w:tcW w:w="2700" w:type="dxa"/>
            <w:shd w:val="clear" w:color="auto" w:fill="auto"/>
            <w:tcMar>
              <w:top w:w="43" w:type="dxa"/>
              <w:left w:w="43" w:type="dxa"/>
              <w:bottom w:w="43" w:type="dxa"/>
              <w:right w:w="43" w:type="dxa"/>
            </w:tcMar>
          </w:tcPr>
          <w:p w14:paraId="464E28BA" w14:textId="77777777" w:rsidR="006D0DC9" w:rsidRDefault="00D20533">
            <w:pPr>
              <w:widowControl w:val="0"/>
              <w:spacing w:line="240" w:lineRule="auto"/>
            </w:pPr>
            <w:r>
              <w:t>Other:</w:t>
            </w:r>
          </w:p>
        </w:tc>
        <w:tc>
          <w:tcPr>
            <w:tcW w:w="2700" w:type="dxa"/>
            <w:shd w:val="clear" w:color="auto" w:fill="auto"/>
            <w:tcMar>
              <w:top w:w="43" w:type="dxa"/>
              <w:left w:w="43" w:type="dxa"/>
              <w:bottom w:w="43" w:type="dxa"/>
              <w:right w:w="43" w:type="dxa"/>
            </w:tcMar>
          </w:tcPr>
          <w:p w14:paraId="3F7D3C3D"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427CD3BD" w14:textId="77777777" w:rsidR="006D0DC9" w:rsidRDefault="006D0DC9">
            <w:pPr>
              <w:widowControl w:val="0"/>
              <w:pBdr>
                <w:top w:val="nil"/>
                <w:left w:val="nil"/>
                <w:bottom w:val="nil"/>
                <w:right w:val="nil"/>
                <w:between w:val="nil"/>
              </w:pBdr>
              <w:spacing w:line="240" w:lineRule="auto"/>
            </w:pPr>
          </w:p>
        </w:tc>
        <w:tc>
          <w:tcPr>
            <w:tcW w:w="2700" w:type="dxa"/>
            <w:shd w:val="clear" w:color="auto" w:fill="auto"/>
            <w:tcMar>
              <w:top w:w="43" w:type="dxa"/>
              <w:left w:w="43" w:type="dxa"/>
              <w:bottom w:w="43" w:type="dxa"/>
              <w:right w:w="43" w:type="dxa"/>
            </w:tcMar>
          </w:tcPr>
          <w:p w14:paraId="49D3E2DC" w14:textId="77777777" w:rsidR="006D0DC9" w:rsidRDefault="006D0DC9">
            <w:pPr>
              <w:widowControl w:val="0"/>
              <w:pBdr>
                <w:top w:val="nil"/>
                <w:left w:val="nil"/>
                <w:bottom w:val="nil"/>
                <w:right w:val="nil"/>
                <w:between w:val="nil"/>
              </w:pBdr>
              <w:spacing w:line="240" w:lineRule="auto"/>
            </w:pPr>
          </w:p>
        </w:tc>
      </w:tr>
    </w:tbl>
    <w:p w14:paraId="4B2DE7F6" w14:textId="77777777" w:rsidR="006D0DC9" w:rsidRDefault="006D0DC9">
      <w:pPr>
        <w:spacing w:before="240" w:after="240" w:line="240" w:lineRule="auto"/>
      </w:pPr>
    </w:p>
    <w:p w14:paraId="3B2896AB" w14:textId="77777777" w:rsidR="006D0DC9" w:rsidRDefault="006D0DC9">
      <w:pPr>
        <w:spacing w:before="240" w:after="240" w:line="240" w:lineRule="auto"/>
      </w:pPr>
    </w:p>
    <w:p w14:paraId="1F28F0D8" w14:textId="355AE95D" w:rsidR="006D0DC9" w:rsidRDefault="00D20533">
      <w:pPr>
        <w:spacing w:before="240" w:after="240" w:line="240" w:lineRule="auto"/>
      </w:pPr>
      <w:r w:rsidRPr="0047474E">
        <w:rPr>
          <w:b/>
          <w:bCs/>
          <w:color w:val="0000FF"/>
        </w:rPr>
        <w:t>Appendix M1</w:t>
      </w:r>
      <w:r w:rsidRPr="0047474E">
        <w:rPr>
          <w:color w:val="0000FF"/>
        </w:rPr>
        <w:t xml:space="preserve"> </w:t>
      </w:r>
      <w:r>
        <w:t xml:space="preserve">is a COOP Example and </w:t>
      </w:r>
      <w:r w:rsidRPr="0047474E">
        <w:rPr>
          <w:b/>
          <w:bCs/>
          <w:color w:val="0000FF"/>
        </w:rPr>
        <w:t>Appendix M2</w:t>
      </w:r>
      <w:r w:rsidRPr="0047474E">
        <w:rPr>
          <w:color w:val="0000FF"/>
        </w:rPr>
        <w:t xml:space="preserve"> </w:t>
      </w:r>
      <w:r>
        <w:t>is a COOP form (Fillable).</w:t>
      </w:r>
    </w:p>
    <w:p w14:paraId="00AC5654" w14:textId="77777777" w:rsidR="006D0DC9" w:rsidRDefault="006D0DC9">
      <w:pPr>
        <w:spacing w:before="240" w:after="240" w:line="240" w:lineRule="auto"/>
      </w:pPr>
    </w:p>
    <w:p w14:paraId="6E788F68" w14:textId="77777777" w:rsidR="006D0DC9" w:rsidRDefault="00D20533">
      <w:pPr>
        <w:spacing w:line="240" w:lineRule="auto"/>
        <w:rPr>
          <w:b/>
          <w:sz w:val="24"/>
          <w:szCs w:val="24"/>
        </w:rPr>
      </w:pPr>
      <w:r>
        <w:br w:type="page"/>
      </w:r>
    </w:p>
    <w:p w14:paraId="22228025" w14:textId="77777777" w:rsidR="006D0DC9" w:rsidRDefault="00D20533">
      <w:pPr>
        <w:spacing w:line="240" w:lineRule="auto"/>
        <w:rPr>
          <w:b/>
          <w:sz w:val="24"/>
          <w:szCs w:val="24"/>
        </w:rPr>
      </w:pPr>
      <w:bookmarkStart w:id="13" w:name="ta7tny5h6zm" w:colFirst="0" w:colLast="0"/>
      <w:bookmarkEnd w:id="13"/>
      <w:r>
        <w:rPr>
          <w:b/>
          <w:sz w:val="24"/>
          <w:szCs w:val="24"/>
        </w:rPr>
        <w:lastRenderedPageBreak/>
        <w:t>RECOVERY:  PSYCHOLOGICAL HEALING PROCEDURES/PSYCHOLOGICAL FIRST AID (PFA)</w:t>
      </w:r>
    </w:p>
    <w:p w14:paraId="209AD818" w14:textId="77777777" w:rsidR="006D0DC9" w:rsidRDefault="006D0DC9">
      <w:pPr>
        <w:spacing w:line="240" w:lineRule="auto"/>
      </w:pPr>
    </w:p>
    <w:p w14:paraId="6F60E396" w14:textId="77777777" w:rsidR="006D0DC9" w:rsidRDefault="00D20533">
      <w:pPr>
        <w:tabs>
          <w:tab w:val="left" w:pos="360"/>
        </w:tabs>
        <w:spacing w:line="240" w:lineRule="auto"/>
        <w:rPr>
          <w:b/>
        </w:rPr>
      </w:pPr>
      <w:r>
        <w:rPr>
          <w:b/>
        </w:rPr>
        <w:t>I.</w:t>
      </w:r>
      <w:r>
        <w:rPr>
          <w:b/>
        </w:rPr>
        <w:tab/>
        <w:t>PURPOSE</w:t>
      </w:r>
    </w:p>
    <w:p w14:paraId="7307EDA5" w14:textId="77777777" w:rsidR="006D0DC9" w:rsidRDefault="006D0DC9">
      <w:pPr>
        <w:spacing w:line="240" w:lineRule="auto"/>
      </w:pPr>
    </w:p>
    <w:p w14:paraId="1234D266" w14:textId="77777777" w:rsidR="006D0DC9" w:rsidRDefault="00D20533">
      <w:pPr>
        <w:spacing w:line="240" w:lineRule="auto"/>
      </w:pPr>
      <w:r>
        <w:t xml:space="preserve">These procedures have been developed to provide an emotional support to students/staff impacted by trauma at school or in the community. </w:t>
      </w:r>
    </w:p>
    <w:p w14:paraId="0F78457C" w14:textId="77777777" w:rsidR="006D0DC9" w:rsidRDefault="006D0DC9">
      <w:pPr>
        <w:spacing w:line="240" w:lineRule="auto"/>
      </w:pPr>
    </w:p>
    <w:p w14:paraId="140E62E4" w14:textId="77777777" w:rsidR="006D0DC9" w:rsidRDefault="00D20533">
      <w:pPr>
        <w:spacing w:line="240" w:lineRule="auto"/>
      </w:pPr>
      <w:r>
        <w:t>Psychological First Aid (PFA) is an evidence-informed intervention model to assist students, families, school personnel, and school partners in the immediate aftermath of an emergency. PFA is designed to reduce the initial distress caused by emergencies, and to foster short- and long-term adaptive functioning and coping. The principles and techniques of PFA meet five basic standards. They are:</w:t>
      </w:r>
    </w:p>
    <w:p w14:paraId="06F48B31" w14:textId="77777777" w:rsidR="006D0DC9" w:rsidRDefault="006D0DC9">
      <w:pPr>
        <w:spacing w:line="240" w:lineRule="auto"/>
      </w:pPr>
    </w:p>
    <w:p w14:paraId="6E8C796A" w14:textId="77777777" w:rsidR="006D0DC9" w:rsidRDefault="00D20533">
      <w:pPr>
        <w:tabs>
          <w:tab w:val="left" w:pos="1080"/>
        </w:tabs>
        <w:spacing w:line="240" w:lineRule="auto"/>
        <w:ind w:firstLine="720"/>
      </w:pPr>
      <w:r>
        <w:t>1.</w:t>
      </w:r>
      <w:r>
        <w:tab/>
        <w:t>Consistent with research evidence on risk and resilience following trauma.</w:t>
      </w:r>
    </w:p>
    <w:p w14:paraId="1E1AD491" w14:textId="77777777" w:rsidR="006D0DC9" w:rsidRDefault="00D20533">
      <w:pPr>
        <w:tabs>
          <w:tab w:val="left" w:pos="1080"/>
        </w:tabs>
        <w:spacing w:line="240" w:lineRule="auto"/>
        <w:ind w:firstLine="720"/>
      </w:pPr>
      <w:r>
        <w:t>2.</w:t>
      </w:r>
      <w:r>
        <w:tab/>
        <w:t xml:space="preserve">Respectful of and consistent with the school administration of the academic setting, school culture, </w:t>
      </w:r>
      <w:r>
        <w:tab/>
      </w:r>
      <w:r>
        <w:tab/>
        <w:t>and the behavior (code of conduct) of students.</w:t>
      </w:r>
    </w:p>
    <w:p w14:paraId="0659784D" w14:textId="77777777" w:rsidR="006D0DC9" w:rsidRDefault="00D20533">
      <w:pPr>
        <w:tabs>
          <w:tab w:val="left" w:pos="1080"/>
        </w:tabs>
        <w:spacing w:line="240" w:lineRule="auto"/>
        <w:ind w:firstLine="720"/>
      </w:pPr>
      <w:r>
        <w:t>3.</w:t>
      </w:r>
      <w:r>
        <w:tab/>
        <w:t>Applicable and practical in field settings.</w:t>
      </w:r>
    </w:p>
    <w:p w14:paraId="3168C93C" w14:textId="77777777" w:rsidR="006D0DC9" w:rsidRDefault="00D20533">
      <w:pPr>
        <w:tabs>
          <w:tab w:val="left" w:pos="1080"/>
        </w:tabs>
        <w:spacing w:line="240" w:lineRule="auto"/>
        <w:ind w:firstLine="720"/>
      </w:pPr>
      <w:r>
        <w:t>4.</w:t>
      </w:r>
      <w:r>
        <w:tab/>
        <w:t>Appropriate for developmental levels across the lifespan.</w:t>
      </w:r>
    </w:p>
    <w:p w14:paraId="1BFCE388" w14:textId="77777777" w:rsidR="006D0DC9" w:rsidRDefault="00D20533">
      <w:pPr>
        <w:tabs>
          <w:tab w:val="left" w:pos="1080"/>
        </w:tabs>
        <w:spacing w:line="240" w:lineRule="auto"/>
        <w:ind w:firstLine="720"/>
      </w:pPr>
      <w:r>
        <w:t>5.</w:t>
      </w:r>
      <w:r>
        <w:tab/>
        <w:t>Delivered in a culturally-informed and flexible manner.</w:t>
      </w:r>
    </w:p>
    <w:p w14:paraId="4FB19EFD" w14:textId="77777777" w:rsidR="006D0DC9" w:rsidRDefault="006D0DC9">
      <w:pPr>
        <w:spacing w:line="240" w:lineRule="auto"/>
      </w:pPr>
    </w:p>
    <w:p w14:paraId="6C2D2DCB" w14:textId="77777777" w:rsidR="006D0DC9" w:rsidRDefault="00D20533">
      <w:pPr>
        <w:spacing w:line="240" w:lineRule="auto"/>
      </w:pPr>
      <w:r>
        <w:t>PFA assumes that students and staff members may experience a broad range of early reactions (e.g.,</w:t>
      </w:r>
    </w:p>
    <w:p w14:paraId="1C42B571" w14:textId="77777777" w:rsidR="006D0DC9" w:rsidRDefault="00D20533">
      <w:pPr>
        <w:spacing w:line="240" w:lineRule="auto"/>
      </w:pPr>
      <w:r>
        <w:t>physical, cognitive, psychological, behavioral, spiritual) following an emergency. Some of these reactions can</w:t>
      </w:r>
    </w:p>
    <w:p w14:paraId="46376AB8" w14:textId="77777777" w:rsidR="006D0DC9" w:rsidRDefault="00D20533">
      <w:pPr>
        <w:spacing w:line="240" w:lineRule="auto"/>
      </w:pPr>
      <w:r>
        <w:t>cause distress that interferes with adaptive coping, but support from informed, compassionate, and caring</w:t>
      </w:r>
    </w:p>
    <w:p w14:paraId="5705F74C" w14:textId="77777777" w:rsidR="006D0DC9" w:rsidRDefault="00D20533">
      <w:pPr>
        <w:spacing w:line="240" w:lineRule="auto"/>
      </w:pPr>
      <w:r>
        <w:t xml:space="preserve">professionals can help students and staff members recover from these reactions. PFA has the potential to </w:t>
      </w:r>
    </w:p>
    <w:p w14:paraId="1AED1260" w14:textId="77777777" w:rsidR="006D0DC9" w:rsidRDefault="00D20533">
      <w:pPr>
        <w:spacing w:line="240" w:lineRule="auto"/>
      </w:pPr>
      <w:r>
        <w:t>mitigate the development of severe mental health problems or long-term difficulties in recovery by identifying</w:t>
      </w:r>
    </w:p>
    <w:p w14:paraId="13E6B8B5" w14:textId="77777777" w:rsidR="006D0DC9" w:rsidRDefault="00D20533">
      <w:pPr>
        <w:spacing w:line="240" w:lineRule="auto"/>
      </w:pPr>
      <w:r>
        <w:t>individuals who may need additional services and linking them to such services as needed.</w:t>
      </w:r>
    </w:p>
    <w:p w14:paraId="1548A457" w14:textId="77777777" w:rsidR="006D0DC9" w:rsidRDefault="006D0DC9">
      <w:pPr>
        <w:spacing w:line="240" w:lineRule="auto"/>
      </w:pPr>
    </w:p>
    <w:p w14:paraId="1ED55401" w14:textId="77777777" w:rsidR="006D0DC9" w:rsidRDefault="00D20533">
      <w:pPr>
        <w:spacing w:line="240" w:lineRule="auto"/>
      </w:pPr>
      <w:r>
        <w:t>Following a traumatic event or incident, the following outcomes should be possible through the implementation to assist students, staff, and their families in the healing process.</w:t>
      </w:r>
    </w:p>
    <w:p w14:paraId="79047F41" w14:textId="77777777" w:rsidR="006D0DC9" w:rsidRDefault="006D0DC9">
      <w:pPr>
        <w:spacing w:line="240" w:lineRule="auto"/>
      </w:pPr>
    </w:p>
    <w:p w14:paraId="3C92D919" w14:textId="77777777" w:rsidR="006D0DC9" w:rsidRDefault="00D20533">
      <w:pPr>
        <w:numPr>
          <w:ilvl w:val="0"/>
          <w:numId w:val="3"/>
        </w:numPr>
        <w:spacing w:line="240" w:lineRule="auto"/>
      </w:pPr>
      <w:r>
        <w:t>To establish a positive connection with students and staff members in a non-intrusive, compassionate</w:t>
      </w:r>
    </w:p>
    <w:p w14:paraId="689F70EB" w14:textId="77777777" w:rsidR="006D0DC9" w:rsidRDefault="00D20533">
      <w:pPr>
        <w:spacing w:line="240" w:lineRule="auto"/>
        <w:ind w:firstLine="720"/>
      </w:pPr>
      <w:r>
        <w:t>manner.</w:t>
      </w:r>
    </w:p>
    <w:p w14:paraId="47BBC33C" w14:textId="77777777" w:rsidR="006D0DC9" w:rsidRDefault="00D20533">
      <w:pPr>
        <w:numPr>
          <w:ilvl w:val="0"/>
          <w:numId w:val="11"/>
        </w:numPr>
        <w:spacing w:line="240" w:lineRule="auto"/>
      </w:pPr>
      <w:r>
        <w:t>To enhance immediate and ongoing safety and provide physical and emotional comfort.</w:t>
      </w:r>
    </w:p>
    <w:p w14:paraId="093DA2CD" w14:textId="77777777" w:rsidR="006D0DC9" w:rsidRDefault="00D20533">
      <w:pPr>
        <w:numPr>
          <w:ilvl w:val="0"/>
          <w:numId w:val="11"/>
        </w:numPr>
        <w:spacing w:line="240" w:lineRule="auto"/>
      </w:pPr>
      <w:r>
        <w:t>To calm and orient emotionally overwhelmed or distraught students and staff.</w:t>
      </w:r>
    </w:p>
    <w:p w14:paraId="1C9B4953" w14:textId="77777777" w:rsidR="006D0DC9" w:rsidRDefault="00D20533">
      <w:pPr>
        <w:numPr>
          <w:ilvl w:val="0"/>
          <w:numId w:val="11"/>
        </w:numPr>
        <w:spacing w:line="240" w:lineRule="auto"/>
      </w:pPr>
      <w:r>
        <w:t>To help students and staff members identify their immediate needs and concerns.</w:t>
      </w:r>
    </w:p>
    <w:p w14:paraId="0C58A722" w14:textId="77777777" w:rsidR="006D0DC9" w:rsidRDefault="00D20533">
      <w:pPr>
        <w:numPr>
          <w:ilvl w:val="0"/>
          <w:numId w:val="11"/>
        </w:numPr>
        <w:spacing w:line="240" w:lineRule="auto"/>
      </w:pPr>
      <w:r>
        <w:t>To offer practical assistance and information to help students and staff members address their</w:t>
      </w:r>
    </w:p>
    <w:p w14:paraId="40107CBF" w14:textId="77777777" w:rsidR="006D0DC9" w:rsidRDefault="00D20533">
      <w:pPr>
        <w:spacing w:line="240" w:lineRule="auto"/>
        <w:ind w:firstLine="720"/>
      </w:pPr>
      <w:r>
        <w:t>immediate needs and concerns.</w:t>
      </w:r>
    </w:p>
    <w:p w14:paraId="538E8A78" w14:textId="77777777" w:rsidR="006D0DC9" w:rsidRDefault="00D20533">
      <w:pPr>
        <w:numPr>
          <w:ilvl w:val="0"/>
          <w:numId w:val="78"/>
        </w:numPr>
        <w:spacing w:line="240" w:lineRule="auto"/>
        <w:ind w:left="720"/>
      </w:pPr>
      <w:r>
        <w:t>To connect students and staff members as soon as possible to social support networks, including</w:t>
      </w:r>
    </w:p>
    <w:p w14:paraId="1E630AB1" w14:textId="77777777" w:rsidR="006D0DC9" w:rsidRDefault="00D20533">
      <w:pPr>
        <w:spacing w:line="240" w:lineRule="auto"/>
        <w:ind w:firstLine="720"/>
      </w:pPr>
      <w:r>
        <w:t>family members, friends, coaches, and other school or community groups.</w:t>
      </w:r>
    </w:p>
    <w:p w14:paraId="589DEDC2" w14:textId="77777777" w:rsidR="006D0DC9" w:rsidRDefault="00D20533">
      <w:pPr>
        <w:numPr>
          <w:ilvl w:val="0"/>
          <w:numId w:val="85"/>
        </w:numPr>
        <w:spacing w:line="240" w:lineRule="auto"/>
      </w:pPr>
      <w:r>
        <w:t>To empower students, staff, and families to take an active role in their recovery, by acknowledging their</w:t>
      </w:r>
    </w:p>
    <w:p w14:paraId="3DB713ED" w14:textId="77777777" w:rsidR="006D0DC9" w:rsidRDefault="00D20533">
      <w:pPr>
        <w:spacing w:line="240" w:lineRule="auto"/>
        <w:ind w:firstLine="720"/>
      </w:pPr>
      <w:r>
        <w:t>coping efforts and strengths, and supporting adaptive coping.</w:t>
      </w:r>
    </w:p>
    <w:p w14:paraId="33844CE1" w14:textId="77777777" w:rsidR="006D0DC9" w:rsidRDefault="00D20533">
      <w:pPr>
        <w:numPr>
          <w:ilvl w:val="0"/>
          <w:numId w:val="38"/>
        </w:numPr>
        <w:spacing w:line="240" w:lineRule="auto"/>
      </w:pPr>
      <w:r>
        <w:t>To make clear your availability and (when appropriate) link the student and staff to other relevant</w:t>
      </w:r>
    </w:p>
    <w:p w14:paraId="75862F26" w14:textId="77777777" w:rsidR="006D0DC9" w:rsidRDefault="00D20533">
      <w:pPr>
        <w:spacing w:line="240" w:lineRule="auto"/>
        <w:ind w:firstLine="720"/>
      </w:pPr>
      <w:r>
        <w:t>school or community resources such as school counseling services, peer support programs,</w:t>
      </w:r>
    </w:p>
    <w:p w14:paraId="37CBB5B9" w14:textId="77777777" w:rsidR="006D0DC9" w:rsidRDefault="00D20533">
      <w:pPr>
        <w:spacing w:line="240" w:lineRule="auto"/>
        <w:ind w:firstLine="720"/>
      </w:pPr>
      <w:r>
        <w:t>after-school activities, tutoring, primary care physicians, local recovery systems, mental health services,</w:t>
      </w:r>
    </w:p>
    <w:p w14:paraId="1D0749DC" w14:textId="77777777" w:rsidR="006D0DC9" w:rsidRDefault="00D20533">
      <w:pPr>
        <w:spacing w:line="240" w:lineRule="auto"/>
        <w:ind w:firstLine="720"/>
      </w:pPr>
      <w:r>
        <w:t>employee assistance programs, public-sector services, and other relief organizations.</w:t>
      </w:r>
    </w:p>
    <w:p w14:paraId="3BA9339F" w14:textId="77777777" w:rsidR="006D0DC9" w:rsidRDefault="006D0DC9">
      <w:pPr>
        <w:spacing w:line="240" w:lineRule="auto"/>
      </w:pPr>
    </w:p>
    <w:p w14:paraId="652E252A" w14:textId="77777777" w:rsidR="006D0DC9" w:rsidRDefault="00D20533">
      <w:pPr>
        <w:spacing w:line="240" w:lineRule="auto"/>
      </w:pPr>
      <w:r>
        <w:t>Whether conducting school vulnerability assessments or adopting an intervention such as PFA, schools</w:t>
      </w:r>
    </w:p>
    <w:p w14:paraId="3654A442" w14:textId="77777777" w:rsidR="006D0DC9" w:rsidRDefault="00D20533">
      <w:pPr>
        <w:spacing w:line="240" w:lineRule="auto"/>
      </w:pPr>
      <w:r>
        <w:t>organize safety initiatives based on the four-part emergency management cycle. The four-part emergency</w:t>
      </w:r>
    </w:p>
    <w:p w14:paraId="682E564F" w14:textId="77777777" w:rsidR="006D0DC9" w:rsidRDefault="00D20533">
      <w:pPr>
        <w:spacing w:line="240" w:lineRule="auto"/>
      </w:pPr>
      <w:r>
        <w:t>management cycle includes:</w:t>
      </w:r>
    </w:p>
    <w:p w14:paraId="54B208D6" w14:textId="77777777" w:rsidR="006D0DC9" w:rsidRDefault="006D0DC9">
      <w:pPr>
        <w:spacing w:line="240" w:lineRule="auto"/>
      </w:pPr>
    </w:p>
    <w:p w14:paraId="4D09E869" w14:textId="77777777" w:rsidR="006D0DC9" w:rsidRDefault="006D0DC9">
      <w:pPr>
        <w:tabs>
          <w:tab w:val="left" w:pos="360"/>
        </w:tabs>
        <w:spacing w:line="240" w:lineRule="auto"/>
        <w:rPr>
          <w:b/>
        </w:rPr>
      </w:pPr>
    </w:p>
    <w:p w14:paraId="1025E8DA" w14:textId="77777777" w:rsidR="006D0DC9" w:rsidRDefault="006D0DC9">
      <w:pPr>
        <w:tabs>
          <w:tab w:val="left" w:pos="360"/>
        </w:tabs>
        <w:spacing w:line="240" w:lineRule="auto"/>
        <w:rPr>
          <w:b/>
        </w:rPr>
      </w:pPr>
    </w:p>
    <w:p w14:paraId="1962AB78" w14:textId="77777777" w:rsidR="006D0DC9" w:rsidRDefault="006D0DC9">
      <w:pPr>
        <w:tabs>
          <w:tab w:val="left" w:pos="360"/>
        </w:tabs>
        <w:spacing w:line="240" w:lineRule="auto"/>
        <w:rPr>
          <w:b/>
        </w:rPr>
      </w:pPr>
    </w:p>
    <w:p w14:paraId="7958DDE0" w14:textId="77777777" w:rsidR="006D0DC9" w:rsidRDefault="00D20533">
      <w:pPr>
        <w:tabs>
          <w:tab w:val="left" w:pos="360"/>
        </w:tabs>
        <w:spacing w:line="240" w:lineRule="auto"/>
        <w:rPr>
          <w:b/>
        </w:rPr>
      </w:pPr>
      <w:r>
        <w:rPr>
          <w:b/>
        </w:rPr>
        <w:t>A.</w:t>
      </w:r>
      <w:r>
        <w:rPr>
          <w:b/>
        </w:rPr>
        <w:tab/>
        <w:t>Prevention phase</w:t>
      </w:r>
    </w:p>
    <w:p w14:paraId="6144DEEC" w14:textId="77777777" w:rsidR="006D0DC9" w:rsidRDefault="006D0DC9">
      <w:pPr>
        <w:tabs>
          <w:tab w:val="left" w:pos="360"/>
        </w:tabs>
        <w:spacing w:line="240" w:lineRule="auto"/>
        <w:rPr>
          <w:b/>
        </w:rPr>
      </w:pPr>
    </w:p>
    <w:p w14:paraId="2A28EA03" w14:textId="77777777" w:rsidR="006D0DC9" w:rsidRDefault="00D20533">
      <w:pPr>
        <w:spacing w:line="240" w:lineRule="auto"/>
      </w:pPr>
      <w:r>
        <w:t>Schools both assess and address building security, the safety and integrity of facilities, the culture/ climate of schools, and the need for secondary prevention mental health programs.</w:t>
      </w:r>
    </w:p>
    <w:p w14:paraId="7EA64C9A" w14:textId="77777777" w:rsidR="006D0DC9" w:rsidRDefault="006D0DC9">
      <w:pPr>
        <w:spacing w:line="240" w:lineRule="auto"/>
      </w:pPr>
    </w:p>
    <w:p w14:paraId="4CD5B624" w14:textId="77777777" w:rsidR="006D0DC9" w:rsidRDefault="00D20533">
      <w:pPr>
        <w:tabs>
          <w:tab w:val="left" w:pos="360"/>
        </w:tabs>
        <w:spacing w:line="240" w:lineRule="auto"/>
        <w:rPr>
          <w:b/>
        </w:rPr>
      </w:pPr>
      <w:r>
        <w:rPr>
          <w:b/>
        </w:rPr>
        <w:t>B.</w:t>
      </w:r>
      <w:r>
        <w:rPr>
          <w:b/>
        </w:rPr>
        <w:tab/>
        <w:t>Preparedness phase</w:t>
      </w:r>
    </w:p>
    <w:p w14:paraId="3DB96935" w14:textId="77777777" w:rsidR="006D0DC9" w:rsidRDefault="006D0DC9">
      <w:pPr>
        <w:spacing w:line="240" w:lineRule="auto"/>
      </w:pPr>
    </w:p>
    <w:p w14:paraId="0D05DFD6" w14:textId="77777777" w:rsidR="006D0DC9" w:rsidRDefault="00D20533">
      <w:pPr>
        <w:spacing w:line="240" w:lineRule="auto"/>
      </w:pPr>
      <w:r>
        <w:t>Schools facilitate a rapid, coordinated, and effective response in the event of an actual emergency by taking the following steps:</w:t>
      </w:r>
    </w:p>
    <w:p w14:paraId="3568D675" w14:textId="77777777" w:rsidR="006D0DC9" w:rsidRDefault="006D0DC9">
      <w:pPr>
        <w:spacing w:line="240" w:lineRule="auto"/>
      </w:pPr>
    </w:p>
    <w:p w14:paraId="11F80572" w14:textId="77777777" w:rsidR="006D0DC9" w:rsidRDefault="00D20533">
      <w:pPr>
        <w:numPr>
          <w:ilvl w:val="0"/>
          <w:numId w:val="52"/>
        </w:numPr>
        <w:spacing w:line="240" w:lineRule="auto"/>
      </w:pPr>
      <w:r>
        <w:t>Refining emergency management plans and emergency procedures in collaboration with key members of the emergency response community. (fire and police departments, disaster services, and public health)</w:t>
      </w:r>
    </w:p>
    <w:p w14:paraId="72F5B011" w14:textId="77777777" w:rsidR="006D0DC9" w:rsidRDefault="00D20533">
      <w:pPr>
        <w:numPr>
          <w:ilvl w:val="0"/>
          <w:numId w:val="52"/>
        </w:numPr>
        <w:spacing w:line="240" w:lineRule="auto"/>
      </w:pPr>
      <w:r>
        <w:t xml:space="preserve">Periodically reviewing and reinforcing emergency plans and procedures with staff. </w:t>
      </w:r>
    </w:p>
    <w:p w14:paraId="56706B38" w14:textId="77777777" w:rsidR="006D0DC9" w:rsidRDefault="00D20533">
      <w:pPr>
        <w:numPr>
          <w:ilvl w:val="0"/>
          <w:numId w:val="52"/>
        </w:numPr>
        <w:spacing w:line="240" w:lineRule="auto"/>
      </w:pPr>
      <w:r>
        <w:t>Defining building-level and district-level Incident Command System (ICS) structures.</w:t>
      </w:r>
    </w:p>
    <w:p w14:paraId="31CE24AD" w14:textId="77777777" w:rsidR="006D0DC9" w:rsidRDefault="00D20533">
      <w:pPr>
        <w:numPr>
          <w:ilvl w:val="0"/>
          <w:numId w:val="52"/>
        </w:numPr>
        <w:spacing w:line="240" w:lineRule="auto"/>
      </w:pPr>
      <w:r>
        <w:t xml:space="preserve">Implementing staff training on various topics, including parent-student reunification and PFA. </w:t>
      </w:r>
    </w:p>
    <w:p w14:paraId="4C61D8D0" w14:textId="77777777" w:rsidR="006D0DC9" w:rsidRDefault="00D20533">
      <w:pPr>
        <w:numPr>
          <w:ilvl w:val="0"/>
          <w:numId w:val="52"/>
        </w:numPr>
        <w:spacing w:line="240" w:lineRule="auto"/>
      </w:pPr>
      <w:r>
        <w:t xml:space="preserve">Conducting emergency simulations in collaboration with outside agencies. </w:t>
      </w:r>
    </w:p>
    <w:p w14:paraId="60C786D7" w14:textId="77777777" w:rsidR="006D0DC9" w:rsidRDefault="00D20533">
      <w:pPr>
        <w:numPr>
          <w:ilvl w:val="0"/>
          <w:numId w:val="52"/>
        </w:numPr>
        <w:spacing w:line="240" w:lineRule="auto"/>
      </w:pPr>
      <w:r>
        <w:t>Developing and regularly updating a list of providers trained in PFA.</w:t>
      </w:r>
    </w:p>
    <w:p w14:paraId="618CD9CB" w14:textId="77777777" w:rsidR="006D0DC9" w:rsidRDefault="006D0DC9">
      <w:pPr>
        <w:spacing w:line="240" w:lineRule="auto"/>
      </w:pPr>
    </w:p>
    <w:p w14:paraId="738C2BF7" w14:textId="77777777" w:rsidR="006D0DC9" w:rsidRDefault="00D20533">
      <w:pPr>
        <w:tabs>
          <w:tab w:val="left" w:pos="360"/>
        </w:tabs>
        <w:spacing w:line="240" w:lineRule="auto"/>
        <w:rPr>
          <w:b/>
        </w:rPr>
      </w:pPr>
      <w:r>
        <w:rPr>
          <w:b/>
        </w:rPr>
        <w:t>C.</w:t>
      </w:r>
      <w:r>
        <w:rPr>
          <w:b/>
        </w:rPr>
        <w:tab/>
        <w:t>Response phase</w:t>
      </w:r>
    </w:p>
    <w:p w14:paraId="637FA029" w14:textId="77777777" w:rsidR="006D0DC9" w:rsidRDefault="006D0DC9">
      <w:pPr>
        <w:tabs>
          <w:tab w:val="left" w:pos="360"/>
        </w:tabs>
        <w:spacing w:line="240" w:lineRule="auto"/>
        <w:rPr>
          <w:b/>
        </w:rPr>
      </w:pPr>
    </w:p>
    <w:p w14:paraId="3230216F" w14:textId="77777777" w:rsidR="006D0DC9" w:rsidRDefault="00D20533">
      <w:pPr>
        <w:spacing w:line="240" w:lineRule="auto"/>
      </w:pPr>
      <w:r>
        <w:t>Action is taken to effectively contain and resolve an emergency and to decrease the potential for such an emergency to escalate. During this phase, the school executes the emergency management plan and emergency procedures and initiates preliminary activation of the PFA teams. Although the response phase</w:t>
      </w:r>
    </w:p>
    <w:p w14:paraId="7B7F5F4F" w14:textId="77777777" w:rsidR="006D0DC9" w:rsidRDefault="00D20533">
      <w:pPr>
        <w:spacing w:line="240" w:lineRule="auto"/>
      </w:pPr>
      <w:r>
        <w:t>may have a clear ending point for emergency response agencies, the transition into the fourth phase, recovery, may be less distinct.</w:t>
      </w:r>
    </w:p>
    <w:p w14:paraId="60785E8C" w14:textId="77777777" w:rsidR="006D0DC9" w:rsidRDefault="006D0DC9">
      <w:pPr>
        <w:spacing w:line="240" w:lineRule="auto"/>
      </w:pPr>
    </w:p>
    <w:p w14:paraId="04CFFCA7" w14:textId="77777777" w:rsidR="006D0DC9" w:rsidRDefault="00D20533">
      <w:pPr>
        <w:tabs>
          <w:tab w:val="left" w:pos="360"/>
        </w:tabs>
        <w:spacing w:line="240" w:lineRule="auto"/>
        <w:rPr>
          <w:b/>
        </w:rPr>
      </w:pPr>
      <w:r>
        <w:rPr>
          <w:b/>
        </w:rPr>
        <w:t>D.</w:t>
      </w:r>
      <w:r>
        <w:rPr>
          <w:b/>
        </w:rPr>
        <w:tab/>
        <w:t>Recovery phase</w:t>
      </w:r>
    </w:p>
    <w:p w14:paraId="3A1C3356" w14:textId="77777777" w:rsidR="006D0DC9" w:rsidRDefault="006D0DC9">
      <w:pPr>
        <w:tabs>
          <w:tab w:val="left" w:pos="360"/>
        </w:tabs>
        <w:spacing w:line="240" w:lineRule="auto"/>
        <w:rPr>
          <w:b/>
        </w:rPr>
      </w:pPr>
    </w:p>
    <w:p w14:paraId="66EA4B92" w14:textId="77777777" w:rsidR="006D0DC9" w:rsidRDefault="00D20533">
      <w:pPr>
        <w:spacing w:line="240" w:lineRule="auto"/>
      </w:pPr>
      <w:r>
        <w:t>Steps are taken to assist students, staff, and their families in the recovery process and to restore educational operations in schools. This phase involves conducting damage assessments and making repairs, implementing business continuity plans, and addressing grief and stress reactions. The very early stages of the recovery phase (hours or days after an emergency) are the most appropriate time to deliver PFA. Depending on the nature of the incident, recovery may be a long-term process. PFA is an acute intervention; for</w:t>
      </w:r>
    </w:p>
    <w:p w14:paraId="45621E5E" w14:textId="77777777" w:rsidR="006D0DC9" w:rsidRDefault="00D20533">
      <w:pPr>
        <w:tabs>
          <w:tab w:val="center" w:pos="8010"/>
        </w:tabs>
        <w:spacing w:line="240" w:lineRule="auto"/>
      </w:pPr>
      <w:r>
        <w:t xml:space="preserve">information about longer-term interventions appropriate for students and families who have lingering or severe symptoms, go to </w:t>
      </w:r>
      <w:hyperlink r:id="rId19">
        <w:r>
          <w:rPr>
            <w:color w:val="1155CC"/>
            <w:u w:val="single"/>
          </w:rPr>
          <w:t>www.NCTSN.org</w:t>
        </w:r>
      </w:hyperlink>
      <w:r>
        <w:t xml:space="preserve"> for a review of evidence-based interventions and treatments.</w:t>
      </w:r>
    </w:p>
    <w:p w14:paraId="6033DF6D" w14:textId="77777777" w:rsidR="006D0DC9" w:rsidRDefault="006D0DC9">
      <w:pPr>
        <w:spacing w:line="240" w:lineRule="auto"/>
      </w:pPr>
    </w:p>
    <w:p w14:paraId="410F4C4A" w14:textId="77777777" w:rsidR="006D0DC9" w:rsidRDefault="00D20533">
      <w:pPr>
        <w:tabs>
          <w:tab w:val="left" w:pos="360"/>
        </w:tabs>
        <w:spacing w:line="240" w:lineRule="auto"/>
        <w:rPr>
          <w:b/>
        </w:rPr>
      </w:pPr>
      <w:r>
        <w:rPr>
          <w:b/>
        </w:rPr>
        <w:t>II.</w:t>
      </w:r>
      <w:r>
        <w:rPr>
          <w:b/>
        </w:rPr>
        <w:tab/>
        <w:t>SCOPE</w:t>
      </w:r>
    </w:p>
    <w:p w14:paraId="02EE77BF" w14:textId="77777777" w:rsidR="006D0DC9" w:rsidRDefault="006D0DC9">
      <w:pPr>
        <w:spacing w:line="240" w:lineRule="auto"/>
      </w:pPr>
    </w:p>
    <w:p w14:paraId="11748B18" w14:textId="77777777" w:rsidR="006D0DC9" w:rsidRDefault="00D20533">
      <w:pPr>
        <w:spacing w:line="240" w:lineRule="auto"/>
      </w:pPr>
      <w:r>
        <w:t>PFA is most effective immediately following the incident (e.g., from one hour to a couple of weeks after</w:t>
      </w:r>
    </w:p>
    <w:p w14:paraId="3F08CDBF" w14:textId="77777777" w:rsidR="006D0DC9" w:rsidRDefault="00D20533">
      <w:pPr>
        <w:spacing w:line="240" w:lineRule="auto"/>
      </w:pPr>
      <w:r>
        <w:t>an event). In some circumstances, assuming the safety of students and staff has been ensured, PFA can</w:t>
      </w:r>
    </w:p>
    <w:p w14:paraId="4FC9E171" w14:textId="77777777" w:rsidR="006D0DC9" w:rsidRDefault="00D20533">
      <w:pPr>
        <w:spacing w:line="240" w:lineRule="auto"/>
      </w:pPr>
      <w:r>
        <w:t>be initiated while an incident is still occurring, such as in shelter or lockdown situations.</w:t>
      </w:r>
    </w:p>
    <w:p w14:paraId="0EDA89B7" w14:textId="77777777" w:rsidR="006D0DC9" w:rsidRDefault="006D0DC9">
      <w:pPr>
        <w:spacing w:line="240" w:lineRule="auto"/>
      </w:pPr>
    </w:p>
    <w:p w14:paraId="70E1E6E7" w14:textId="77777777" w:rsidR="006D0DC9" w:rsidRDefault="00D20533">
      <w:pPr>
        <w:spacing w:line="240" w:lineRule="auto"/>
      </w:pPr>
      <w:r>
        <w:t>PFA is intended for students, school personnel, and their families who have been exposed to a disaster</w:t>
      </w:r>
    </w:p>
    <w:p w14:paraId="25641951" w14:textId="77777777" w:rsidR="006D0DC9" w:rsidRDefault="00D20533">
      <w:pPr>
        <w:spacing w:line="240" w:lineRule="auto"/>
      </w:pPr>
      <w:r>
        <w:t>or other emergency. Whether an emergency occurs on school grounds or in the community at large,</w:t>
      </w:r>
    </w:p>
    <w:p w14:paraId="0C2BF366" w14:textId="77777777" w:rsidR="006D0DC9" w:rsidRDefault="00D20533">
      <w:pPr>
        <w:spacing w:line="240" w:lineRule="auto"/>
      </w:pPr>
      <w:r>
        <w:t>schools serve as a central location for professionals to assist children, families, school personnel, and</w:t>
      </w:r>
    </w:p>
    <w:p w14:paraId="0D2541A9" w14:textId="77777777" w:rsidR="006D0DC9" w:rsidRDefault="00D20533">
      <w:pPr>
        <w:spacing w:line="240" w:lineRule="auto"/>
      </w:pPr>
      <w:r>
        <w:t>school partners.</w:t>
      </w:r>
    </w:p>
    <w:p w14:paraId="6954AD4F" w14:textId="77777777" w:rsidR="006D0DC9" w:rsidRDefault="006D0DC9">
      <w:pPr>
        <w:spacing w:line="240" w:lineRule="auto"/>
      </w:pPr>
    </w:p>
    <w:p w14:paraId="7089A363" w14:textId="77777777" w:rsidR="006D0DC9" w:rsidRDefault="00D20533">
      <w:pPr>
        <w:spacing w:line="240" w:lineRule="auto"/>
      </w:pPr>
      <w:r>
        <w:t>The following procedures outline steps to be taken by staff/students following a trauma, a serious injury or death, and/or a major incident impacting the community. Mental health professionals available in the school community such as nurses and social workers are required to participate in the development, implementation, and evaluation of the School EOP as it relates to this system. Additional advice will be sought from outside psychologists and mental health experts.</w:t>
      </w:r>
    </w:p>
    <w:p w14:paraId="6B4DF82F" w14:textId="77777777" w:rsidR="006D0DC9" w:rsidRDefault="006D0DC9">
      <w:pPr>
        <w:spacing w:line="240" w:lineRule="auto"/>
      </w:pPr>
    </w:p>
    <w:p w14:paraId="29372095" w14:textId="77777777" w:rsidR="006D0DC9" w:rsidRDefault="00D20533">
      <w:pPr>
        <w:tabs>
          <w:tab w:val="left" w:pos="360"/>
        </w:tabs>
        <w:spacing w:line="240" w:lineRule="auto"/>
      </w:pPr>
      <w:r>
        <w:rPr>
          <w:b/>
        </w:rPr>
        <w:t>1.</w:t>
      </w:r>
      <w:r>
        <w:rPr>
          <w:b/>
        </w:rPr>
        <w:tab/>
        <w:t xml:space="preserve">Contact and Engagement Goal: </w:t>
      </w:r>
      <w:r>
        <w:t xml:space="preserve">To initiate contacts or to respond to contacts by students and staff in a </w:t>
      </w:r>
      <w:r>
        <w:tab/>
      </w:r>
      <w:r>
        <w:tab/>
        <w:t>non-intrusive, compassionate, and helpful manner.</w:t>
      </w:r>
    </w:p>
    <w:p w14:paraId="42E9B132" w14:textId="77777777" w:rsidR="006D0DC9" w:rsidRDefault="00D20533">
      <w:pPr>
        <w:tabs>
          <w:tab w:val="left" w:pos="360"/>
        </w:tabs>
        <w:spacing w:line="240" w:lineRule="auto"/>
      </w:pPr>
      <w:r>
        <w:rPr>
          <w:b/>
        </w:rPr>
        <w:t>2.</w:t>
      </w:r>
      <w:r>
        <w:rPr>
          <w:b/>
        </w:rPr>
        <w:tab/>
        <w:t xml:space="preserve">Safety and Comfort Goal: </w:t>
      </w:r>
      <w:r>
        <w:t xml:space="preserve">To enhance immediate and ongoing safety, and provide physical and emotional </w:t>
      </w:r>
      <w:r>
        <w:tab/>
        <w:t>comfort.</w:t>
      </w:r>
    </w:p>
    <w:p w14:paraId="1A3FA66E" w14:textId="77777777" w:rsidR="006D0DC9" w:rsidRDefault="00D20533">
      <w:pPr>
        <w:tabs>
          <w:tab w:val="left" w:pos="360"/>
        </w:tabs>
        <w:spacing w:line="240" w:lineRule="auto"/>
      </w:pPr>
      <w:r>
        <w:rPr>
          <w:b/>
        </w:rPr>
        <w:t xml:space="preserve">3. </w:t>
      </w:r>
      <w:r>
        <w:rPr>
          <w:b/>
        </w:rPr>
        <w:tab/>
        <w:t xml:space="preserve">Stabilization (if needed) Goal: </w:t>
      </w:r>
      <w:r>
        <w:t xml:space="preserve">To calm and orient emotionally overwhelmed or disoriented students and </w:t>
      </w:r>
      <w:r>
        <w:tab/>
      </w:r>
      <w:r>
        <w:tab/>
        <w:t>staff.</w:t>
      </w:r>
    </w:p>
    <w:p w14:paraId="16E08695" w14:textId="77777777" w:rsidR="006D0DC9" w:rsidRDefault="00D20533">
      <w:pPr>
        <w:tabs>
          <w:tab w:val="left" w:pos="360"/>
        </w:tabs>
        <w:spacing w:line="240" w:lineRule="auto"/>
      </w:pPr>
      <w:r>
        <w:rPr>
          <w:b/>
        </w:rPr>
        <w:lastRenderedPageBreak/>
        <w:t>4.</w:t>
      </w:r>
      <w:r>
        <w:rPr>
          <w:b/>
        </w:rPr>
        <w:tab/>
        <w:t xml:space="preserve">Information Gathering: </w:t>
      </w:r>
      <w:r>
        <w:t xml:space="preserve">Current Needs and Concerns Goal: To identify immediate needs and concerns, </w:t>
      </w:r>
      <w:r>
        <w:tab/>
      </w:r>
      <w:r>
        <w:tab/>
        <w:t xml:space="preserve">gather additional information, and tailor Psychological First Aid for Schools interventions to meet these </w:t>
      </w:r>
      <w:r>
        <w:tab/>
      </w:r>
      <w:r>
        <w:tab/>
        <w:t>needs.</w:t>
      </w:r>
    </w:p>
    <w:p w14:paraId="3E97B395" w14:textId="77777777" w:rsidR="006D0DC9" w:rsidRDefault="00D20533">
      <w:pPr>
        <w:tabs>
          <w:tab w:val="left" w:pos="360"/>
        </w:tabs>
        <w:spacing w:line="240" w:lineRule="auto"/>
      </w:pPr>
      <w:r>
        <w:rPr>
          <w:b/>
        </w:rPr>
        <w:t>5.</w:t>
      </w:r>
      <w:r>
        <w:rPr>
          <w:b/>
        </w:rPr>
        <w:tab/>
        <w:t xml:space="preserve">Practical Assistance Goal: </w:t>
      </w:r>
      <w:r>
        <w:t xml:space="preserve">To offer practical help to students and staff in addressing immediate needs </w:t>
      </w:r>
      <w:r>
        <w:tab/>
      </w:r>
      <w:r>
        <w:tab/>
        <w:t>and concerns.</w:t>
      </w:r>
    </w:p>
    <w:p w14:paraId="5CD13079" w14:textId="77777777" w:rsidR="006D0DC9" w:rsidRDefault="00D20533">
      <w:pPr>
        <w:tabs>
          <w:tab w:val="left" w:pos="360"/>
        </w:tabs>
        <w:spacing w:line="240" w:lineRule="auto"/>
      </w:pPr>
      <w:r>
        <w:rPr>
          <w:b/>
        </w:rPr>
        <w:t>6.</w:t>
      </w:r>
      <w:r>
        <w:rPr>
          <w:b/>
        </w:rPr>
        <w:tab/>
        <w:t xml:space="preserve">Connection with Social Supports Goal: </w:t>
      </w:r>
      <w:r>
        <w:t xml:space="preserve">To help establish brief or ongoing contacts with primary support </w:t>
      </w:r>
      <w:r>
        <w:tab/>
      </w:r>
      <w:r>
        <w:tab/>
        <w:t xml:space="preserve">persons or other sources of support, including </w:t>
      </w:r>
      <w:proofErr w:type="spellStart"/>
      <w:r>
        <w:t>family,friends</w:t>
      </w:r>
      <w:proofErr w:type="spellEnd"/>
      <w:r>
        <w:t xml:space="preserve">, teachers, and other school and/or community </w:t>
      </w:r>
      <w:r>
        <w:tab/>
      </w:r>
      <w:r>
        <w:tab/>
        <w:t>resources.</w:t>
      </w:r>
    </w:p>
    <w:p w14:paraId="603D6786" w14:textId="77777777" w:rsidR="006D0DC9" w:rsidRDefault="00D20533">
      <w:pPr>
        <w:tabs>
          <w:tab w:val="left" w:pos="360"/>
        </w:tabs>
        <w:spacing w:line="240" w:lineRule="auto"/>
      </w:pPr>
      <w:r>
        <w:rPr>
          <w:b/>
        </w:rPr>
        <w:t>7.</w:t>
      </w:r>
      <w:r>
        <w:rPr>
          <w:b/>
        </w:rPr>
        <w:tab/>
        <w:t xml:space="preserve">Information on Coping Goal: </w:t>
      </w:r>
      <w:r>
        <w:t xml:space="preserve">To provide information about stress reactions and coping to reduce distress </w:t>
      </w:r>
      <w:r>
        <w:tab/>
      </w:r>
      <w:r>
        <w:tab/>
        <w:t>and promote adaptive functioning.</w:t>
      </w:r>
    </w:p>
    <w:p w14:paraId="2EB96A27" w14:textId="77777777" w:rsidR="006D0DC9" w:rsidRDefault="00D20533">
      <w:pPr>
        <w:tabs>
          <w:tab w:val="left" w:pos="360"/>
        </w:tabs>
        <w:spacing w:line="240" w:lineRule="auto"/>
      </w:pPr>
      <w:r>
        <w:rPr>
          <w:b/>
        </w:rPr>
        <w:t>8.</w:t>
      </w:r>
      <w:r>
        <w:rPr>
          <w:b/>
        </w:rPr>
        <w:tab/>
        <w:t xml:space="preserve">Linkage with Collaborative Services Goal: </w:t>
      </w:r>
      <w:r>
        <w:t xml:space="preserve">To link students and staff with available services needed at </w:t>
      </w:r>
      <w:r>
        <w:tab/>
      </w:r>
      <w:r>
        <w:tab/>
        <w:t xml:space="preserve">the time or in the future. </w:t>
      </w:r>
    </w:p>
    <w:p w14:paraId="1A2A3848" w14:textId="77777777" w:rsidR="006D0DC9" w:rsidRDefault="006D0DC9">
      <w:pPr>
        <w:spacing w:line="240" w:lineRule="auto"/>
      </w:pPr>
    </w:p>
    <w:p w14:paraId="60BDDB06" w14:textId="77777777" w:rsidR="006D0DC9" w:rsidRDefault="00D20533">
      <w:pPr>
        <w:spacing w:line="240" w:lineRule="auto"/>
      </w:pPr>
      <w:r>
        <w:t>These core actions of Psychological First Aid constitute the basic objectives of providing early assistance within hours, days, or weeks following an event. Be flexible and base the amount of time you spend on each core action on the person’s specific needs and concerns.</w:t>
      </w:r>
    </w:p>
    <w:p w14:paraId="6E887036" w14:textId="77777777" w:rsidR="006D0DC9" w:rsidRDefault="006D0DC9">
      <w:pPr>
        <w:spacing w:line="240" w:lineRule="auto"/>
      </w:pPr>
    </w:p>
    <w:p w14:paraId="0345AB33" w14:textId="77777777" w:rsidR="006D0DC9" w:rsidRDefault="00D20533">
      <w:pPr>
        <w:tabs>
          <w:tab w:val="left" w:pos="360"/>
        </w:tabs>
        <w:spacing w:line="240" w:lineRule="auto"/>
        <w:rPr>
          <w:b/>
        </w:rPr>
      </w:pPr>
      <w:r>
        <w:rPr>
          <w:b/>
        </w:rPr>
        <w:t>III.</w:t>
      </w:r>
      <w:r>
        <w:rPr>
          <w:b/>
        </w:rPr>
        <w:tab/>
        <w:t>RESPONSIBILITIES</w:t>
      </w:r>
    </w:p>
    <w:p w14:paraId="22C58671" w14:textId="77777777" w:rsidR="006D0DC9" w:rsidRDefault="006D0DC9">
      <w:pPr>
        <w:spacing w:line="240" w:lineRule="auto"/>
      </w:pPr>
    </w:p>
    <w:p w14:paraId="0EC35866" w14:textId="77777777" w:rsidR="006D0DC9" w:rsidRDefault="00D20533">
      <w:pPr>
        <w:spacing w:line="240" w:lineRule="auto"/>
      </w:pPr>
      <w:r>
        <w:t>To implement the recovery of psychological healing procedures:</w:t>
      </w:r>
    </w:p>
    <w:p w14:paraId="77230623" w14:textId="77777777" w:rsidR="006D0DC9" w:rsidRDefault="006D0DC9">
      <w:pPr>
        <w:spacing w:line="240" w:lineRule="auto"/>
      </w:pPr>
    </w:p>
    <w:p w14:paraId="15AF58B0" w14:textId="77777777" w:rsidR="006D0DC9" w:rsidRDefault="00D20533">
      <w:pPr>
        <w:numPr>
          <w:ilvl w:val="0"/>
          <w:numId w:val="30"/>
        </w:numPr>
        <w:spacing w:line="240" w:lineRule="auto"/>
        <w:rPr>
          <w:highlight w:val="green"/>
        </w:rPr>
      </w:pPr>
      <w:r>
        <w:rPr>
          <w:highlight w:val="green"/>
        </w:rPr>
        <w:t>All staff will undergo training to learn how to recognize signs of trauma.</w:t>
      </w:r>
    </w:p>
    <w:p w14:paraId="02EA280A" w14:textId="77777777" w:rsidR="006D0DC9" w:rsidRDefault="00D20533">
      <w:pPr>
        <w:numPr>
          <w:ilvl w:val="0"/>
          <w:numId w:val="30"/>
        </w:numPr>
        <w:spacing w:line="240" w:lineRule="auto"/>
        <w:rPr>
          <w:highlight w:val="green"/>
        </w:rPr>
      </w:pPr>
      <w:r>
        <w:rPr>
          <w:highlight w:val="green"/>
        </w:rPr>
        <w:t>Members of the Psychological First Aid Team (PFA) will undergo in-depth training to learn how to assist in managing trauma.</w:t>
      </w:r>
    </w:p>
    <w:p w14:paraId="6C0EC1C6" w14:textId="77777777" w:rsidR="006D0DC9" w:rsidRDefault="00D20533">
      <w:pPr>
        <w:numPr>
          <w:ilvl w:val="0"/>
          <w:numId w:val="30"/>
        </w:numPr>
        <w:spacing w:line="240" w:lineRule="auto"/>
        <w:rPr>
          <w:highlight w:val="green"/>
        </w:rPr>
      </w:pPr>
      <w:r>
        <w:rPr>
          <w:highlight w:val="green"/>
        </w:rPr>
        <w:t>Parents and guardians will be offered tips on how to recognize signs of trauma.</w:t>
      </w:r>
    </w:p>
    <w:p w14:paraId="0D2CC757" w14:textId="77777777" w:rsidR="006D0DC9" w:rsidRDefault="00D20533">
      <w:pPr>
        <w:numPr>
          <w:ilvl w:val="0"/>
          <w:numId w:val="30"/>
        </w:numPr>
        <w:spacing w:line="240" w:lineRule="auto"/>
        <w:rPr>
          <w:highlight w:val="green"/>
        </w:rPr>
      </w:pPr>
      <w:r>
        <w:rPr>
          <w:highlight w:val="green"/>
        </w:rPr>
        <w:t>Mental health experts will review and provide input into the plan.</w:t>
      </w:r>
    </w:p>
    <w:p w14:paraId="09E80922" w14:textId="77777777" w:rsidR="006D0DC9" w:rsidRDefault="006D0DC9">
      <w:pPr>
        <w:spacing w:line="240" w:lineRule="auto"/>
      </w:pPr>
    </w:p>
    <w:p w14:paraId="25B31D7E" w14:textId="77777777" w:rsidR="006D0DC9" w:rsidRDefault="00D20533">
      <w:pPr>
        <w:tabs>
          <w:tab w:val="left" w:pos="360"/>
        </w:tabs>
        <w:spacing w:line="240" w:lineRule="auto"/>
        <w:rPr>
          <w:b/>
        </w:rPr>
      </w:pPr>
      <w:r>
        <w:rPr>
          <w:b/>
        </w:rPr>
        <w:t>IV.</w:t>
      </w:r>
      <w:r>
        <w:rPr>
          <w:b/>
        </w:rPr>
        <w:tab/>
        <w:t>SPECIALIZED PROCEDURES</w:t>
      </w:r>
    </w:p>
    <w:p w14:paraId="637F30D4" w14:textId="77777777" w:rsidR="006D0DC9" w:rsidRDefault="006D0DC9">
      <w:pPr>
        <w:spacing w:line="240" w:lineRule="auto"/>
      </w:pPr>
    </w:p>
    <w:p w14:paraId="21812EDA" w14:textId="77777777" w:rsidR="006D0DC9" w:rsidRDefault="00D20533">
      <w:pPr>
        <w:spacing w:line="240" w:lineRule="auto"/>
      </w:pPr>
      <w:r>
        <w:t>The following procedure will be implemented by staff/faculty when directed by the principal or when deemed appropriate by the situation.</w:t>
      </w:r>
    </w:p>
    <w:p w14:paraId="73EF2201" w14:textId="77777777" w:rsidR="006D0DC9" w:rsidRDefault="006D0DC9">
      <w:pPr>
        <w:spacing w:line="240" w:lineRule="auto"/>
      </w:pPr>
    </w:p>
    <w:p w14:paraId="37F88523" w14:textId="77777777" w:rsidR="006D0DC9" w:rsidRDefault="00D20533">
      <w:pPr>
        <w:spacing w:line="240" w:lineRule="auto"/>
        <w:rPr>
          <w:b/>
        </w:rPr>
      </w:pPr>
      <w:r>
        <w:rPr>
          <w:b/>
        </w:rPr>
        <w:t>Immediately Following a Serious Injury or Death and/or Major Incident:</w:t>
      </w:r>
    </w:p>
    <w:p w14:paraId="54186475" w14:textId="77777777" w:rsidR="006D0DC9" w:rsidRDefault="006D0DC9">
      <w:pPr>
        <w:spacing w:line="240" w:lineRule="auto"/>
        <w:rPr>
          <w:b/>
        </w:rPr>
      </w:pPr>
    </w:p>
    <w:p w14:paraId="46D2C70D" w14:textId="77777777" w:rsidR="006D0DC9" w:rsidRDefault="00D20533">
      <w:pPr>
        <w:numPr>
          <w:ilvl w:val="0"/>
          <w:numId w:val="19"/>
        </w:numPr>
        <w:spacing w:line="240" w:lineRule="auto"/>
        <w:rPr>
          <w:highlight w:val="green"/>
        </w:rPr>
      </w:pPr>
      <w:r>
        <w:rPr>
          <w:highlight w:val="green"/>
        </w:rPr>
        <w:t>Convene a staff meeting immediately to discuss how the situation is being handled and to discuss what resources are available to staff, students, and families. (refer to the communication procedures in the basic plan)</w:t>
      </w:r>
    </w:p>
    <w:p w14:paraId="1F2B22CE" w14:textId="77777777" w:rsidR="006D0DC9" w:rsidRDefault="00D20533">
      <w:pPr>
        <w:numPr>
          <w:ilvl w:val="0"/>
          <w:numId w:val="19"/>
        </w:numPr>
        <w:spacing w:line="240" w:lineRule="auto"/>
        <w:rPr>
          <w:highlight w:val="green"/>
        </w:rPr>
      </w:pPr>
      <w:r>
        <w:rPr>
          <w:highlight w:val="green"/>
        </w:rPr>
        <w:t>Set up support rooms. (include PFA team and outside mental health professionals to assist)</w:t>
      </w:r>
    </w:p>
    <w:p w14:paraId="54E2ED96" w14:textId="77777777" w:rsidR="006D0DC9" w:rsidRDefault="00D20533">
      <w:pPr>
        <w:numPr>
          <w:ilvl w:val="0"/>
          <w:numId w:val="19"/>
        </w:numPr>
        <w:spacing w:line="240" w:lineRule="auto"/>
        <w:rPr>
          <w:highlight w:val="green"/>
        </w:rPr>
      </w:pPr>
      <w:r>
        <w:rPr>
          <w:highlight w:val="green"/>
        </w:rPr>
        <w:t>Encourage teachers to read the script about the incident and allow students to openly discuss feelings, fears, and concerns shortly after the incident. Avoid specific details of the incident, just basic facts. Any students who are excessively distraught should be referred to the PFA Team.</w:t>
      </w:r>
    </w:p>
    <w:p w14:paraId="20C1688A" w14:textId="77777777" w:rsidR="006D0DC9" w:rsidRDefault="00D20533">
      <w:pPr>
        <w:numPr>
          <w:ilvl w:val="0"/>
          <w:numId w:val="19"/>
        </w:numPr>
        <w:spacing w:line="240" w:lineRule="auto"/>
        <w:rPr>
          <w:highlight w:val="green"/>
        </w:rPr>
      </w:pPr>
      <w:r>
        <w:rPr>
          <w:highlight w:val="green"/>
        </w:rPr>
        <w:t xml:space="preserve">Designate a place for staff, students, and community members to leave condolences, well-wishes, messages and items, and determine a standard amount of time for those items to remain. </w:t>
      </w:r>
    </w:p>
    <w:p w14:paraId="36D42FD4" w14:textId="77777777" w:rsidR="006D0DC9" w:rsidRDefault="006D0DC9">
      <w:pPr>
        <w:spacing w:line="240" w:lineRule="auto"/>
      </w:pPr>
    </w:p>
    <w:p w14:paraId="053BAC9D" w14:textId="77777777" w:rsidR="006D0DC9" w:rsidRDefault="006D0DC9">
      <w:pPr>
        <w:spacing w:line="240" w:lineRule="auto"/>
      </w:pPr>
    </w:p>
    <w:p w14:paraId="5D59B948" w14:textId="77777777" w:rsidR="006D0DC9" w:rsidRDefault="00D20533">
      <w:pPr>
        <w:spacing w:line="240" w:lineRule="auto"/>
        <w:rPr>
          <w:b/>
        </w:rPr>
      </w:pPr>
      <w:r>
        <w:rPr>
          <w:b/>
        </w:rPr>
        <w:t>Hospital/Funeral Arrangements:</w:t>
      </w:r>
    </w:p>
    <w:p w14:paraId="5625EC7A" w14:textId="77777777" w:rsidR="006D0DC9" w:rsidRDefault="006D0DC9">
      <w:pPr>
        <w:spacing w:line="240" w:lineRule="auto"/>
        <w:rPr>
          <w:b/>
        </w:rPr>
      </w:pPr>
    </w:p>
    <w:p w14:paraId="07EDDEB0" w14:textId="77777777" w:rsidR="006D0DC9" w:rsidRDefault="00D20533">
      <w:pPr>
        <w:numPr>
          <w:ilvl w:val="0"/>
          <w:numId w:val="9"/>
        </w:numPr>
        <w:spacing w:line="240" w:lineRule="auto"/>
        <w:rPr>
          <w:highlight w:val="green"/>
        </w:rPr>
      </w:pPr>
      <w:r>
        <w:rPr>
          <w:highlight w:val="green"/>
        </w:rPr>
        <w:t>Provide staff with information regarding visitation and/or funeral arrangements (time, location, customs) when available. If the funeral is scheduled during a school day, all students and staff will be excused from school.</w:t>
      </w:r>
    </w:p>
    <w:p w14:paraId="4B84BBA9" w14:textId="77777777" w:rsidR="006D0DC9" w:rsidRDefault="00D20533">
      <w:pPr>
        <w:numPr>
          <w:ilvl w:val="0"/>
          <w:numId w:val="9"/>
        </w:numPr>
        <w:spacing w:line="240" w:lineRule="auto"/>
        <w:rPr>
          <w:highlight w:val="green"/>
        </w:rPr>
      </w:pPr>
      <w:r>
        <w:rPr>
          <w:highlight w:val="green"/>
        </w:rPr>
        <w:t>Encourage staff and students to attend the funeral to provide support for the family and bring closure to the incident.</w:t>
      </w:r>
    </w:p>
    <w:p w14:paraId="3E20254D" w14:textId="77777777" w:rsidR="006D0DC9" w:rsidRDefault="00D20533">
      <w:pPr>
        <w:numPr>
          <w:ilvl w:val="0"/>
          <w:numId w:val="9"/>
        </w:numPr>
        <w:spacing w:line="240" w:lineRule="auto"/>
        <w:rPr>
          <w:highlight w:val="green"/>
        </w:rPr>
      </w:pPr>
      <w:r>
        <w:rPr>
          <w:highlight w:val="green"/>
        </w:rPr>
        <w:t>Designate staff person(s) to visit the hospital and/or attend the funeral to represent the school.</w:t>
      </w:r>
    </w:p>
    <w:p w14:paraId="7243CBD1" w14:textId="77777777" w:rsidR="006D0DC9" w:rsidRDefault="006D0DC9">
      <w:pPr>
        <w:spacing w:line="240" w:lineRule="auto"/>
      </w:pPr>
    </w:p>
    <w:p w14:paraId="6DC3E681" w14:textId="77777777" w:rsidR="00E0100C" w:rsidRDefault="00E0100C">
      <w:pPr>
        <w:spacing w:line="240" w:lineRule="auto"/>
        <w:rPr>
          <w:b/>
        </w:rPr>
      </w:pPr>
    </w:p>
    <w:p w14:paraId="283E40A3" w14:textId="77777777" w:rsidR="00E0100C" w:rsidRDefault="00E0100C">
      <w:pPr>
        <w:spacing w:line="240" w:lineRule="auto"/>
        <w:rPr>
          <w:b/>
        </w:rPr>
      </w:pPr>
    </w:p>
    <w:p w14:paraId="2DEF10C1" w14:textId="0F6EC9BE" w:rsidR="006D0DC9" w:rsidRDefault="00D20533">
      <w:pPr>
        <w:spacing w:line="240" w:lineRule="auto"/>
        <w:rPr>
          <w:b/>
        </w:rPr>
      </w:pPr>
      <w:r>
        <w:rPr>
          <w:b/>
        </w:rPr>
        <w:lastRenderedPageBreak/>
        <w:t>Post-Incident Procedures:</w:t>
      </w:r>
    </w:p>
    <w:p w14:paraId="47629175" w14:textId="77777777" w:rsidR="006D0DC9" w:rsidRDefault="006D0DC9">
      <w:pPr>
        <w:spacing w:line="240" w:lineRule="auto"/>
        <w:rPr>
          <w:b/>
        </w:rPr>
      </w:pPr>
    </w:p>
    <w:p w14:paraId="2B730B13" w14:textId="77777777" w:rsidR="006D0DC9" w:rsidRDefault="00D20533">
      <w:pPr>
        <w:numPr>
          <w:ilvl w:val="0"/>
          <w:numId w:val="18"/>
        </w:numPr>
        <w:spacing w:line="240" w:lineRule="auto"/>
        <w:rPr>
          <w:highlight w:val="green"/>
        </w:rPr>
      </w:pPr>
      <w:r>
        <w:rPr>
          <w:highlight w:val="green"/>
        </w:rPr>
        <w:t>Allow for changes in normal routines or schedule to address injury or death; however, recommend students and staff return to their normal routine as soon as possible after the funeral.</w:t>
      </w:r>
    </w:p>
    <w:p w14:paraId="777C9C02" w14:textId="77777777" w:rsidR="006D0DC9" w:rsidRDefault="00D20533">
      <w:pPr>
        <w:numPr>
          <w:ilvl w:val="0"/>
          <w:numId w:val="18"/>
        </w:numPr>
        <w:spacing w:line="240" w:lineRule="auto"/>
        <w:rPr>
          <w:highlight w:val="green"/>
        </w:rPr>
      </w:pPr>
      <w:r>
        <w:rPr>
          <w:highlight w:val="green"/>
        </w:rPr>
        <w:t>Follow up with students and staff who receive counseling and refer them to outside mental health professionals as needed.</w:t>
      </w:r>
    </w:p>
    <w:p w14:paraId="0279FD34" w14:textId="77777777" w:rsidR="006D0DC9" w:rsidRDefault="006D0DC9">
      <w:pPr>
        <w:spacing w:line="240" w:lineRule="auto"/>
      </w:pPr>
    </w:p>
    <w:p w14:paraId="1CF36CC3" w14:textId="77777777" w:rsidR="006D0DC9" w:rsidRDefault="00D20533">
      <w:pPr>
        <w:spacing w:line="240" w:lineRule="auto"/>
        <w:rPr>
          <w:b/>
          <w:sz w:val="24"/>
          <w:szCs w:val="24"/>
        </w:rPr>
      </w:pPr>
      <w:r>
        <w:br w:type="page"/>
      </w:r>
    </w:p>
    <w:p w14:paraId="41A04983" w14:textId="77777777" w:rsidR="006D0DC9" w:rsidRDefault="00D20533">
      <w:pPr>
        <w:spacing w:line="240" w:lineRule="auto"/>
        <w:rPr>
          <w:b/>
          <w:sz w:val="24"/>
          <w:szCs w:val="24"/>
        </w:rPr>
      </w:pPr>
      <w:bookmarkStart w:id="14" w:name="hhzasj70ur7e" w:colFirst="0" w:colLast="0"/>
      <w:bookmarkEnd w:id="14"/>
      <w:r>
        <w:rPr>
          <w:b/>
          <w:sz w:val="24"/>
          <w:szCs w:val="24"/>
        </w:rPr>
        <w:lastRenderedPageBreak/>
        <w:t>Hazard- and Threat - Specific Systems:</w:t>
      </w:r>
    </w:p>
    <w:p w14:paraId="3D30FACF" w14:textId="77777777" w:rsidR="006D0DC9" w:rsidRDefault="006D0DC9">
      <w:pPr>
        <w:spacing w:line="240" w:lineRule="auto"/>
      </w:pPr>
    </w:p>
    <w:p w14:paraId="1B12B756" w14:textId="77777777" w:rsidR="006D0DC9" w:rsidRDefault="00D20533">
      <w:pPr>
        <w:spacing w:line="240" w:lineRule="auto"/>
        <w:rPr>
          <w:color w:val="0000FF"/>
        </w:rPr>
      </w:pPr>
      <w:r>
        <w:rPr>
          <w:color w:val="0000FF"/>
        </w:rPr>
        <w:t>GUIDANCE:</w:t>
      </w:r>
    </w:p>
    <w:p w14:paraId="38101371" w14:textId="77777777" w:rsidR="006D0DC9" w:rsidRDefault="00D20533">
      <w:pPr>
        <w:spacing w:line="240" w:lineRule="auto"/>
        <w:rPr>
          <w:b/>
          <w:color w:val="0000FF"/>
        </w:rPr>
      </w:pPr>
      <w:r>
        <w:rPr>
          <w:b/>
          <w:color w:val="0000FF"/>
        </w:rPr>
        <w:t>The hazard- and threat- specific systems:</w:t>
      </w:r>
    </w:p>
    <w:p w14:paraId="5BC6AE8A" w14:textId="77777777" w:rsidR="006D0DC9" w:rsidRDefault="006D0DC9">
      <w:pPr>
        <w:spacing w:line="240" w:lineRule="auto"/>
        <w:rPr>
          <w:b/>
          <w:color w:val="0000FF"/>
        </w:rPr>
      </w:pPr>
    </w:p>
    <w:p w14:paraId="7022D1D3" w14:textId="77777777" w:rsidR="006D0DC9" w:rsidRDefault="00D20533">
      <w:pPr>
        <w:numPr>
          <w:ilvl w:val="0"/>
          <w:numId w:val="53"/>
        </w:numPr>
        <w:spacing w:line="240" w:lineRule="auto"/>
      </w:pPr>
      <w:r>
        <w:rPr>
          <w:color w:val="0000FF"/>
        </w:rPr>
        <w:t>Provide unique procedures, roles, and responsibilities that apply to a specific hazard.</w:t>
      </w:r>
    </w:p>
    <w:p w14:paraId="02D888DD" w14:textId="77777777" w:rsidR="006D0DC9" w:rsidRDefault="00D20533">
      <w:pPr>
        <w:numPr>
          <w:ilvl w:val="0"/>
          <w:numId w:val="53"/>
        </w:numPr>
        <w:spacing w:line="240" w:lineRule="auto"/>
      </w:pPr>
      <w:r>
        <w:rPr>
          <w:color w:val="0000FF"/>
        </w:rPr>
        <w:t>Include provisions and applications for warning the public and disseminating emergency public information.</w:t>
      </w:r>
    </w:p>
    <w:p w14:paraId="4807277A" w14:textId="77777777" w:rsidR="006D0DC9" w:rsidRDefault="00D20533">
      <w:pPr>
        <w:numPr>
          <w:ilvl w:val="0"/>
          <w:numId w:val="53"/>
        </w:numPr>
        <w:spacing w:line="240" w:lineRule="auto"/>
      </w:pPr>
      <w:r>
        <w:rPr>
          <w:color w:val="0000FF"/>
        </w:rPr>
        <w:t xml:space="preserve">Only list information one time without repeating from the basic plan or functional systems. </w:t>
      </w:r>
    </w:p>
    <w:p w14:paraId="55825F12" w14:textId="77777777" w:rsidR="006D0DC9" w:rsidRDefault="006D0DC9">
      <w:pPr>
        <w:spacing w:line="240" w:lineRule="auto"/>
        <w:rPr>
          <w:color w:val="0000FF"/>
        </w:rPr>
      </w:pPr>
    </w:p>
    <w:p w14:paraId="058607AA" w14:textId="77777777" w:rsidR="006D0DC9" w:rsidRDefault="00D20533">
      <w:pPr>
        <w:spacing w:line="240" w:lineRule="auto"/>
        <w:rPr>
          <w:color w:val="0000FF"/>
        </w:rPr>
      </w:pPr>
      <w:r>
        <w:rPr>
          <w:color w:val="0000FF"/>
        </w:rPr>
        <w:t>Repeating information is not advisable for the following reasons:</w:t>
      </w:r>
    </w:p>
    <w:p w14:paraId="01E0BB3C" w14:textId="77777777" w:rsidR="006D0DC9" w:rsidRDefault="006D0DC9">
      <w:pPr>
        <w:spacing w:line="240" w:lineRule="auto"/>
        <w:rPr>
          <w:color w:val="0000FF"/>
        </w:rPr>
      </w:pPr>
    </w:p>
    <w:p w14:paraId="257BA24C" w14:textId="77777777" w:rsidR="006D0DC9" w:rsidRDefault="00D20533">
      <w:pPr>
        <w:numPr>
          <w:ilvl w:val="0"/>
          <w:numId w:val="29"/>
        </w:numPr>
        <w:spacing w:line="240" w:lineRule="auto"/>
      </w:pPr>
      <w:r>
        <w:rPr>
          <w:color w:val="0000FF"/>
        </w:rPr>
        <w:t>School staff and students should learn and exercise simple procedures that apply to all hazards. The hazard-specific annexes should present only hazard-unique information.</w:t>
      </w:r>
    </w:p>
    <w:p w14:paraId="130E0B9D" w14:textId="77777777" w:rsidR="006D0DC9" w:rsidRDefault="00D20533">
      <w:pPr>
        <w:numPr>
          <w:ilvl w:val="0"/>
          <w:numId w:val="29"/>
        </w:numPr>
        <w:spacing w:line="240" w:lineRule="auto"/>
      </w:pPr>
      <w:r>
        <w:rPr>
          <w:color w:val="0000FF"/>
        </w:rPr>
        <w:t>Repeating procedures increases the possibility that there will be inconsistencies in procedures that could lead to confusion during an incident.</w:t>
      </w:r>
    </w:p>
    <w:p w14:paraId="1CE053E3" w14:textId="77777777" w:rsidR="006D0DC9" w:rsidRDefault="00D20533">
      <w:pPr>
        <w:numPr>
          <w:ilvl w:val="0"/>
          <w:numId w:val="29"/>
        </w:numPr>
        <w:spacing w:line="240" w:lineRule="auto"/>
      </w:pPr>
      <w:r>
        <w:rPr>
          <w:color w:val="0000FF"/>
        </w:rPr>
        <w:t>The plan becomes larger and more difficult for users to comprehend.</w:t>
      </w:r>
    </w:p>
    <w:p w14:paraId="64FEFABD" w14:textId="77777777" w:rsidR="006D0DC9" w:rsidRDefault="006D0DC9">
      <w:pPr>
        <w:spacing w:line="240" w:lineRule="auto"/>
        <w:rPr>
          <w:highlight w:val="red"/>
        </w:rPr>
      </w:pPr>
    </w:p>
    <w:p w14:paraId="24E6053F" w14:textId="77777777" w:rsidR="006D0DC9" w:rsidRDefault="00D20533">
      <w:pPr>
        <w:spacing w:line="240" w:lineRule="auto"/>
      </w:pPr>
      <w:r>
        <w:t>Refer to the following Appendices:</w:t>
      </w:r>
    </w:p>
    <w:p w14:paraId="2763FA89" w14:textId="77777777" w:rsidR="006D0DC9" w:rsidRDefault="006D0DC9">
      <w:pPr>
        <w:spacing w:line="240" w:lineRule="auto"/>
        <w:rPr>
          <w:shd w:val="clear" w:color="auto" w:fill="F9CB9C"/>
        </w:rPr>
      </w:pPr>
    </w:p>
    <w:p w14:paraId="418F1989" w14:textId="4B44784A" w:rsidR="006D0DC9" w:rsidRPr="00E0100C" w:rsidRDefault="00B43BE9">
      <w:pPr>
        <w:spacing w:line="240" w:lineRule="auto"/>
        <w:rPr>
          <w:b/>
          <w:bCs/>
          <w:color w:val="0000FF"/>
        </w:rPr>
      </w:pPr>
      <w:hyperlink r:id="rId20">
        <w:r w:rsidR="00D20533" w:rsidRPr="00E0100C">
          <w:rPr>
            <w:b/>
            <w:bCs/>
            <w:color w:val="0000FF"/>
          </w:rPr>
          <w:t>Appendix N1:</w:t>
        </w:r>
      </w:hyperlink>
      <w:r w:rsidR="00D20533" w:rsidRPr="00E0100C">
        <w:rPr>
          <w:b/>
          <w:bCs/>
          <w:color w:val="0000FF"/>
        </w:rPr>
        <w:t xml:space="preserve"> Threats/Hazards List </w:t>
      </w:r>
    </w:p>
    <w:p w14:paraId="29D3665A" w14:textId="2BF2089B" w:rsidR="006D0DC9" w:rsidRPr="00E0100C" w:rsidRDefault="00B43BE9">
      <w:pPr>
        <w:spacing w:line="240" w:lineRule="auto"/>
        <w:rPr>
          <w:b/>
          <w:bCs/>
          <w:color w:val="0000FF"/>
        </w:rPr>
      </w:pPr>
      <w:hyperlink r:id="rId21">
        <w:r w:rsidR="00D20533" w:rsidRPr="00E0100C">
          <w:rPr>
            <w:b/>
            <w:bCs/>
            <w:color w:val="0000FF"/>
          </w:rPr>
          <w:t>Appendix</w:t>
        </w:r>
      </w:hyperlink>
      <w:hyperlink r:id="rId22">
        <w:r w:rsidR="00D20533" w:rsidRPr="00E0100C">
          <w:rPr>
            <w:b/>
            <w:bCs/>
            <w:color w:val="0000FF"/>
          </w:rPr>
          <w:t xml:space="preserve"> N2</w:t>
        </w:r>
      </w:hyperlink>
      <w:r w:rsidR="00D20533" w:rsidRPr="00E0100C">
        <w:rPr>
          <w:b/>
          <w:bCs/>
          <w:color w:val="0000FF"/>
        </w:rPr>
        <w:t xml:space="preserve">: Risk Assessment Worksheet </w:t>
      </w:r>
    </w:p>
    <w:p w14:paraId="2E0A4C69" w14:textId="7B49CD25" w:rsidR="006D0DC9" w:rsidRPr="00E0100C" w:rsidRDefault="00B43BE9">
      <w:pPr>
        <w:spacing w:line="240" w:lineRule="auto"/>
        <w:rPr>
          <w:b/>
          <w:bCs/>
          <w:color w:val="0000FF"/>
        </w:rPr>
      </w:pPr>
      <w:hyperlink r:id="rId23">
        <w:r w:rsidR="00D20533" w:rsidRPr="00E0100C">
          <w:rPr>
            <w:b/>
            <w:bCs/>
            <w:color w:val="0000FF"/>
          </w:rPr>
          <w:t>Appendix N3</w:t>
        </w:r>
      </w:hyperlink>
      <w:r w:rsidR="00D20533" w:rsidRPr="00E0100C">
        <w:rPr>
          <w:b/>
          <w:bCs/>
          <w:color w:val="0000FF"/>
        </w:rPr>
        <w:t xml:space="preserve">: Examples of Threats/Hazards in SRP Areas  </w:t>
      </w:r>
    </w:p>
    <w:p w14:paraId="5C221715" w14:textId="6E1F7C11" w:rsidR="006D0DC9" w:rsidRPr="00E0100C" w:rsidRDefault="00B43BE9">
      <w:pPr>
        <w:spacing w:line="240" w:lineRule="auto"/>
        <w:rPr>
          <w:b/>
          <w:bCs/>
          <w:color w:val="0000FF"/>
        </w:rPr>
      </w:pPr>
      <w:hyperlink r:id="rId24">
        <w:r w:rsidR="00D20533" w:rsidRPr="00E0100C">
          <w:rPr>
            <w:b/>
            <w:bCs/>
            <w:color w:val="0000FF"/>
          </w:rPr>
          <w:t>Appendix N4</w:t>
        </w:r>
      </w:hyperlink>
      <w:r w:rsidR="00D20533" w:rsidRPr="00E0100C">
        <w:rPr>
          <w:b/>
          <w:bCs/>
          <w:color w:val="0000FF"/>
        </w:rPr>
        <w:t>: Sample Goals/Objectives and Action Plan</w:t>
      </w:r>
    </w:p>
    <w:p w14:paraId="22DC70A6" w14:textId="72FC6A8A" w:rsidR="006D0DC9" w:rsidRPr="00E0100C" w:rsidRDefault="00B43BE9">
      <w:pPr>
        <w:spacing w:line="240" w:lineRule="auto"/>
        <w:rPr>
          <w:b/>
          <w:bCs/>
          <w:color w:val="0000FF"/>
        </w:rPr>
      </w:pPr>
      <w:hyperlink r:id="rId25">
        <w:r w:rsidR="00D20533" w:rsidRPr="00E0100C">
          <w:rPr>
            <w:b/>
            <w:bCs/>
            <w:color w:val="0000FF"/>
          </w:rPr>
          <w:t>Appendix N5:</w:t>
        </w:r>
      </w:hyperlink>
      <w:r w:rsidR="00D20533" w:rsidRPr="00E0100C">
        <w:rPr>
          <w:b/>
          <w:bCs/>
          <w:color w:val="0000FF"/>
        </w:rPr>
        <w:t xml:space="preserve"> Goals/Objectives and Action Plan (Fillable)</w:t>
      </w:r>
    </w:p>
    <w:p w14:paraId="7DDA58FB" w14:textId="77777777" w:rsidR="006D0DC9" w:rsidRDefault="006D0DC9">
      <w:pPr>
        <w:spacing w:line="240" w:lineRule="auto"/>
        <w:rPr>
          <w:shd w:val="clear" w:color="auto" w:fill="F9CB9C"/>
        </w:rPr>
      </w:pPr>
    </w:p>
    <w:p w14:paraId="3C949CBB" w14:textId="77777777" w:rsidR="006D0DC9" w:rsidRDefault="00D20533">
      <w:pPr>
        <w:spacing w:line="240" w:lineRule="auto"/>
        <w:rPr>
          <w:shd w:val="clear" w:color="auto" w:fill="F9CB9C"/>
        </w:rPr>
      </w:pPr>
      <w:r>
        <w:rPr>
          <w:shd w:val="clear" w:color="auto" w:fill="F9CB9C"/>
        </w:rPr>
        <w:t xml:space="preserve"> </w:t>
      </w:r>
    </w:p>
    <w:p w14:paraId="2C4D7C0A" w14:textId="77777777" w:rsidR="006D0DC9" w:rsidRDefault="006D0DC9">
      <w:pPr>
        <w:spacing w:line="240" w:lineRule="auto"/>
        <w:rPr>
          <w:highlight w:val="red"/>
        </w:rPr>
      </w:pPr>
    </w:p>
    <w:p w14:paraId="339C57C3" w14:textId="77777777" w:rsidR="006D0DC9" w:rsidRDefault="006D0DC9">
      <w:pPr>
        <w:spacing w:line="240" w:lineRule="auto"/>
      </w:pPr>
    </w:p>
    <w:p w14:paraId="0FDF9C4C" w14:textId="77777777" w:rsidR="006D0DC9" w:rsidRDefault="006D0DC9">
      <w:pPr>
        <w:spacing w:line="240" w:lineRule="auto"/>
      </w:pPr>
    </w:p>
    <w:p w14:paraId="107BDBE4" w14:textId="77777777" w:rsidR="006D0DC9" w:rsidRDefault="006D0DC9">
      <w:pPr>
        <w:spacing w:line="240" w:lineRule="auto"/>
      </w:pPr>
    </w:p>
    <w:p w14:paraId="7AAF69DB" w14:textId="77777777" w:rsidR="006D0DC9" w:rsidRDefault="00D20533">
      <w:pPr>
        <w:spacing w:line="240" w:lineRule="auto"/>
      </w:pPr>
      <w:r>
        <w:br w:type="page"/>
      </w:r>
    </w:p>
    <w:p w14:paraId="367CE0F5" w14:textId="77777777" w:rsidR="006D0DC9" w:rsidRDefault="00D20533">
      <w:pPr>
        <w:spacing w:line="240" w:lineRule="auto"/>
        <w:jc w:val="center"/>
        <w:rPr>
          <w:b/>
          <w:sz w:val="24"/>
          <w:szCs w:val="24"/>
        </w:rPr>
      </w:pPr>
      <w:bookmarkStart w:id="15" w:name="4g3u04fj8y62" w:colFirst="0" w:colLast="0"/>
      <w:bookmarkEnd w:id="15"/>
      <w:r>
        <w:rPr>
          <w:b/>
          <w:sz w:val="24"/>
          <w:szCs w:val="24"/>
        </w:rPr>
        <w:lastRenderedPageBreak/>
        <w:t xml:space="preserve">GLOSSARY OF TERMS </w:t>
      </w:r>
    </w:p>
    <w:p w14:paraId="6FCEEE25" w14:textId="77777777" w:rsidR="006D0DC9" w:rsidRDefault="006D0DC9">
      <w:pPr>
        <w:spacing w:line="240" w:lineRule="auto"/>
      </w:pPr>
    </w:p>
    <w:p w14:paraId="7092E4CB" w14:textId="77777777" w:rsidR="006D0DC9" w:rsidRDefault="00D20533">
      <w:pPr>
        <w:spacing w:line="240" w:lineRule="auto"/>
      </w:pPr>
      <w:r>
        <w:rPr>
          <w:b/>
        </w:rPr>
        <w:t xml:space="preserve">Command Staff: </w:t>
      </w:r>
      <w:r>
        <w:t xml:space="preserve">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 </w:t>
      </w:r>
    </w:p>
    <w:p w14:paraId="4E603A8E" w14:textId="77777777" w:rsidR="006D0DC9" w:rsidRDefault="006D0DC9">
      <w:pPr>
        <w:spacing w:line="240" w:lineRule="auto"/>
      </w:pPr>
    </w:p>
    <w:p w14:paraId="5CB32856" w14:textId="77777777" w:rsidR="006D0DC9" w:rsidRDefault="00D20533">
      <w:pPr>
        <w:spacing w:line="240" w:lineRule="auto"/>
        <w:rPr>
          <w:b/>
        </w:rPr>
      </w:pPr>
      <w:r>
        <w:rPr>
          <w:b/>
        </w:rPr>
        <w:t xml:space="preserve">COOP:  </w:t>
      </w:r>
      <w:r>
        <w:t>The purpose of Continuity of Operations (COOP) procedures is to ensure that there are procedures in place to maintain or rapidly resume essential operations within the school after an incident that results in disruption of normal activities or services to the school. Essential functions include business services (payroll and purchasing), communication (internal and external), computer and systems support, facilities maintenance, safety and security, and continuity of teaching and learning.</w:t>
      </w:r>
    </w:p>
    <w:p w14:paraId="601F4168" w14:textId="77777777" w:rsidR="006D0DC9" w:rsidRDefault="006D0DC9">
      <w:pPr>
        <w:spacing w:line="240" w:lineRule="auto"/>
        <w:rPr>
          <w:b/>
        </w:rPr>
      </w:pPr>
    </w:p>
    <w:p w14:paraId="2A1D2EA4" w14:textId="77777777" w:rsidR="006D0DC9" w:rsidRDefault="00D20533">
      <w:pPr>
        <w:spacing w:line="240" w:lineRule="auto"/>
      </w:pPr>
      <w:r>
        <w:rPr>
          <w:b/>
        </w:rPr>
        <w:t xml:space="preserve">Drill: </w:t>
      </w:r>
      <w:r>
        <w:t>A coordinated, supervised activity usually employed to validate a specific operation or function in a single agency or organization. Drills are commonly used to provide training on new equipment, develop or validate new policies or procedures, or practice and maintain current skills. During drills, school personnel and community partners (i.e., first responders, local emergency management staff) use the actual school grounds and buildings to practice responding to a scenario.</w:t>
      </w:r>
    </w:p>
    <w:p w14:paraId="3C9306B8" w14:textId="77777777" w:rsidR="006D0DC9" w:rsidRDefault="006D0DC9">
      <w:pPr>
        <w:spacing w:line="240" w:lineRule="auto"/>
      </w:pPr>
    </w:p>
    <w:p w14:paraId="6F75A312" w14:textId="77777777" w:rsidR="006D0DC9" w:rsidRDefault="00D20533">
      <w:pPr>
        <w:spacing w:line="240" w:lineRule="auto"/>
        <w:rPr>
          <w:b/>
        </w:rPr>
      </w:pPr>
      <w:r>
        <w:rPr>
          <w:b/>
        </w:rPr>
        <w:t>Emergency Operations Center (EOC)</w:t>
      </w:r>
      <w:r>
        <w:t>: An EOC is a facility from which staff provide information management, resource allocation and tracking, and/or advanced planning support to personnel on scene or at other EOCs (e.g., a state center supporting a local center).</w:t>
      </w:r>
      <w:r>
        <w:rPr>
          <w:b/>
        </w:rPr>
        <w:t xml:space="preserve"> </w:t>
      </w:r>
    </w:p>
    <w:p w14:paraId="0EFDEEC4" w14:textId="77777777" w:rsidR="006D0DC9" w:rsidRDefault="006D0DC9">
      <w:pPr>
        <w:spacing w:line="240" w:lineRule="auto"/>
        <w:rPr>
          <w:b/>
        </w:rPr>
      </w:pPr>
    </w:p>
    <w:p w14:paraId="3EBD872E" w14:textId="77777777" w:rsidR="006D0DC9" w:rsidRDefault="00D20533">
      <w:pPr>
        <w:spacing w:line="240" w:lineRule="auto"/>
        <w:rPr>
          <w:b/>
        </w:rPr>
      </w:pPr>
      <w:r>
        <w:rPr>
          <w:b/>
        </w:rPr>
        <w:t>Emergency Operations Plan (EOP):</w:t>
      </w:r>
      <w:r>
        <w:t xml:space="preserve"> (formerly called Safety Plan) An ongoing plan for responding to a wide variety of potential threats and hazards.</w:t>
      </w:r>
    </w:p>
    <w:p w14:paraId="07F7CF79" w14:textId="77777777" w:rsidR="006D0DC9" w:rsidRDefault="006D0DC9">
      <w:pPr>
        <w:spacing w:line="240" w:lineRule="auto"/>
        <w:rPr>
          <w:b/>
        </w:rPr>
      </w:pPr>
    </w:p>
    <w:p w14:paraId="48DF0DAD" w14:textId="4243DDAD" w:rsidR="006D0DC9" w:rsidRDefault="00D20533">
      <w:pPr>
        <w:spacing w:line="240" w:lineRule="auto"/>
      </w:pPr>
      <w:r>
        <w:rPr>
          <w:b/>
        </w:rPr>
        <w:t>Exercise:</w:t>
      </w:r>
      <w:r>
        <w:t xml:space="preserve"> An instrument to train for, assess, practice, and improve performance in prevention, </w:t>
      </w:r>
      <w:r w:rsidR="00E0100C">
        <w:t>protection,</w:t>
      </w:r>
      <w:r>
        <w:t xml:space="preserve"> response, and recovery capabilities in a risk-free environment. Exercises can be used for testing and validating policies, plans, procedures, training, equipment, and interagency agreements; clarifying and training personnel in roles and responsibilities; improving interagency coordination and communications; improving individual performance; identifying gaps in resources; and identifying opportunities for improvement. </w:t>
      </w:r>
    </w:p>
    <w:p w14:paraId="301C92F2" w14:textId="77777777" w:rsidR="006D0DC9" w:rsidRDefault="006D0DC9">
      <w:pPr>
        <w:spacing w:line="240" w:lineRule="auto"/>
        <w:rPr>
          <w:b/>
        </w:rPr>
      </w:pPr>
    </w:p>
    <w:p w14:paraId="533E135F" w14:textId="2B5C6A71" w:rsidR="006D0DC9" w:rsidRDefault="00D20533">
      <w:pPr>
        <w:spacing w:line="240" w:lineRule="auto"/>
        <w:rPr>
          <w:b/>
        </w:rPr>
      </w:pPr>
      <w:r>
        <w:rPr>
          <w:b/>
        </w:rPr>
        <w:t>Evacuate:</w:t>
      </w:r>
      <w:r>
        <w:t xml:space="preserve"> is always followed by a </w:t>
      </w:r>
      <w:r w:rsidR="00E0100C">
        <w:t>location and</w:t>
      </w:r>
      <w:r>
        <w:t xml:space="preserve"> is used to move students and staff from one location to a different location in or out of the building. (Threat is inside)</w:t>
      </w:r>
    </w:p>
    <w:p w14:paraId="0F7A0BF7" w14:textId="77777777" w:rsidR="006D0DC9" w:rsidRDefault="006D0DC9">
      <w:pPr>
        <w:spacing w:line="240" w:lineRule="auto"/>
        <w:rPr>
          <w:b/>
        </w:rPr>
      </w:pPr>
    </w:p>
    <w:p w14:paraId="5829BE26" w14:textId="77777777" w:rsidR="006D0DC9" w:rsidRDefault="00D20533">
      <w:pPr>
        <w:spacing w:line="240" w:lineRule="auto"/>
      </w:pPr>
      <w:r>
        <w:rPr>
          <w:b/>
        </w:rPr>
        <w:t xml:space="preserve">Hazards: </w:t>
      </w:r>
      <w:r>
        <w:t>Hazards include situations to harm students, personnel, and/or facilities. Hazards usually include those things that we cannot control, such as tornadoes, floods, and chemical spills. Hazards may require an interagency response involving law enforcement and/or emergency services depending on the size and scope of the incident.</w:t>
      </w:r>
    </w:p>
    <w:p w14:paraId="54709337" w14:textId="77777777" w:rsidR="006D0DC9" w:rsidRDefault="006D0DC9">
      <w:pPr>
        <w:spacing w:line="240" w:lineRule="auto"/>
        <w:rPr>
          <w:b/>
        </w:rPr>
      </w:pPr>
    </w:p>
    <w:p w14:paraId="7DCC95E5" w14:textId="77777777" w:rsidR="006D0DC9" w:rsidRDefault="00D20533">
      <w:pPr>
        <w:spacing w:line="240" w:lineRule="auto"/>
        <w:rPr>
          <w:b/>
        </w:rPr>
      </w:pPr>
      <w:r>
        <w:rPr>
          <w:b/>
        </w:rPr>
        <w:t>Hold:</w:t>
      </w:r>
      <w:r>
        <w:t xml:space="preserve"> means to hold in your classroom or area. Clear the halls. (No threat involved)</w:t>
      </w:r>
    </w:p>
    <w:p w14:paraId="2C9F6821" w14:textId="77777777" w:rsidR="006D0DC9" w:rsidRDefault="006D0DC9">
      <w:pPr>
        <w:spacing w:line="240" w:lineRule="auto"/>
        <w:rPr>
          <w:b/>
        </w:rPr>
      </w:pPr>
    </w:p>
    <w:p w14:paraId="7A6A903A" w14:textId="77777777" w:rsidR="006D0DC9" w:rsidRDefault="00D20533">
      <w:pPr>
        <w:spacing w:line="240" w:lineRule="auto"/>
      </w:pPr>
      <w:r>
        <w:rPr>
          <w:b/>
        </w:rPr>
        <w:t xml:space="preserve">Incident:  </w:t>
      </w:r>
      <w:r>
        <w:t>An incident is an occurrence that requires a response to protect life or property.</w:t>
      </w:r>
      <w:r>
        <w:rPr>
          <w:color w:val="FF0000"/>
        </w:rPr>
        <w:t xml:space="preserve"> </w:t>
      </w:r>
      <w:r>
        <w:t>An incident is something that we most likely cannot control, such as car accidents, pandemics, and illness.</w:t>
      </w:r>
      <w:r>
        <w:rPr>
          <w:color w:val="FF0000"/>
        </w:rPr>
        <w:t xml:space="preserve"> </w:t>
      </w:r>
      <w:r>
        <w:t>The superintendent/principal/building administrator shall have the authority to determine when an incident has occurred and to implement the procedures within this EOP.</w:t>
      </w:r>
    </w:p>
    <w:p w14:paraId="652C03E5" w14:textId="77777777" w:rsidR="006D0DC9" w:rsidRDefault="006D0DC9">
      <w:pPr>
        <w:spacing w:line="240" w:lineRule="auto"/>
        <w:rPr>
          <w:b/>
        </w:rPr>
      </w:pPr>
    </w:p>
    <w:p w14:paraId="649E47B9" w14:textId="77777777" w:rsidR="006D0DC9" w:rsidRDefault="00D20533">
      <w:pPr>
        <w:spacing w:line="240" w:lineRule="auto"/>
      </w:pPr>
      <w:r>
        <w:rPr>
          <w:b/>
        </w:rPr>
        <w:t xml:space="preserve">Incident Command System (ICS): </w:t>
      </w:r>
      <w:r>
        <w:t xml:space="preserve">A standardized on-scene emergency management construct specifically designed to provide an integrated organizational structure that reflects the complexity and demands of single or multiple incidents, without being hindered by jurisdictional boundaries. ICS is the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 incidents. ICS is used by various jurisdictions and functional agencies, both public and private, to organize field-level incident management operations. </w:t>
      </w:r>
    </w:p>
    <w:p w14:paraId="273274C0" w14:textId="77777777" w:rsidR="006D0DC9" w:rsidRDefault="006D0DC9">
      <w:pPr>
        <w:spacing w:line="240" w:lineRule="auto"/>
      </w:pPr>
    </w:p>
    <w:p w14:paraId="55B5BCD8" w14:textId="77777777" w:rsidR="006D0DC9" w:rsidRDefault="00D20533">
      <w:pPr>
        <w:spacing w:line="240" w:lineRule="auto"/>
        <w:rPr>
          <w:b/>
        </w:rPr>
      </w:pPr>
      <w:r>
        <w:rPr>
          <w:b/>
        </w:rPr>
        <w:t>Incident Management:</w:t>
      </w:r>
      <w:r>
        <w:t xml:space="preserve"> The broad spectrum of activities and organizations providing effective and efficient operations, coordination, and support applied at all levels of government, utilizing both governmental and </w:t>
      </w:r>
      <w:r>
        <w:lastRenderedPageBreak/>
        <w:t xml:space="preserve">nongovernmental resources to plan for, respond to, and recover from an incident, regardless of cause, size, or complexity. </w:t>
      </w:r>
    </w:p>
    <w:p w14:paraId="381A952B" w14:textId="77777777" w:rsidR="006D0DC9" w:rsidRDefault="006D0DC9">
      <w:pPr>
        <w:spacing w:line="240" w:lineRule="auto"/>
        <w:rPr>
          <w:b/>
        </w:rPr>
      </w:pPr>
    </w:p>
    <w:p w14:paraId="6ED95F45" w14:textId="77777777" w:rsidR="006D0DC9" w:rsidRDefault="00D20533">
      <w:pPr>
        <w:spacing w:line="240" w:lineRule="auto"/>
      </w:pPr>
      <w:r>
        <w:rPr>
          <w:b/>
        </w:rPr>
        <w:t>Local Emergency Operations Plan (LEOP)</w:t>
      </w:r>
      <w:r>
        <w:t>: The School EOP has been developed to fit into the larger local county or local EOP in the case of a large-scale incident. Staff members that maintain and exercise the plan are in frequent contact with the County/City Emergency Manager and the County/City Emergency Management Department.</w:t>
      </w:r>
    </w:p>
    <w:p w14:paraId="2428D34D" w14:textId="77777777" w:rsidR="006D0DC9" w:rsidRDefault="006D0DC9">
      <w:pPr>
        <w:spacing w:line="240" w:lineRule="auto"/>
        <w:rPr>
          <w:b/>
        </w:rPr>
      </w:pPr>
    </w:p>
    <w:p w14:paraId="4D3F06EA" w14:textId="77777777" w:rsidR="006D0DC9" w:rsidRDefault="00D20533">
      <w:pPr>
        <w:spacing w:line="240" w:lineRule="auto"/>
        <w:rPr>
          <w:b/>
        </w:rPr>
      </w:pPr>
      <w:r>
        <w:rPr>
          <w:b/>
        </w:rPr>
        <w:t>Lockdown:</w:t>
      </w:r>
      <w:r>
        <w:t xml:space="preserve"> is followed by "Locks, Lights, Out of Sight" and is the protocol used to secure individual rooms and keep students quiet and in place. (Threat is close to or in the building)</w:t>
      </w:r>
    </w:p>
    <w:p w14:paraId="05F925F7" w14:textId="77777777" w:rsidR="006D0DC9" w:rsidRDefault="006D0DC9">
      <w:pPr>
        <w:spacing w:line="240" w:lineRule="auto"/>
        <w:rPr>
          <w:b/>
        </w:rPr>
      </w:pPr>
    </w:p>
    <w:p w14:paraId="423217DF" w14:textId="77777777" w:rsidR="006D0DC9" w:rsidRDefault="00D20533">
      <w:pPr>
        <w:spacing w:line="240" w:lineRule="auto"/>
      </w:pPr>
      <w:r>
        <w:rPr>
          <w:b/>
        </w:rPr>
        <w:t xml:space="preserve">Memorandum of Understanding (MOU) Agreement: </w:t>
      </w:r>
      <w:r>
        <w:t>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16CAA71F" w14:textId="77777777" w:rsidR="006D0DC9" w:rsidRDefault="006D0DC9">
      <w:pPr>
        <w:spacing w:line="240" w:lineRule="auto"/>
        <w:rPr>
          <w:b/>
        </w:rPr>
      </w:pPr>
    </w:p>
    <w:p w14:paraId="777A1352" w14:textId="77777777" w:rsidR="006D0DC9" w:rsidRDefault="00D20533">
      <w:pPr>
        <w:spacing w:line="240" w:lineRule="auto"/>
      </w:pPr>
      <w:r>
        <w:rPr>
          <w:b/>
        </w:rPr>
        <w:t xml:space="preserve">National Incident Management System: </w:t>
      </w:r>
      <w:r>
        <w:t xml:space="preserve">A set of principles that provides a systematic, proactive approach guiding government agencies at all levels, nongovernmental organizations, and the private sector to work seamlessly to prevent, protect against, respond to, recover from, and mitigate the effects of incidents, regardless of cause, size, location, or complexity, in order to reduce the loss of life or property and harm to the environment. </w:t>
      </w:r>
    </w:p>
    <w:p w14:paraId="2144206F" w14:textId="77777777" w:rsidR="006D0DC9" w:rsidRDefault="006D0DC9">
      <w:pPr>
        <w:spacing w:line="240" w:lineRule="auto"/>
        <w:rPr>
          <w:b/>
        </w:rPr>
      </w:pPr>
    </w:p>
    <w:p w14:paraId="4D9D0EAD" w14:textId="77777777" w:rsidR="006D0DC9" w:rsidRDefault="00D20533">
      <w:pPr>
        <w:spacing w:line="240" w:lineRule="auto"/>
      </w:pPr>
      <w:r>
        <w:rPr>
          <w:b/>
        </w:rPr>
        <w:t xml:space="preserve">Prevention: </w:t>
      </w:r>
      <w:r>
        <w:t xml:space="preserve">The capabilities necessary to avoid, prevent, or stop a threatened or actual act of terrorism. For the purposes of the prevention framework called for in PPD-8, the term “prevention” refers to preventing imminent threats. </w:t>
      </w:r>
    </w:p>
    <w:p w14:paraId="1D48E036" w14:textId="77777777" w:rsidR="006D0DC9" w:rsidRDefault="006D0DC9">
      <w:pPr>
        <w:spacing w:line="240" w:lineRule="auto"/>
      </w:pPr>
    </w:p>
    <w:p w14:paraId="0FCE3789" w14:textId="77777777" w:rsidR="006D0DC9" w:rsidRDefault="00D20533">
      <w:pPr>
        <w:spacing w:line="240" w:lineRule="auto"/>
      </w:pPr>
      <w:r>
        <w:rPr>
          <w:b/>
        </w:rPr>
        <w:t>Psychological First Aid Team (PFA):</w:t>
      </w:r>
      <w:r>
        <w:t xml:space="preserve"> Psychological First Aid for Schools (PFA) is an evidence-informed intervention model to assist students, families, school personnel, and school partners in the aftermath of an emergency. PFA is designed to reduce the initial distress caused by emergencies, and to foster short- and long-term adaptive functioning and coping.</w:t>
      </w:r>
    </w:p>
    <w:p w14:paraId="753533EB" w14:textId="77777777" w:rsidR="006D0DC9" w:rsidRDefault="006D0DC9">
      <w:pPr>
        <w:spacing w:line="240" w:lineRule="auto"/>
      </w:pPr>
    </w:p>
    <w:p w14:paraId="1515C492" w14:textId="77777777" w:rsidR="006D0DC9" w:rsidRDefault="00D20533">
      <w:pPr>
        <w:spacing w:line="240" w:lineRule="auto"/>
        <w:rPr>
          <w:b/>
        </w:rPr>
      </w:pPr>
      <w:r>
        <w:rPr>
          <w:b/>
        </w:rPr>
        <w:t>Psychological First Aid Team</w:t>
      </w:r>
      <w:r>
        <w:t xml:space="preserve"> The school team that assists in carrying out the PFA plan.</w:t>
      </w:r>
    </w:p>
    <w:p w14:paraId="7F22D4CD" w14:textId="77777777" w:rsidR="006D0DC9" w:rsidRDefault="006D0DC9">
      <w:pPr>
        <w:spacing w:line="240" w:lineRule="auto"/>
        <w:rPr>
          <w:b/>
        </w:rPr>
      </w:pPr>
    </w:p>
    <w:p w14:paraId="764AAC6A" w14:textId="77777777" w:rsidR="006D0DC9" w:rsidRDefault="00D20533">
      <w:pPr>
        <w:spacing w:line="240" w:lineRule="auto"/>
      </w:pPr>
      <w:r>
        <w:rPr>
          <w:b/>
        </w:rPr>
        <w:t xml:space="preserve">Public Information: </w:t>
      </w:r>
      <w:r>
        <w:t xml:space="preserve">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 </w:t>
      </w:r>
    </w:p>
    <w:p w14:paraId="29C546BC" w14:textId="77777777" w:rsidR="006D0DC9" w:rsidRDefault="006D0DC9">
      <w:pPr>
        <w:spacing w:line="240" w:lineRule="auto"/>
      </w:pPr>
    </w:p>
    <w:p w14:paraId="10376740" w14:textId="77777777" w:rsidR="006D0DC9" w:rsidRDefault="00D20533">
      <w:pPr>
        <w:spacing w:line="240" w:lineRule="auto"/>
      </w:pPr>
      <w:r>
        <w:rPr>
          <w:b/>
        </w:rPr>
        <w:t xml:space="preserve">Recovery: </w:t>
      </w:r>
      <w:r>
        <w:t xml:space="preserve">The capabilities necessary to assist communities affected by an incident to recover effectively. </w:t>
      </w:r>
    </w:p>
    <w:p w14:paraId="3880CAA2" w14:textId="77777777" w:rsidR="006D0DC9" w:rsidRDefault="006D0DC9">
      <w:pPr>
        <w:spacing w:line="240" w:lineRule="auto"/>
      </w:pPr>
    </w:p>
    <w:p w14:paraId="3FEA6E29" w14:textId="77777777" w:rsidR="006D0DC9" w:rsidRDefault="00D20533">
      <w:pPr>
        <w:spacing w:line="240" w:lineRule="auto"/>
      </w:pPr>
      <w:r>
        <w:rPr>
          <w:b/>
        </w:rPr>
        <w:t xml:space="preserve">Response: </w:t>
      </w:r>
      <w:r>
        <w:t xml:space="preserve">The capabilities necessary to save lives, protect property and the environment, and meet basic human needs after an incident has occurred. </w:t>
      </w:r>
    </w:p>
    <w:p w14:paraId="1F90F569" w14:textId="77777777" w:rsidR="006D0DC9" w:rsidRDefault="006D0DC9">
      <w:pPr>
        <w:spacing w:line="240" w:lineRule="auto"/>
      </w:pPr>
    </w:p>
    <w:p w14:paraId="172380CF" w14:textId="77777777" w:rsidR="006D0DC9" w:rsidRDefault="00D20533">
      <w:pPr>
        <w:spacing w:line="240" w:lineRule="auto"/>
      </w:pPr>
      <w:r>
        <w:rPr>
          <w:b/>
        </w:rPr>
        <w:t xml:space="preserve">Risk: </w:t>
      </w:r>
      <w:r>
        <w:t xml:space="preserve">The potential for an unwanted outcome resulting from an incident, event, or occurrence, as determined by its likelihood and the associated consequences. </w:t>
      </w:r>
    </w:p>
    <w:p w14:paraId="48113980" w14:textId="77777777" w:rsidR="006D0DC9" w:rsidRDefault="006D0DC9">
      <w:pPr>
        <w:spacing w:line="240" w:lineRule="auto"/>
      </w:pPr>
    </w:p>
    <w:p w14:paraId="57D7B519" w14:textId="77777777" w:rsidR="006D0DC9" w:rsidRDefault="00D20533">
      <w:pPr>
        <w:spacing w:line="240" w:lineRule="auto"/>
      </w:pPr>
      <w:r>
        <w:rPr>
          <w:b/>
        </w:rPr>
        <w:t xml:space="preserve">Section Chiefs: </w:t>
      </w:r>
      <w:r>
        <w:t>The General Staff consists of the Operations, Planning, Logistics, and Finance/Administration Section Chiefs. These individuals are responsible for the functional aspects of the incident command structure. The Incident Commander or Unified Command activates these section chiefs as needed. These functions default to the Incident Commander or Unified Command until a section chief is assigned. The section chiefs may have one or more deputies as necessary.</w:t>
      </w:r>
    </w:p>
    <w:p w14:paraId="094B5282" w14:textId="77777777" w:rsidR="006D0DC9" w:rsidRDefault="006D0DC9">
      <w:pPr>
        <w:spacing w:line="240" w:lineRule="auto"/>
        <w:rPr>
          <w:b/>
        </w:rPr>
      </w:pPr>
    </w:p>
    <w:p w14:paraId="29A8F136" w14:textId="77777777" w:rsidR="006D0DC9" w:rsidRDefault="00D20533">
      <w:pPr>
        <w:spacing w:line="240" w:lineRule="auto"/>
        <w:rPr>
          <w:b/>
        </w:rPr>
      </w:pPr>
      <w:r>
        <w:rPr>
          <w:b/>
        </w:rPr>
        <w:t>Secure</w:t>
      </w:r>
      <w:r>
        <w:t xml:space="preserve"> is followed by the Directive: "Get Inside. Lock Outside Doors" and is the protocol used to safeguard students and staff within the building. (Threat is outside)</w:t>
      </w:r>
    </w:p>
    <w:p w14:paraId="513A6FFF" w14:textId="77777777" w:rsidR="006D0DC9" w:rsidRDefault="006D0DC9">
      <w:pPr>
        <w:spacing w:line="240" w:lineRule="auto"/>
        <w:rPr>
          <w:b/>
        </w:rPr>
      </w:pPr>
    </w:p>
    <w:p w14:paraId="49E75923" w14:textId="3C3B39D2" w:rsidR="006D0DC9" w:rsidRDefault="00D20533">
      <w:pPr>
        <w:spacing w:line="240" w:lineRule="auto"/>
        <w:rPr>
          <w:b/>
        </w:rPr>
      </w:pPr>
      <w:r>
        <w:rPr>
          <w:b/>
        </w:rPr>
        <w:lastRenderedPageBreak/>
        <w:t>Shelter</w:t>
      </w:r>
      <w:r>
        <w:t xml:space="preserve"> is always followed by a type and a method and is the protocol for group and </w:t>
      </w:r>
      <w:r w:rsidR="00E0100C">
        <w:t>self-protection</w:t>
      </w:r>
      <w:r>
        <w:t>. (Threat is outside)</w:t>
      </w:r>
    </w:p>
    <w:p w14:paraId="4B5362D7" w14:textId="77777777" w:rsidR="006D0DC9" w:rsidRDefault="006D0DC9">
      <w:pPr>
        <w:spacing w:line="240" w:lineRule="auto"/>
        <w:rPr>
          <w:b/>
        </w:rPr>
      </w:pPr>
    </w:p>
    <w:p w14:paraId="5903A4C0" w14:textId="77777777" w:rsidR="006D0DC9" w:rsidRDefault="00D20533">
      <w:pPr>
        <w:spacing w:line="240" w:lineRule="auto"/>
      </w:pPr>
      <w:r>
        <w:rPr>
          <w:b/>
        </w:rPr>
        <w:t xml:space="preserve">SRM: </w:t>
      </w:r>
      <w:r>
        <w:t xml:space="preserve">Standard Reunification Method: Circumstances may occur at the school that require parents to pick up their students in a formalized, controlled release. This process is called a reunification and may be necessary due to weather, a power outage, hazmat or if a crisis occurs at the school. The SRM is a protocol that makes this process more predictable and less chaotic for all involved. </w:t>
      </w:r>
    </w:p>
    <w:p w14:paraId="7BD440FF" w14:textId="77777777" w:rsidR="006D0DC9" w:rsidRDefault="006D0DC9">
      <w:pPr>
        <w:spacing w:line="240" w:lineRule="auto"/>
        <w:rPr>
          <w:b/>
        </w:rPr>
      </w:pPr>
    </w:p>
    <w:p w14:paraId="18CE8261" w14:textId="77777777" w:rsidR="006D0DC9" w:rsidRDefault="00D20533">
      <w:pPr>
        <w:spacing w:line="240" w:lineRule="auto"/>
      </w:pPr>
      <w:r>
        <w:rPr>
          <w:b/>
        </w:rPr>
        <w:t>SRP:</w:t>
      </w:r>
      <w:r>
        <w:t xml:space="preserve"> Standard Response Protocol: The SRP is based on four actions, Lockout, Lockdown, Evacuate, and </w:t>
      </w:r>
    </w:p>
    <w:p w14:paraId="456C93F0" w14:textId="77777777" w:rsidR="006D0DC9" w:rsidRDefault="00D20533">
      <w:pPr>
        <w:spacing w:line="240" w:lineRule="auto"/>
      </w:pPr>
      <w:r>
        <w:t>Shelter. In the event of an emergency, the action and appropriate direction will be called on the PA system. (new version not on website yet).</w:t>
      </w:r>
    </w:p>
    <w:p w14:paraId="717429B6" w14:textId="77777777" w:rsidR="006D0DC9" w:rsidRDefault="006D0DC9">
      <w:pPr>
        <w:spacing w:line="240" w:lineRule="auto"/>
        <w:rPr>
          <w:b/>
        </w:rPr>
      </w:pPr>
    </w:p>
    <w:p w14:paraId="10712EEB" w14:textId="16A7A8C9" w:rsidR="006D0DC9" w:rsidRDefault="00D20533">
      <w:pPr>
        <w:spacing w:line="240" w:lineRule="auto"/>
      </w:pPr>
      <w:r>
        <w:rPr>
          <w:b/>
        </w:rPr>
        <w:t xml:space="preserve">Tabletop Exercises: </w:t>
      </w:r>
      <w:r>
        <w:t xml:space="preserve">Tabletop exercises are small-group discussions that walk through a scenario and the courses of action a school will need to take before, during, and after an emergency to lessen the impact on the school community. This activity helps assess the plan and </w:t>
      </w:r>
      <w:r w:rsidR="00E0100C">
        <w:t>resources and</w:t>
      </w:r>
      <w:r>
        <w:t xml:space="preserve"> facilitates an understanding of emergency management and planning concepts.</w:t>
      </w:r>
    </w:p>
    <w:p w14:paraId="6121B454" w14:textId="77777777" w:rsidR="006D0DC9" w:rsidRDefault="006D0DC9">
      <w:pPr>
        <w:spacing w:line="240" w:lineRule="auto"/>
        <w:rPr>
          <w:b/>
        </w:rPr>
      </w:pPr>
    </w:p>
    <w:p w14:paraId="650FD4E1" w14:textId="77777777" w:rsidR="006D0DC9" w:rsidRDefault="00D20533">
      <w:pPr>
        <w:spacing w:line="240" w:lineRule="auto"/>
      </w:pPr>
      <w:r>
        <w:rPr>
          <w:b/>
        </w:rPr>
        <w:t xml:space="preserve">Threat: </w:t>
      </w:r>
      <w:r>
        <w:t xml:space="preserve"> Threats include situations to harm students, personnel, and/or facilities. Threats usually include those things that we can control, such as active killer, bullying, and suicide. Threats may require an interagency response involving law enforcement and/or emergency services depending on the size and scope of the incident. </w:t>
      </w:r>
    </w:p>
    <w:p w14:paraId="2B6697D4" w14:textId="77777777" w:rsidR="006D0DC9" w:rsidRDefault="006D0DC9">
      <w:pPr>
        <w:spacing w:line="240" w:lineRule="auto"/>
      </w:pPr>
    </w:p>
    <w:p w14:paraId="19DB5C8F" w14:textId="77777777" w:rsidR="006D0DC9" w:rsidRDefault="006D0DC9">
      <w:pPr>
        <w:spacing w:line="240" w:lineRule="auto"/>
      </w:pPr>
    </w:p>
    <w:p w14:paraId="0F7AAACD" w14:textId="77777777" w:rsidR="006D0DC9" w:rsidRDefault="006D0DC9">
      <w:pPr>
        <w:spacing w:line="240" w:lineRule="auto"/>
      </w:pPr>
    </w:p>
    <w:p w14:paraId="6FF72D92" w14:textId="77777777" w:rsidR="006D0DC9" w:rsidRDefault="006D0DC9">
      <w:pPr>
        <w:spacing w:line="240" w:lineRule="auto"/>
      </w:pPr>
    </w:p>
    <w:p w14:paraId="789C3598" w14:textId="77777777" w:rsidR="006D0DC9" w:rsidRDefault="006D0DC9">
      <w:pPr>
        <w:spacing w:line="240" w:lineRule="auto"/>
      </w:pPr>
    </w:p>
    <w:p w14:paraId="1BC0F64A" w14:textId="77777777" w:rsidR="006D0DC9" w:rsidRDefault="006D0DC9">
      <w:pPr>
        <w:spacing w:line="240" w:lineRule="auto"/>
      </w:pPr>
    </w:p>
    <w:p w14:paraId="54B54847" w14:textId="77777777" w:rsidR="006D0DC9" w:rsidRDefault="006D0DC9">
      <w:pPr>
        <w:spacing w:line="240" w:lineRule="auto"/>
      </w:pPr>
    </w:p>
    <w:p w14:paraId="49A2AC00" w14:textId="77777777" w:rsidR="006D0DC9" w:rsidRDefault="006D0DC9">
      <w:pPr>
        <w:spacing w:line="240" w:lineRule="auto"/>
      </w:pPr>
    </w:p>
    <w:p w14:paraId="00AD5E89" w14:textId="77777777" w:rsidR="006D0DC9" w:rsidRDefault="006D0DC9">
      <w:pPr>
        <w:spacing w:line="240" w:lineRule="auto"/>
      </w:pPr>
    </w:p>
    <w:sectPr w:rsidR="006D0DC9">
      <w:pgSz w:w="12240" w:h="15840"/>
      <w:pgMar w:top="576" w:right="720" w:bottom="431"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3AC5D" w14:textId="77777777" w:rsidR="00B43BE9" w:rsidRDefault="00B43BE9">
      <w:pPr>
        <w:spacing w:line="240" w:lineRule="auto"/>
      </w:pPr>
      <w:r>
        <w:separator/>
      </w:r>
    </w:p>
  </w:endnote>
  <w:endnote w:type="continuationSeparator" w:id="0">
    <w:p w14:paraId="31599223" w14:textId="77777777" w:rsidR="00B43BE9" w:rsidRDefault="00B43B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EC49" w14:textId="77777777" w:rsidR="006D0DC9" w:rsidRDefault="00D20533">
    <w:pPr>
      <w:jc w:val="right"/>
    </w:pPr>
    <w:r>
      <w:fldChar w:fldCharType="begin"/>
    </w:r>
    <w:r>
      <w:instrText>PAGE</w:instrText>
    </w:r>
    <w:r>
      <w:fldChar w:fldCharType="separate"/>
    </w:r>
    <w:r w:rsidR="00BD53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BD8B6" w14:textId="77777777" w:rsidR="00B43BE9" w:rsidRDefault="00B43BE9">
      <w:pPr>
        <w:spacing w:line="240" w:lineRule="auto"/>
      </w:pPr>
      <w:r>
        <w:separator/>
      </w:r>
    </w:p>
  </w:footnote>
  <w:footnote w:type="continuationSeparator" w:id="0">
    <w:p w14:paraId="41BB9776" w14:textId="77777777" w:rsidR="00B43BE9" w:rsidRDefault="00B43BE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44D6"/>
    <w:multiLevelType w:val="multilevel"/>
    <w:tmpl w:val="3664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5E012F"/>
    <w:multiLevelType w:val="multilevel"/>
    <w:tmpl w:val="318AE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9B4C64"/>
    <w:multiLevelType w:val="multilevel"/>
    <w:tmpl w:val="C6182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B9459C"/>
    <w:multiLevelType w:val="multilevel"/>
    <w:tmpl w:val="82988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353F03"/>
    <w:multiLevelType w:val="multilevel"/>
    <w:tmpl w:val="3E664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6059A9"/>
    <w:multiLevelType w:val="multilevel"/>
    <w:tmpl w:val="F232F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0E667F"/>
    <w:multiLevelType w:val="multilevel"/>
    <w:tmpl w:val="CE54E3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D46641"/>
    <w:multiLevelType w:val="multilevel"/>
    <w:tmpl w:val="37EEE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022785"/>
    <w:multiLevelType w:val="multilevel"/>
    <w:tmpl w:val="8E3E4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0C0363"/>
    <w:multiLevelType w:val="multilevel"/>
    <w:tmpl w:val="5D76DB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E4C39EB"/>
    <w:multiLevelType w:val="multilevel"/>
    <w:tmpl w:val="49D27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E9023B"/>
    <w:multiLevelType w:val="multilevel"/>
    <w:tmpl w:val="739CA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4367E51"/>
    <w:multiLevelType w:val="multilevel"/>
    <w:tmpl w:val="600A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4C320B"/>
    <w:multiLevelType w:val="multilevel"/>
    <w:tmpl w:val="FABEE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0C4E93"/>
    <w:multiLevelType w:val="multilevel"/>
    <w:tmpl w:val="4574F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87E40C5"/>
    <w:multiLevelType w:val="multilevel"/>
    <w:tmpl w:val="24948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A17A8C"/>
    <w:multiLevelType w:val="multilevel"/>
    <w:tmpl w:val="383A8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A770EF3"/>
    <w:multiLevelType w:val="multilevel"/>
    <w:tmpl w:val="5BE02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A875F5D"/>
    <w:multiLevelType w:val="multilevel"/>
    <w:tmpl w:val="65B2B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AD10A23"/>
    <w:multiLevelType w:val="multilevel"/>
    <w:tmpl w:val="33EC5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AD465C9"/>
    <w:multiLevelType w:val="multilevel"/>
    <w:tmpl w:val="255EE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C9071AF"/>
    <w:multiLevelType w:val="multilevel"/>
    <w:tmpl w:val="26B0B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DFE5097"/>
    <w:multiLevelType w:val="multilevel"/>
    <w:tmpl w:val="C9A09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E915A2E"/>
    <w:multiLevelType w:val="multilevel"/>
    <w:tmpl w:val="C1E2A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FF70639"/>
    <w:multiLevelType w:val="multilevel"/>
    <w:tmpl w:val="F0C2F786"/>
    <w:lvl w:ilvl="0">
      <w:start w:val="1"/>
      <w:numFmt w:val="bullet"/>
      <w:lvlText w:val="●"/>
      <w:lvlJc w:val="left"/>
      <w:pPr>
        <w:ind w:left="720" w:hanging="360"/>
      </w:pPr>
      <w:rPr>
        <w:color w:val="00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08129D"/>
    <w:multiLevelType w:val="multilevel"/>
    <w:tmpl w:val="A1828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04A746A"/>
    <w:multiLevelType w:val="multilevel"/>
    <w:tmpl w:val="AC385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1D76324"/>
    <w:multiLevelType w:val="multilevel"/>
    <w:tmpl w:val="2F6CACD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1E9303E"/>
    <w:multiLevelType w:val="multilevel"/>
    <w:tmpl w:val="D5B62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88A6115"/>
    <w:multiLevelType w:val="multilevel"/>
    <w:tmpl w:val="48C40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8CF54F3"/>
    <w:multiLevelType w:val="multilevel"/>
    <w:tmpl w:val="5A721EC6"/>
    <w:lvl w:ilvl="0">
      <w:start w:val="1"/>
      <w:numFmt w:val="bullet"/>
      <w:lvlText w:val="●"/>
      <w:lvlJc w:val="left"/>
      <w:pPr>
        <w:ind w:left="720" w:hanging="360"/>
      </w:pPr>
      <w:rPr>
        <w:color w:val="00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B4C4714"/>
    <w:multiLevelType w:val="multilevel"/>
    <w:tmpl w:val="410CD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BE249D4"/>
    <w:multiLevelType w:val="multilevel"/>
    <w:tmpl w:val="3B2EA3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CAD2AE3"/>
    <w:multiLevelType w:val="multilevel"/>
    <w:tmpl w:val="FCCA9990"/>
    <w:lvl w:ilvl="0">
      <w:start w:val="1"/>
      <w:numFmt w:val="bullet"/>
      <w:lvlText w:val="●"/>
      <w:lvlJc w:val="left"/>
      <w:pPr>
        <w:ind w:left="720" w:hanging="360"/>
      </w:pPr>
      <w:rPr>
        <w:color w:val="0000F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D112EF1"/>
    <w:multiLevelType w:val="multilevel"/>
    <w:tmpl w:val="0DBC228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E4E28A0"/>
    <w:multiLevelType w:val="multilevel"/>
    <w:tmpl w:val="6DC0F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F074F75"/>
    <w:multiLevelType w:val="multilevel"/>
    <w:tmpl w:val="F60AA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0515A0C"/>
    <w:multiLevelType w:val="multilevel"/>
    <w:tmpl w:val="83DCF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1735524"/>
    <w:multiLevelType w:val="multilevel"/>
    <w:tmpl w:val="FF646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4E7528E"/>
    <w:multiLevelType w:val="multilevel"/>
    <w:tmpl w:val="9E081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4E87788"/>
    <w:multiLevelType w:val="multilevel"/>
    <w:tmpl w:val="CF8A9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5DC05C3"/>
    <w:multiLevelType w:val="multilevel"/>
    <w:tmpl w:val="80629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6870E74"/>
    <w:multiLevelType w:val="multilevel"/>
    <w:tmpl w:val="650AC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6F044B2"/>
    <w:multiLevelType w:val="multilevel"/>
    <w:tmpl w:val="5E289546"/>
    <w:lvl w:ilvl="0">
      <w:start w:val="1"/>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378B7FD8"/>
    <w:multiLevelType w:val="multilevel"/>
    <w:tmpl w:val="B45A8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A057FE5"/>
    <w:multiLevelType w:val="multilevel"/>
    <w:tmpl w:val="AE966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A910DA7"/>
    <w:multiLevelType w:val="multilevel"/>
    <w:tmpl w:val="C36484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3AD238FE"/>
    <w:multiLevelType w:val="multilevel"/>
    <w:tmpl w:val="67267F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3B0B5055"/>
    <w:multiLevelType w:val="multilevel"/>
    <w:tmpl w:val="3E280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D1E6D67"/>
    <w:multiLevelType w:val="multilevel"/>
    <w:tmpl w:val="B7384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D216B2B"/>
    <w:multiLevelType w:val="multilevel"/>
    <w:tmpl w:val="593CD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DE83C07"/>
    <w:multiLevelType w:val="multilevel"/>
    <w:tmpl w:val="142E8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E1F7C16"/>
    <w:multiLevelType w:val="multilevel"/>
    <w:tmpl w:val="5DA60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E4A58C1"/>
    <w:multiLevelType w:val="multilevel"/>
    <w:tmpl w:val="3F200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EDC422B"/>
    <w:multiLevelType w:val="multilevel"/>
    <w:tmpl w:val="7DA6F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F0A148D"/>
    <w:multiLevelType w:val="multilevel"/>
    <w:tmpl w:val="1F5C648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3F4B60EE"/>
    <w:multiLevelType w:val="multilevel"/>
    <w:tmpl w:val="9EB05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0066B02"/>
    <w:multiLevelType w:val="multilevel"/>
    <w:tmpl w:val="17FA1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2102554"/>
    <w:multiLevelType w:val="multilevel"/>
    <w:tmpl w:val="79AE9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2835D1F"/>
    <w:multiLevelType w:val="multilevel"/>
    <w:tmpl w:val="85EC5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30D0837"/>
    <w:multiLevelType w:val="multilevel"/>
    <w:tmpl w:val="BF5A8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3F66702"/>
    <w:multiLevelType w:val="multilevel"/>
    <w:tmpl w:val="FDD8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3FD7F68"/>
    <w:multiLevelType w:val="multilevel"/>
    <w:tmpl w:val="025E2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724045E"/>
    <w:multiLevelType w:val="multilevel"/>
    <w:tmpl w:val="4D9A6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79903AC"/>
    <w:multiLevelType w:val="multilevel"/>
    <w:tmpl w:val="06203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8191F7B"/>
    <w:multiLevelType w:val="multilevel"/>
    <w:tmpl w:val="BF0A5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929634F"/>
    <w:multiLevelType w:val="multilevel"/>
    <w:tmpl w:val="37400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ABF4BE2"/>
    <w:multiLevelType w:val="multilevel"/>
    <w:tmpl w:val="B262E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C8249D0"/>
    <w:multiLevelType w:val="multilevel"/>
    <w:tmpl w:val="C5280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CCA244A"/>
    <w:multiLevelType w:val="multilevel"/>
    <w:tmpl w:val="C42439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4EE32F0F"/>
    <w:multiLevelType w:val="multilevel"/>
    <w:tmpl w:val="23F4D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F18088E"/>
    <w:multiLevelType w:val="multilevel"/>
    <w:tmpl w:val="B17A1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FE30B4B"/>
    <w:multiLevelType w:val="multilevel"/>
    <w:tmpl w:val="F3186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18175C3"/>
    <w:multiLevelType w:val="multilevel"/>
    <w:tmpl w:val="F7CE3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3C97EE4"/>
    <w:multiLevelType w:val="multilevel"/>
    <w:tmpl w:val="6BB68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A5417AF"/>
    <w:multiLevelType w:val="multilevel"/>
    <w:tmpl w:val="710C5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F3717F5"/>
    <w:multiLevelType w:val="multilevel"/>
    <w:tmpl w:val="68AC0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0445D36"/>
    <w:multiLevelType w:val="multilevel"/>
    <w:tmpl w:val="379E155C"/>
    <w:lvl w:ilvl="0">
      <w:start w:val="1"/>
      <w:numFmt w:val="bullet"/>
      <w:lvlText w:val="●"/>
      <w:lvlJc w:val="left"/>
      <w:pPr>
        <w:ind w:left="720" w:hanging="360"/>
      </w:pPr>
      <w:rPr>
        <w:highlight w:val="gree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1555169"/>
    <w:multiLevelType w:val="multilevel"/>
    <w:tmpl w:val="F1EA5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4CC3486"/>
    <w:multiLevelType w:val="multilevel"/>
    <w:tmpl w:val="5D1ED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92505CA"/>
    <w:multiLevelType w:val="multilevel"/>
    <w:tmpl w:val="916A1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ADE0DB4"/>
    <w:multiLevelType w:val="multilevel"/>
    <w:tmpl w:val="C2D85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B7109A4"/>
    <w:multiLevelType w:val="multilevel"/>
    <w:tmpl w:val="1B0E5A26"/>
    <w:lvl w:ilvl="0">
      <w:start w:val="1"/>
      <w:numFmt w:val="upperRoman"/>
      <w:lvlText w:val="%1."/>
      <w:lvlJc w:val="right"/>
      <w:pPr>
        <w:ind w:left="540" w:hanging="360"/>
      </w:pPr>
      <w:rPr>
        <w:rFonts w:ascii="Arial" w:eastAsia="Arial" w:hAnsi="Arial" w:cs="Arial"/>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BB01706"/>
    <w:multiLevelType w:val="multilevel"/>
    <w:tmpl w:val="C7802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C7B0A45"/>
    <w:multiLevelType w:val="multilevel"/>
    <w:tmpl w:val="61080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D12086E"/>
    <w:multiLevelType w:val="multilevel"/>
    <w:tmpl w:val="23060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0577C39"/>
    <w:multiLevelType w:val="multilevel"/>
    <w:tmpl w:val="D70A46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71E9539C"/>
    <w:multiLevelType w:val="multilevel"/>
    <w:tmpl w:val="AA787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5743804"/>
    <w:multiLevelType w:val="multilevel"/>
    <w:tmpl w:val="7E5E4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6666F41"/>
    <w:multiLevelType w:val="multilevel"/>
    <w:tmpl w:val="B022998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79B73497"/>
    <w:multiLevelType w:val="multilevel"/>
    <w:tmpl w:val="9F18C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AC07966"/>
    <w:multiLevelType w:val="multilevel"/>
    <w:tmpl w:val="075A8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CD84B4A"/>
    <w:multiLevelType w:val="multilevel"/>
    <w:tmpl w:val="3AD67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D7F4326"/>
    <w:multiLevelType w:val="multilevel"/>
    <w:tmpl w:val="B0EE2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DA037DC"/>
    <w:multiLevelType w:val="multilevel"/>
    <w:tmpl w:val="6C8C9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ECE712E"/>
    <w:multiLevelType w:val="multilevel"/>
    <w:tmpl w:val="6DF49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F471FBE"/>
    <w:multiLevelType w:val="multilevel"/>
    <w:tmpl w:val="EDBA9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1926302">
    <w:abstractNumId w:val="94"/>
  </w:num>
  <w:num w:numId="2" w16cid:durableId="1607076624">
    <w:abstractNumId w:val="6"/>
  </w:num>
  <w:num w:numId="3" w16cid:durableId="1393846059">
    <w:abstractNumId w:val="45"/>
  </w:num>
  <w:num w:numId="4" w16cid:durableId="1110707673">
    <w:abstractNumId w:val="43"/>
  </w:num>
  <w:num w:numId="5" w16cid:durableId="419764983">
    <w:abstractNumId w:val="44"/>
  </w:num>
  <w:num w:numId="6" w16cid:durableId="830220016">
    <w:abstractNumId w:val="67"/>
  </w:num>
  <w:num w:numId="7" w16cid:durableId="1386949842">
    <w:abstractNumId w:val="96"/>
  </w:num>
  <w:num w:numId="8" w16cid:durableId="84763887">
    <w:abstractNumId w:val="79"/>
  </w:num>
  <w:num w:numId="9" w16cid:durableId="1998990636">
    <w:abstractNumId w:val="90"/>
  </w:num>
  <w:num w:numId="10" w16cid:durableId="70272178">
    <w:abstractNumId w:val="40"/>
  </w:num>
  <w:num w:numId="11" w16cid:durableId="596253232">
    <w:abstractNumId w:val="49"/>
  </w:num>
  <w:num w:numId="12" w16cid:durableId="249580812">
    <w:abstractNumId w:val="14"/>
  </w:num>
  <w:num w:numId="13" w16cid:durableId="1923487472">
    <w:abstractNumId w:val="10"/>
  </w:num>
  <w:num w:numId="14" w16cid:durableId="926959581">
    <w:abstractNumId w:val="9"/>
  </w:num>
  <w:num w:numId="15" w16cid:durableId="223638021">
    <w:abstractNumId w:val="83"/>
  </w:num>
  <w:num w:numId="16" w16cid:durableId="1833333214">
    <w:abstractNumId w:val="66"/>
  </w:num>
  <w:num w:numId="17" w16cid:durableId="944726194">
    <w:abstractNumId w:val="29"/>
  </w:num>
  <w:num w:numId="18" w16cid:durableId="141628305">
    <w:abstractNumId w:val="64"/>
  </w:num>
  <w:num w:numId="19" w16cid:durableId="552423634">
    <w:abstractNumId w:val="48"/>
  </w:num>
  <w:num w:numId="20" w16cid:durableId="521405699">
    <w:abstractNumId w:val="12"/>
  </w:num>
  <w:num w:numId="21" w16cid:durableId="1406026116">
    <w:abstractNumId w:val="70"/>
  </w:num>
  <w:num w:numId="22" w16cid:durableId="391271510">
    <w:abstractNumId w:val="23"/>
  </w:num>
  <w:num w:numId="23" w16cid:durableId="442573716">
    <w:abstractNumId w:val="59"/>
  </w:num>
  <w:num w:numId="24" w16cid:durableId="1546717903">
    <w:abstractNumId w:val="84"/>
  </w:num>
  <w:num w:numId="25" w16cid:durableId="815071999">
    <w:abstractNumId w:val="57"/>
  </w:num>
  <w:num w:numId="26" w16cid:durableId="1847476474">
    <w:abstractNumId w:val="62"/>
  </w:num>
  <w:num w:numId="27" w16cid:durableId="1799645635">
    <w:abstractNumId w:val="17"/>
  </w:num>
  <w:num w:numId="28" w16cid:durableId="526135573">
    <w:abstractNumId w:val="5"/>
  </w:num>
  <w:num w:numId="29" w16cid:durableId="1042486333">
    <w:abstractNumId w:val="33"/>
  </w:num>
  <w:num w:numId="30" w16cid:durableId="1962496158">
    <w:abstractNumId w:val="65"/>
  </w:num>
  <w:num w:numId="31" w16cid:durableId="786049884">
    <w:abstractNumId w:val="51"/>
  </w:num>
  <w:num w:numId="32" w16cid:durableId="1520506146">
    <w:abstractNumId w:val="1"/>
  </w:num>
  <w:num w:numId="33" w16cid:durableId="1838882898">
    <w:abstractNumId w:val="30"/>
  </w:num>
  <w:num w:numId="34" w16cid:durableId="385298597">
    <w:abstractNumId w:val="50"/>
  </w:num>
  <w:num w:numId="35" w16cid:durableId="929581042">
    <w:abstractNumId w:val="53"/>
  </w:num>
  <w:num w:numId="36" w16cid:durableId="751239953">
    <w:abstractNumId w:val="55"/>
  </w:num>
  <w:num w:numId="37" w16cid:durableId="6175268">
    <w:abstractNumId w:val="52"/>
  </w:num>
  <w:num w:numId="38" w16cid:durableId="1546864874">
    <w:abstractNumId w:val="75"/>
  </w:num>
  <w:num w:numId="39" w16cid:durableId="965159296">
    <w:abstractNumId w:val="18"/>
  </w:num>
  <w:num w:numId="40" w16cid:durableId="561646390">
    <w:abstractNumId w:val="31"/>
  </w:num>
  <w:num w:numId="41" w16cid:durableId="2129348364">
    <w:abstractNumId w:val="80"/>
  </w:num>
  <w:num w:numId="42" w16cid:durableId="1432093055">
    <w:abstractNumId w:val="3"/>
  </w:num>
  <w:num w:numId="43" w16cid:durableId="384792204">
    <w:abstractNumId w:val="34"/>
  </w:num>
  <w:num w:numId="44" w16cid:durableId="852571930">
    <w:abstractNumId w:val="78"/>
  </w:num>
  <w:num w:numId="45" w16cid:durableId="446315635">
    <w:abstractNumId w:val="56"/>
  </w:num>
  <w:num w:numId="46" w16cid:durableId="1262837377">
    <w:abstractNumId w:val="87"/>
  </w:num>
  <w:num w:numId="47" w16cid:durableId="2135100503">
    <w:abstractNumId w:val="74"/>
  </w:num>
  <w:num w:numId="48" w16cid:durableId="1387559594">
    <w:abstractNumId w:val="71"/>
  </w:num>
  <w:num w:numId="49" w16cid:durableId="806583863">
    <w:abstractNumId w:val="68"/>
  </w:num>
  <w:num w:numId="50" w16cid:durableId="1754088258">
    <w:abstractNumId w:val="54"/>
  </w:num>
  <w:num w:numId="51" w16cid:durableId="1507936593">
    <w:abstractNumId w:val="92"/>
  </w:num>
  <w:num w:numId="52" w16cid:durableId="702631160">
    <w:abstractNumId w:val="95"/>
  </w:num>
  <w:num w:numId="53" w16cid:durableId="1459445309">
    <w:abstractNumId w:val="24"/>
  </w:num>
  <w:num w:numId="54" w16cid:durableId="1320383598">
    <w:abstractNumId w:val="19"/>
  </w:num>
  <w:num w:numId="55" w16cid:durableId="365064334">
    <w:abstractNumId w:val="88"/>
  </w:num>
  <w:num w:numId="56" w16cid:durableId="1727490680">
    <w:abstractNumId w:val="82"/>
  </w:num>
  <w:num w:numId="57" w16cid:durableId="971518696">
    <w:abstractNumId w:val="39"/>
  </w:num>
  <w:num w:numId="58" w16cid:durableId="124353679">
    <w:abstractNumId w:val="35"/>
  </w:num>
  <w:num w:numId="59" w16cid:durableId="833378690">
    <w:abstractNumId w:val="32"/>
  </w:num>
  <w:num w:numId="60" w16cid:durableId="1045107372">
    <w:abstractNumId w:val="22"/>
  </w:num>
  <w:num w:numId="61" w16cid:durableId="996953852">
    <w:abstractNumId w:val="38"/>
  </w:num>
  <w:num w:numId="62" w16cid:durableId="1012757976">
    <w:abstractNumId w:val="15"/>
  </w:num>
  <w:num w:numId="63" w16cid:durableId="1471552409">
    <w:abstractNumId w:val="13"/>
  </w:num>
  <w:num w:numId="64" w16cid:durableId="9376746">
    <w:abstractNumId w:val="72"/>
  </w:num>
  <w:num w:numId="65" w16cid:durableId="510919822">
    <w:abstractNumId w:val="7"/>
  </w:num>
  <w:num w:numId="66" w16cid:durableId="976423004">
    <w:abstractNumId w:val="11"/>
  </w:num>
  <w:num w:numId="67" w16cid:durableId="1531261204">
    <w:abstractNumId w:val="26"/>
  </w:num>
  <w:num w:numId="68" w16cid:durableId="1593392664">
    <w:abstractNumId w:val="58"/>
  </w:num>
  <w:num w:numId="69" w16cid:durableId="1148328899">
    <w:abstractNumId w:val="46"/>
  </w:num>
  <w:num w:numId="70" w16cid:durableId="1599289525">
    <w:abstractNumId w:val="60"/>
  </w:num>
  <w:num w:numId="71" w16cid:durableId="1362438723">
    <w:abstractNumId w:val="81"/>
  </w:num>
  <w:num w:numId="72" w16cid:durableId="1279292042">
    <w:abstractNumId w:val="21"/>
  </w:num>
  <w:num w:numId="73" w16cid:durableId="1627394024">
    <w:abstractNumId w:val="8"/>
  </w:num>
  <w:num w:numId="74" w16cid:durableId="2043281939">
    <w:abstractNumId w:val="89"/>
  </w:num>
  <w:num w:numId="75" w16cid:durableId="1972905892">
    <w:abstractNumId w:val="36"/>
  </w:num>
  <w:num w:numId="76" w16cid:durableId="937718680">
    <w:abstractNumId w:val="86"/>
  </w:num>
  <w:num w:numId="77" w16cid:durableId="934361154">
    <w:abstractNumId w:val="2"/>
  </w:num>
  <w:num w:numId="78" w16cid:durableId="1924532890">
    <w:abstractNumId w:val="47"/>
  </w:num>
  <w:num w:numId="79" w16cid:durableId="270816728">
    <w:abstractNumId w:val="63"/>
  </w:num>
  <w:num w:numId="80" w16cid:durableId="630983471">
    <w:abstractNumId w:val="42"/>
  </w:num>
  <w:num w:numId="81" w16cid:durableId="1893886243">
    <w:abstractNumId w:val="28"/>
  </w:num>
  <w:num w:numId="82" w16cid:durableId="421225083">
    <w:abstractNumId w:val="69"/>
  </w:num>
  <w:num w:numId="83" w16cid:durableId="1106266420">
    <w:abstractNumId w:val="73"/>
  </w:num>
  <w:num w:numId="84" w16cid:durableId="921909977">
    <w:abstractNumId w:val="16"/>
  </w:num>
  <w:num w:numId="85" w16cid:durableId="326715053">
    <w:abstractNumId w:val="85"/>
  </w:num>
  <w:num w:numId="86" w16cid:durableId="1951542717">
    <w:abstractNumId w:val="25"/>
  </w:num>
  <w:num w:numId="87" w16cid:durableId="1453130781">
    <w:abstractNumId w:val="76"/>
  </w:num>
  <w:num w:numId="88" w16cid:durableId="564871774">
    <w:abstractNumId w:val="27"/>
  </w:num>
  <w:num w:numId="89" w16cid:durableId="1139108192">
    <w:abstractNumId w:val="4"/>
  </w:num>
  <w:num w:numId="90" w16cid:durableId="512500057">
    <w:abstractNumId w:val="37"/>
  </w:num>
  <w:num w:numId="91" w16cid:durableId="1084455599">
    <w:abstractNumId w:val="20"/>
  </w:num>
  <w:num w:numId="92" w16cid:durableId="90778602">
    <w:abstractNumId w:val="93"/>
  </w:num>
  <w:num w:numId="93" w16cid:durableId="569390598">
    <w:abstractNumId w:val="0"/>
  </w:num>
  <w:num w:numId="94" w16cid:durableId="176697099">
    <w:abstractNumId w:val="77"/>
  </w:num>
  <w:num w:numId="95" w16cid:durableId="1414008636">
    <w:abstractNumId w:val="61"/>
  </w:num>
  <w:num w:numId="96" w16cid:durableId="317223396">
    <w:abstractNumId w:val="41"/>
  </w:num>
  <w:num w:numId="97" w16cid:durableId="866141008">
    <w:abstractNumId w:val="9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DC9"/>
    <w:rsid w:val="0010019D"/>
    <w:rsid w:val="0047474E"/>
    <w:rsid w:val="006D0DC9"/>
    <w:rsid w:val="00A60814"/>
    <w:rsid w:val="00B43BE9"/>
    <w:rsid w:val="00BD5328"/>
    <w:rsid w:val="00D20533"/>
    <w:rsid w:val="00E01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6235C"/>
  <w15:docId w15:val="{C6399923-8CB9-48F0-A2E3-E4C87B4D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isastermh.nebraska.edu/wp-content/uploads/2020/05/DHHS-Disaster-Behavorial-Health-Risk-Messages-June-2019.pdf" TargetMode="External"/><Relationship Id="rId13" Type="http://schemas.openxmlformats.org/officeDocument/2006/relationships/hyperlink" Target="https://iloveuguys.org/The-Standard-Reunification-Method.html"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cs.google.com/document/d/13R-S5_qOT-Wkxk4G7lUzXeBBjso2YTCYT4iKxIJpQI4/edit?usp=sharing" TargetMode="External"/><Relationship Id="rId7" Type="http://schemas.openxmlformats.org/officeDocument/2006/relationships/footer" Target="footer1.xml"/><Relationship Id="rId12" Type="http://schemas.openxmlformats.org/officeDocument/2006/relationships/hyperlink" Target="https://iloveuguys.org/The-Standard-Reunification-Method.html" TargetMode="External"/><Relationship Id="rId17" Type="http://schemas.openxmlformats.org/officeDocument/2006/relationships/image" Target="media/image5.jpg"/><Relationship Id="rId25" Type="http://schemas.openxmlformats.org/officeDocument/2006/relationships/hyperlink" Target="https://docs.google.com/document/d/1XoMGcGYtApZBi2HsOLPlgWLMJDe20SLacyGt6HHYXYQ/edit?usp=sharing"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docs.google.com/document/d/1nT_G0WA_YzeIyIYiq5t3rDO5xFhaZP35RxAlih0L8eI/edit?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docs.google.com/document/d/1mS62cbwnc_DKVKasTRHTUQu6ef8M4tUx4BHeoxXNkHk/edit?usp=sharing"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docs.google.com/document/d/1G7ctm24n8oZj_KRRL_Cn_RAdJZWMRgBZOem5N7uap6I/edit?usp=sharing" TargetMode="External"/><Relationship Id="rId10" Type="http://schemas.openxmlformats.org/officeDocument/2006/relationships/hyperlink" Target="https://www.disastermh.nebraska.edu/wp-content/uploads/2020/05/DHHS-Disaster-Behavorial-Health-Risk-Messages-June-2019.pdf" TargetMode="External"/><Relationship Id="rId19" Type="http://schemas.openxmlformats.org/officeDocument/2006/relationships/hyperlink" Target="http://www.nctsn.or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cs.google.com/document/d/1NWw9nzWFTX6fYd4AWGWWM1N-BD4E1uFT1_z51XPnSOo/edit?usp=sharing" TargetMode="External"/><Relationship Id="rId22" Type="http://schemas.openxmlformats.org/officeDocument/2006/relationships/hyperlink" Target="https://docs.google.com/document/d/13R-S5_qOT-Wkxk4G7lUzXeBBjso2YTCYT4iKxIJpQI4/edit?usp=shar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61</Pages>
  <Words>18970</Words>
  <Characters>108129</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McCoy, Carey</cp:lastModifiedBy>
  <cp:revision>3</cp:revision>
  <dcterms:created xsi:type="dcterms:W3CDTF">2022-05-24T16:34:00Z</dcterms:created>
  <dcterms:modified xsi:type="dcterms:W3CDTF">2022-06-21T20:15:00Z</dcterms:modified>
</cp:coreProperties>
</file>