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63160" w14:textId="77777777" w:rsidR="00F33BE3" w:rsidRDefault="00465D61">
      <w:pPr>
        <w:rPr>
          <w:b/>
        </w:rPr>
      </w:pPr>
      <w:r>
        <w:rPr>
          <w:b/>
        </w:rPr>
        <w:t>Appendix M2</w:t>
      </w:r>
    </w:p>
    <w:p w14:paraId="5D96AC89" w14:textId="19EA1ECA" w:rsidR="00F33BE3" w:rsidRPr="00C97A2C" w:rsidRDefault="00465D61">
      <w:pPr>
        <w:rPr>
          <w:b/>
        </w:rPr>
      </w:pPr>
      <w:r>
        <w:rPr>
          <w:b/>
        </w:rPr>
        <w:t>COOP Form (Fillable)</w:t>
      </w:r>
    </w:p>
    <w:tbl>
      <w:tblPr>
        <w:tblStyle w:val="a"/>
        <w:tblW w:w="10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940"/>
        <w:gridCol w:w="2895"/>
        <w:gridCol w:w="2010"/>
      </w:tblGrid>
      <w:tr w:rsidR="00F33BE3" w14:paraId="790A2349" w14:textId="77777777" w:rsidTr="00C97A2C">
        <w:trPr>
          <w:trHeight w:val="31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5EB8B" w14:textId="77777777" w:rsidR="00F33BE3" w:rsidRDefault="00465D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Continuity of Operations Plan</w:t>
            </w:r>
          </w:p>
        </w:tc>
      </w:tr>
      <w:tr w:rsidR="00F33BE3" w14:paraId="1440596A" w14:textId="77777777">
        <w:trPr>
          <w:trHeight w:val="42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8A806" w14:textId="77777777" w:rsidR="00F33BE3" w:rsidRDefault="00465D61">
            <w:pPr>
              <w:widowControl w:val="0"/>
              <w:spacing w:line="240" w:lineRule="auto"/>
            </w:pPr>
            <w:r>
              <w:t>Goals:</w:t>
            </w:r>
          </w:p>
          <w:p w14:paraId="2252B570" w14:textId="77777777" w:rsidR="00F33BE3" w:rsidRDefault="00F33BE3">
            <w:pPr>
              <w:widowControl w:val="0"/>
              <w:numPr>
                <w:ilvl w:val="0"/>
                <w:numId w:val="11"/>
              </w:numPr>
              <w:spacing w:line="240" w:lineRule="auto"/>
            </w:pPr>
          </w:p>
          <w:p w14:paraId="5A07598F" w14:textId="77777777" w:rsidR="00F33BE3" w:rsidRDefault="00F33BE3">
            <w:pPr>
              <w:widowControl w:val="0"/>
              <w:numPr>
                <w:ilvl w:val="0"/>
                <w:numId w:val="11"/>
              </w:numPr>
              <w:spacing w:line="240" w:lineRule="auto"/>
            </w:pPr>
          </w:p>
          <w:p w14:paraId="6703B4EA" w14:textId="77777777" w:rsidR="00F33BE3" w:rsidRDefault="00F33BE3">
            <w:pPr>
              <w:widowControl w:val="0"/>
              <w:numPr>
                <w:ilvl w:val="0"/>
                <w:numId w:val="11"/>
              </w:numPr>
              <w:spacing w:line="240" w:lineRule="auto"/>
            </w:pPr>
          </w:p>
        </w:tc>
      </w:tr>
      <w:tr w:rsidR="00F33BE3" w14:paraId="56D0FC2F" w14:textId="77777777">
        <w:trPr>
          <w:trHeight w:val="42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2FA46" w14:textId="77777777" w:rsidR="00F33BE3" w:rsidRDefault="00465D61">
            <w:pPr>
              <w:widowControl w:val="0"/>
              <w:spacing w:line="240" w:lineRule="auto"/>
            </w:pPr>
            <w:r>
              <w:t>Objectives:</w:t>
            </w:r>
          </w:p>
          <w:p w14:paraId="0437FCD7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1.1</w:t>
            </w:r>
          </w:p>
          <w:p w14:paraId="72EB7A6D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1.2</w:t>
            </w:r>
          </w:p>
          <w:p w14:paraId="4EC49BE3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1.3</w:t>
            </w:r>
          </w:p>
          <w:p w14:paraId="679D29B5" w14:textId="77777777" w:rsidR="00F33BE3" w:rsidRDefault="00F33BE3">
            <w:pPr>
              <w:widowControl w:val="0"/>
              <w:spacing w:line="240" w:lineRule="auto"/>
              <w:ind w:left="180"/>
            </w:pPr>
          </w:p>
          <w:p w14:paraId="1355E138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2.1</w:t>
            </w:r>
          </w:p>
          <w:p w14:paraId="60ADDA5D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2.2</w:t>
            </w:r>
          </w:p>
          <w:p w14:paraId="089F0465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2.3</w:t>
            </w:r>
          </w:p>
          <w:p w14:paraId="57784BAA" w14:textId="77777777" w:rsidR="00F33BE3" w:rsidRDefault="00F33BE3">
            <w:pPr>
              <w:widowControl w:val="0"/>
              <w:spacing w:line="240" w:lineRule="auto"/>
              <w:ind w:left="180"/>
            </w:pPr>
          </w:p>
          <w:p w14:paraId="3CFBA2B5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3.1</w:t>
            </w:r>
          </w:p>
          <w:p w14:paraId="1C9DCD74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3.2</w:t>
            </w:r>
          </w:p>
          <w:p w14:paraId="6CDF8A7E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3.3</w:t>
            </w:r>
          </w:p>
        </w:tc>
      </w:tr>
      <w:tr w:rsidR="00F33BE3" w14:paraId="57C6F5A0" w14:textId="77777777" w:rsidTr="00C97A2C">
        <w:trPr>
          <w:trHeight w:val="238"/>
        </w:trPr>
        <w:tc>
          <w:tcPr>
            <w:tcW w:w="5760" w:type="dxa"/>
            <w:gridSpan w:val="2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76D05" w14:textId="77777777" w:rsidR="00F33BE3" w:rsidRDefault="00465D61">
            <w:pPr>
              <w:widowControl w:val="0"/>
              <w:spacing w:line="240" w:lineRule="auto"/>
              <w:jc w:val="center"/>
            </w:pPr>
            <w:r>
              <w:t>Before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E1967" w14:textId="77777777" w:rsidR="00F33BE3" w:rsidRDefault="00465D61">
            <w:pPr>
              <w:widowControl w:val="0"/>
              <w:spacing w:line="240" w:lineRule="auto"/>
              <w:jc w:val="center"/>
            </w:pPr>
            <w:r>
              <w:t>During</w:t>
            </w:r>
          </w:p>
        </w:tc>
        <w:tc>
          <w:tcPr>
            <w:tcW w:w="2010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17449" w14:textId="77777777" w:rsidR="00F33BE3" w:rsidRDefault="00465D61">
            <w:pPr>
              <w:widowControl w:val="0"/>
              <w:spacing w:line="240" w:lineRule="auto"/>
              <w:jc w:val="center"/>
            </w:pPr>
            <w:r>
              <w:t>After</w:t>
            </w:r>
          </w:p>
        </w:tc>
      </w:tr>
      <w:tr w:rsidR="00F33BE3" w14:paraId="04D98A1B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9E48E" w14:textId="77777777" w:rsidR="00F33BE3" w:rsidRDefault="00465D61">
            <w:pPr>
              <w:widowControl w:val="0"/>
              <w:spacing w:line="240" w:lineRule="auto"/>
              <w:ind w:right="30"/>
            </w:pPr>
            <w:r>
              <w:t>Prevention</w:t>
            </w: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1BE82" w14:textId="77777777" w:rsidR="00F33BE3" w:rsidRDefault="00465D61">
            <w:pPr>
              <w:widowControl w:val="0"/>
              <w:spacing w:line="240" w:lineRule="auto"/>
            </w:pPr>
            <w:r>
              <w:t>Preparedness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62710" w14:textId="77777777" w:rsidR="00F33BE3" w:rsidRDefault="00465D61">
            <w:pPr>
              <w:widowControl w:val="0"/>
              <w:spacing w:line="240" w:lineRule="auto"/>
            </w:pPr>
            <w:r>
              <w:t>Response</w:t>
            </w: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58699" w14:textId="77777777" w:rsidR="00F33BE3" w:rsidRDefault="00465D61">
            <w:pPr>
              <w:widowControl w:val="0"/>
              <w:spacing w:line="240" w:lineRule="auto"/>
            </w:pPr>
            <w:r>
              <w:t>Recovery</w:t>
            </w:r>
          </w:p>
        </w:tc>
      </w:tr>
      <w:tr w:rsidR="00F33BE3" w14:paraId="4BC3845D" w14:textId="77777777">
        <w:trPr>
          <w:trHeight w:val="42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3DE4A" w14:textId="77777777" w:rsidR="00F33BE3" w:rsidRDefault="00465D61">
            <w:pPr>
              <w:widowControl w:val="0"/>
              <w:spacing w:line="240" w:lineRule="auto"/>
              <w:ind w:left="90"/>
            </w:pPr>
            <w:r>
              <w:t>Business Services (payroll, purchasing)</w:t>
            </w:r>
          </w:p>
        </w:tc>
      </w:tr>
      <w:tr w:rsidR="00F33BE3" w14:paraId="44FE5232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9C891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021EA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1F389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8AD54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</w:pPr>
          </w:p>
        </w:tc>
      </w:tr>
      <w:tr w:rsidR="00F33BE3" w14:paraId="13FE236D" w14:textId="77777777" w:rsidTr="00465D61">
        <w:trPr>
          <w:trHeight w:val="31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42A78" w14:textId="77777777" w:rsidR="00F33BE3" w:rsidRDefault="00465D61">
            <w:pPr>
              <w:widowControl w:val="0"/>
              <w:spacing w:line="240" w:lineRule="auto"/>
              <w:ind w:left="450" w:hanging="360"/>
            </w:pPr>
            <w:r>
              <w:t>Human Resources</w:t>
            </w:r>
          </w:p>
        </w:tc>
      </w:tr>
      <w:tr w:rsidR="00F33BE3" w14:paraId="5BC9D32A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1BA62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7F467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7F31A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6048F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</w:tr>
      <w:tr w:rsidR="00F33BE3" w14:paraId="4A642E5D" w14:textId="77777777" w:rsidTr="00465D61">
        <w:trPr>
          <w:trHeight w:val="265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6DDB4" w14:textId="77777777" w:rsidR="00F33BE3" w:rsidRDefault="00465D61">
            <w:pPr>
              <w:widowControl w:val="0"/>
              <w:spacing w:line="240" w:lineRule="auto"/>
              <w:ind w:left="450" w:hanging="360"/>
            </w:pPr>
            <w:r>
              <w:t>Communications</w:t>
            </w:r>
          </w:p>
        </w:tc>
      </w:tr>
      <w:tr w:rsidR="00F33BE3" w14:paraId="5EB29227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375D0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B5FBE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4B1D3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6BD8D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</w:tr>
      <w:tr w:rsidR="00F33BE3" w14:paraId="576A5191" w14:textId="77777777">
        <w:trPr>
          <w:trHeight w:val="42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DCA66" w14:textId="77777777" w:rsidR="00F33BE3" w:rsidRDefault="00465D61">
            <w:pPr>
              <w:widowControl w:val="0"/>
              <w:spacing w:line="240" w:lineRule="auto"/>
              <w:ind w:left="450" w:hanging="360"/>
            </w:pPr>
            <w:r>
              <w:t>Technology Support (hardware, systems)</w:t>
            </w:r>
          </w:p>
        </w:tc>
      </w:tr>
      <w:tr w:rsidR="00F33BE3" w14:paraId="43962219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80F74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59E92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1212E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2A8E5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</w:tr>
      <w:tr w:rsidR="00F33BE3" w14:paraId="2B3E0ADE" w14:textId="77777777" w:rsidTr="00465D61">
        <w:trPr>
          <w:trHeight w:val="328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6E8CE" w14:textId="77777777" w:rsidR="00F33BE3" w:rsidRDefault="00465D61">
            <w:pPr>
              <w:widowControl w:val="0"/>
              <w:spacing w:line="240" w:lineRule="auto"/>
              <w:ind w:left="450" w:hanging="360"/>
            </w:pPr>
            <w:r>
              <w:t>Facility Maintenance</w:t>
            </w:r>
          </w:p>
        </w:tc>
      </w:tr>
      <w:tr w:rsidR="00F33BE3" w14:paraId="4DCC03CF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3AD03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0EEB6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26C71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73153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</w:tr>
      <w:tr w:rsidR="00F33BE3" w14:paraId="6F243C4B" w14:textId="77777777" w:rsidTr="00465D61">
        <w:trPr>
          <w:trHeight w:val="31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B010E" w14:textId="77777777" w:rsidR="00F33BE3" w:rsidRDefault="00465D61">
            <w:pPr>
              <w:widowControl w:val="0"/>
              <w:spacing w:line="240" w:lineRule="auto"/>
              <w:ind w:left="450" w:hanging="360"/>
            </w:pPr>
            <w:r>
              <w:t xml:space="preserve">Building Safety &amp; Security </w:t>
            </w:r>
          </w:p>
        </w:tc>
      </w:tr>
      <w:tr w:rsidR="00F33BE3" w14:paraId="54198600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9EAA7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BE79A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0DE1A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57F82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</w:tr>
      <w:tr w:rsidR="00F33BE3" w14:paraId="34504EE3" w14:textId="77777777" w:rsidTr="00465D61">
        <w:trPr>
          <w:trHeight w:val="355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69DCA" w14:textId="77777777" w:rsidR="00F33BE3" w:rsidRDefault="00465D61">
            <w:pPr>
              <w:widowControl w:val="0"/>
              <w:spacing w:line="240" w:lineRule="auto"/>
              <w:ind w:left="180"/>
            </w:pPr>
            <w:r>
              <w:t>Safety &amp; Well Being of Students</w:t>
            </w:r>
          </w:p>
        </w:tc>
      </w:tr>
      <w:tr w:rsidR="00F33BE3" w14:paraId="6D9BA0BC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F21BA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D8614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D9F3B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27EE9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</w:tr>
      <w:tr w:rsidR="00F33BE3" w14:paraId="6866ADD5" w14:textId="77777777" w:rsidTr="00C97A2C">
        <w:trPr>
          <w:trHeight w:val="301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24250" w14:textId="77777777" w:rsidR="00F33BE3" w:rsidRDefault="00465D61">
            <w:pPr>
              <w:widowControl w:val="0"/>
              <w:spacing w:line="240" w:lineRule="auto"/>
              <w:ind w:left="450" w:hanging="360"/>
            </w:pPr>
            <w:r>
              <w:t>Continuity of Learning</w:t>
            </w:r>
          </w:p>
        </w:tc>
      </w:tr>
      <w:tr w:rsidR="00F33BE3" w14:paraId="4F04AEA5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7BC1D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88869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62938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81399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</w:tr>
      <w:tr w:rsidR="00F33BE3" w14:paraId="5EAE7957" w14:textId="77777777">
        <w:trPr>
          <w:trHeight w:val="420"/>
        </w:trPr>
        <w:tc>
          <w:tcPr>
            <w:tcW w:w="1066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CD686" w14:textId="77777777" w:rsidR="00F33BE3" w:rsidRDefault="00465D61">
            <w:pPr>
              <w:widowControl w:val="0"/>
              <w:spacing w:line="240" w:lineRule="auto"/>
              <w:ind w:left="450" w:hanging="360"/>
            </w:pPr>
            <w:r>
              <w:t>Restoration of School Operations</w:t>
            </w:r>
          </w:p>
        </w:tc>
      </w:tr>
      <w:tr w:rsidR="00F33BE3" w14:paraId="1ED90549" w14:textId="77777777">
        <w:tc>
          <w:tcPr>
            <w:tcW w:w="2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1F451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6C5FB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60001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B0DB1" w14:textId="77777777" w:rsidR="00F33BE3" w:rsidRDefault="00F33BE3" w:rsidP="00C97A2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</w:tr>
    </w:tbl>
    <w:p w14:paraId="06AC8E06" w14:textId="77777777" w:rsidR="00F33BE3" w:rsidRDefault="00F33BE3"/>
    <w:sectPr w:rsidR="00F33BE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D3C"/>
    <w:multiLevelType w:val="multilevel"/>
    <w:tmpl w:val="71BC9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C6301"/>
    <w:multiLevelType w:val="multilevel"/>
    <w:tmpl w:val="C47C796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E753C4"/>
    <w:multiLevelType w:val="multilevel"/>
    <w:tmpl w:val="9A46DE6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75E5F"/>
    <w:multiLevelType w:val="multilevel"/>
    <w:tmpl w:val="073A9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bullet"/>
      <w:lvlText w:val="○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62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06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78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22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940" w:hanging="360"/>
      </w:pPr>
      <w:rPr>
        <w:rFonts w:hint="default"/>
        <w:u w:val="none"/>
      </w:rPr>
    </w:lvl>
  </w:abstractNum>
  <w:abstractNum w:abstractNumId="4" w15:restartNumberingAfterBreak="0">
    <w:nsid w:val="1A753AD3"/>
    <w:multiLevelType w:val="multilevel"/>
    <w:tmpl w:val="CEA8A46C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E9A4453"/>
    <w:multiLevelType w:val="multilevel"/>
    <w:tmpl w:val="0AA80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437A5653"/>
    <w:multiLevelType w:val="multilevel"/>
    <w:tmpl w:val="D458C2D4"/>
    <w:lvl w:ilvl="0">
      <w:start w:val="1"/>
      <w:numFmt w:val="bullet"/>
      <w:lvlText w:val="●"/>
      <w:lvlJc w:val="left"/>
      <w:pPr>
        <w:ind w:left="180" w:hanging="1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B20900"/>
    <w:multiLevelType w:val="multilevel"/>
    <w:tmpl w:val="E3389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807D87"/>
    <w:multiLevelType w:val="multilevel"/>
    <w:tmpl w:val="F9D066D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121DE2"/>
    <w:multiLevelType w:val="hybridMultilevel"/>
    <w:tmpl w:val="BF46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6721"/>
    <w:multiLevelType w:val="multilevel"/>
    <w:tmpl w:val="43F6C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487E5D"/>
    <w:multiLevelType w:val="multilevel"/>
    <w:tmpl w:val="C0B0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033ECA"/>
    <w:multiLevelType w:val="multilevel"/>
    <w:tmpl w:val="FCC0E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C14CB6"/>
    <w:multiLevelType w:val="multilevel"/>
    <w:tmpl w:val="E2428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7F146467"/>
    <w:multiLevelType w:val="hybridMultilevel"/>
    <w:tmpl w:val="ADD42A7C"/>
    <w:lvl w:ilvl="0" w:tplc="ECA2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08068695">
    <w:abstractNumId w:val="12"/>
  </w:num>
  <w:num w:numId="2" w16cid:durableId="2135829174">
    <w:abstractNumId w:val="3"/>
  </w:num>
  <w:num w:numId="3" w16cid:durableId="326909656">
    <w:abstractNumId w:val="7"/>
  </w:num>
  <w:num w:numId="4" w16cid:durableId="900022744">
    <w:abstractNumId w:val="8"/>
  </w:num>
  <w:num w:numId="5" w16cid:durableId="469395786">
    <w:abstractNumId w:val="13"/>
  </w:num>
  <w:num w:numId="6" w16cid:durableId="1764719411">
    <w:abstractNumId w:val="11"/>
  </w:num>
  <w:num w:numId="7" w16cid:durableId="436220145">
    <w:abstractNumId w:val="5"/>
  </w:num>
  <w:num w:numId="8" w16cid:durableId="2116366484">
    <w:abstractNumId w:val="1"/>
  </w:num>
  <w:num w:numId="9" w16cid:durableId="1120144765">
    <w:abstractNumId w:val="0"/>
  </w:num>
  <w:num w:numId="10" w16cid:durableId="1292246356">
    <w:abstractNumId w:val="2"/>
  </w:num>
  <w:num w:numId="11" w16cid:durableId="80374498">
    <w:abstractNumId w:val="4"/>
  </w:num>
  <w:num w:numId="12" w16cid:durableId="496042561">
    <w:abstractNumId w:val="10"/>
  </w:num>
  <w:num w:numId="13" w16cid:durableId="1146313576">
    <w:abstractNumId w:val="6"/>
  </w:num>
  <w:num w:numId="14" w16cid:durableId="458499117">
    <w:abstractNumId w:val="14"/>
  </w:num>
  <w:num w:numId="15" w16cid:durableId="1718554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E3"/>
    <w:rsid w:val="00465D61"/>
    <w:rsid w:val="00C97A2C"/>
    <w:rsid w:val="00F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D393"/>
  <w15:docId w15:val="{3C1FF48A-CD9F-415D-A525-BA220B4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9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2022-05-24T19:49:00Z</dcterms:created>
  <dcterms:modified xsi:type="dcterms:W3CDTF">2022-05-24T19:54:00Z</dcterms:modified>
</cp:coreProperties>
</file>