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2C7C5" w14:textId="087EF291" w:rsidR="00D2464A" w:rsidRDefault="00147823">
      <w:pPr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3C9B41B" wp14:editId="7C0F4094">
            <wp:simplePos x="0" y="0"/>
            <wp:positionH relativeFrom="page">
              <wp:posOffset>5310323</wp:posOffset>
            </wp:positionH>
            <wp:positionV relativeFrom="page">
              <wp:posOffset>19050</wp:posOffset>
            </wp:positionV>
            <wp:extent cx="1743075" cy="1663700"/>
            <wp:effectExtent l="12700" t="12700" r="12700" b="1270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204" r="20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637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Appendix F</w:t>
      </w:r>
      <w:r>
        <w:rPr>
          <w:sz w:val="24"/>
          <w:szCs w:val="24"/>
        </w:rP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Logged by:</w:t>
      </w:r>
    </w:p>
    <w:p w14:paraId="748688E9" w14:textId="77777777" w:rsidR="00D2464A" w:rsidRDefault="00147823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Chronological Log of Activities</w:t>
      </w:r>
    </w:p>
    <w:p w14:paraId="683F4342" w14:textId="77777777" w:rsidR="00D2464A" w:rsidRDefault="00D2464A"/>
    <w:p w14:paraId="5E043B7A" w14:textId="77777777" w:rsidR="00D2464A" w:rsidRDefault="00147823">
      <w:pPr>
        <w:widowControl w:val="0"/>
        <w:spacing w:line="240" w:lineRule="auto"/>
        <w:ind w:right="-560"/>
      </w:pPr>
      <w:r>
        <w:t xml:space="preserve">Date of Incident:                                      </w:t>
      </w:r>
      <w:r>
        <w:rPr>
          <w:sz w:val="24"/>
          <w:szCs w:val="24"/>
        </w:rPr>
        <w:t>---</w:t>
      </w:r>
      <w:r>
        <w:rPr>
          <w:b/>
          <w:sz w:val="24"/>
          <w:szCs w:val="24"/>
        </w:rPr>
        <w:t xml:space="preserve"> SAMPLE</w:t>
      </w:r>
      <w:r>
        <w:rPr>
          <w:sz w:val="24"/>
          <w:szCs w:val="24"/>
        </w:rPr>
        <w:t xml:space="preserve"> ----  </w:t>
      </w:r>
      <w:r>
        <w:t xml:space="preserve">         </w:t>
      </w:r>
    </w:p>
    <w:p w14:paraId="636AA4DD" w14:textId="77777777" w:rsidR="00D2464A" w:rsidRDefault="00147823">
      <w:pPr>
        <w:widowControl w:val="0"/>
        <w:spacing w:line="240" w:lineRule="auto"/>
        <w:ind w:right="-560"/>
      </w:pPr>
      <w:r>
        <w:t>Incident: Tornado</w:t>
      </w:r>
    </w:p>
    <w:p w14:paraId="0D43A18F" w14:textId="77777777" w:rsidR="00D2464A" w:rsidRDefault="00D2464A">
      <w:pPr>
        <w:widowControl w:val="0"/>
        <w:spacing w:line="240" w:lineRule="auto"/>
        <w:ind w:right="-560"/>
      </w:pPr>
    </w:p>
    <w:p w14:paraId="7699944E" w14:textId="77777777" w:rsidR="00D2464A" w:rsidRDefault="00D2464A">
      <w:pPr>
        <w:widowControl w:val="0"/>
        <w:spacing w:line="240" w:lineRule="auto"/>
        <w:ind w:right="-560"/>
        <w:jc w:val="center"/>
      </w:pPr>
    </w:p>
    <w:tbl>
      <w:tblPr>
        <w:tblStyle w:val="a"/>
        <w:tblW w:w="9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250"/>
      </w:tblGrid>
      <w:tr w:rsidR="00D2464A" w14:paraId="6E1437A1" w14:textId="77777777">
        <w:trPr>
          <w:trHeight w:val="765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7EBA" w14:textId="77777777" w:rsidR="00D2464A" w:rsidRDefault="0014782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Actions </w:t>
            </w:r>
          </w:p>
          <w:p w14:paraId="0B99924B" w14:textId="77777777" w:rsidR="00D2464A" w:rsidRDefault="0014782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Completed:</w:t>
            </w: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104E" w14:textId="77777777" w:rsidR="00D2464A" w:rsidRDefault="0014782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Actions:</w:t>
            </w:r>
          </w:p>
        </w:tc>
      </w:tr>
      <w:tr w:rsidR="00D2464A" w14:paraId="61B398DF" w14:textId="77777777">
        <w:trPr>
          <w:trHeight w:val="345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1DA4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E3AF" w14:textId="77777777" w:rsidR="00D2464A" w:rsidRDefault="00147823">
            <w:pPr>
              <w:widowControl w:val="0"/>
              <w:spacing w:line="240" w:lineRule="auto"/>
            </w:pPr>
            <w:r>
              <w:t>Monitor the weather closely via a weather radio, television, cell phone, or laptop computer</w:t>
            </w:r>
          </w:p>
        </w:tc>
      </w:tr>
      <w:tr w:rsidR="00D2464A" w14:paraId="0CB836CF" w14:textId="77777777">
        <w:trPr>
          <w:trHeight w:val="450"/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C9D38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5100" w14:textId="77777777" w:rsidR="00D2464A" w:rsidRDefault="00147823">
            <w:pPr>
              <w:widowControl w:val="0"/>
              <w:spacing w:line="240" w:lineRule="auto"/>
            </w:pPr>
            <w:r>
              <w:t>NOAA issues a Tornado warning for the town</w:t>
            </w:r>
          </w:p>
        </w:tc>
      </w:tr>
      <w:tr w:rsidR="00D2464A" w14:paraId="42888A68" w14:textId="77777777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5375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6215" w14:textId="77777777" w:rsidR="00D2464A" w:rsidRDefault="00147823">
            <w:pPr>
              <w:widowControl w:val="0"/>
              <w:spacing w:line="240" w:lineRule="auto"/>
            </w:pPr>
            <w:r>
              <w:t xml:space="preserve">Alert staff and students via intercom or internal communication system </w:t>
            </w:r>
          </w:p>
        </w:tc>
      </w:tr>
      <w:tr w:rsidR="00D2464A" w14:paraId="61BB0230" w14:textId="77777777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29C43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8012" w14:textId="77777777" w:rsidR="00D2464A" w:rsidRDefault="00147823">
            <w:pPr>
              <w:widowControl w:val="0"/>
              <w:spacing w:line="240" w:lineRule="auto"/>
            </w:pPr>
            <w:r>
              <w:t>Staff immediately relocate students to the designated safe areas (i.e., interior hallways, restrooms, etc.) according to your tornado drill protocols</w:t>
            </w:r>
          </w:p>
        </w:tc>
      </w:tr>
      <w:tr w:rsidR="00D2464A" w14:paraId="5FE8A5EB" w14:textId="77777777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C87F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A0E8" w14:textId="77777777" w:rsidR="00D2464A" w:rsidRDefault="00147823">
            <w:pPr>
              <w:widowControl w:val="0"/>
              <w:spacing w:line="240" w:lineRule="auto"/>
            </w:pPr>
            <w:r>
              <w:t>Teachers or substitute teachers take the class roster and emergency contact information to shelter</w:t>
            </w:r>
          </w:p>
        </w:tc>
      </w:tr>
      <w:tr w:rsidR="00D2464A" w14:paraId="0884F8DE" w14:textId="77777777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06B4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1B87" w14:textId="77777777" w:rsidR="00D2464A" w:rsidRDefault="00147823">
            <w:pPr>
              <w:widowControl w:val="0"/>
              <w:spacing w:line="240" w:lineRule="auto"/>
            </w:pPr>
            <w:r>
              <w:t>Rel</w:t>
            </w:r>
            <w:r>
              <w:t>ocate staff and students from portable buildings into permanently constructed buildings</w:t>
            </w:r>
          </w:p>
        </w:tc>
      </w:tr>
      <w:tr w:rsidR="00D2464A" w14:paraId="598BF7DD" w14:textId="77777777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028F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24B5" w14:textId="77777777" w:rsidR="00D2464A" w:rsidRDefault="00147823">
            <w:pPr>
              <w:widowControl w:val="0"/>
              <w:spacing w:line="240" w:lineRule="auto"/>
            </w:pPr>
            <w:r>
              <w:t>Ensure all special needs students and staff are safely relocated</w:t>
            </w:r>
          </w:p>
        </w:tc>
      </w:tr>
      <w:tr w:rsidR="00D2464A" w14:paraId="185D64C5" w14:textId="77777777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0B765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87CED" w14:textId="77777777" w:rsidR="00D2464A" w:rsidRDefault="00147823">
            <w:pPr>
              <w:widowControl w:val="0"/>
              <w:spacing w:line="240" w:lineRule="auto"/>
            </w:pPr>
            <w:r>
              <w:t>Continue to monitor the weather via a weather radio, television, cell phone, or laptop computer</w:t>
            </w:r>
          </w:p>
        </w:tc>
      </w:tr>
      <w:tr w:rsidR="00D2464A" w14:paraId="78022F4B" w14:textId="77777777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F96C8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5FDA" w14:textId="77777777" w:rsidR="00D2464A" w:rsidRDefault="00147823">
            <w:pPr>
              <w:widowControl w:val="0"/>
              <w:spacing w:line="240" w:lineRule="auto"/>
            </w:pPr>
            <w:r>
              <w:t>P</w:t>
            </w:r>
            <w:r>
              <w:t>rovide appropriate communication to stakeholders</w:t>
            </w:r>
          </w:p>
        </w:tc>
      </w:tr>
      <w:tr w:rsidR="00D2464A" w14:paraId="7E66DFC9" w14:textId="77777777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4F41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1F97" w14:textId="77777777" w:rsidR="00D2464A" w:rsidRDefault="00147823">
            <w:pPr>
              <w:widowControl w:val="0"/>
              <w:spacing w:line="240" w:lineRule="auto"/>
            </w:pPr>
            <w:r>
              <w:t>Do not release students to parents/guardians who have arrived on scene</w:t>
            </w:r>
          </w:p>
        </w:tc>
      </w:tr>
      <w:tr w:rsidR="00D2464A" w14:paraId="7D4A3FFC" w14:textId="77777777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0CA4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DBB2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1954C5BE" w14:textId="77777777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9E5C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F3FB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43EFE69A" w14:textId="77777777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D087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C854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05F5C6BF" w14:textId="77777777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829A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33EC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4F83F292" w14:textId="77777777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630FA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1CB5F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68254F53" w14:textId="77777777">
        <w:trPr>
          <w:jc w:val="center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BD02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8B3C5" w14:textId="77777777" w:rsidR="00D2464A" w:rsidRDefault="00D2464A">
            <w:pPr>
              <w:widowControl w:val="0"/>
              <w:spacing w:line="240" w:lineRule="auto"/>
            </w:pPr>
          </w:p>
        </w:tc>
      </w:tr>
    </w:tbl>
    <w:p w14:paraId="7A611D48" w14:textId="77777777" w:rsidR="00D2464A" w:rsidRDefault="00D2464A">
      <w:pPr>
        <w:widowControl w:val="0"/>
        <w:spacing w:line="240" w:lineRule="auto"/>
        <w:ind w:right="-560"/>
        <w:jc w:val="center"/>
      </w:pPr>
    </w:p>
    <w:p w14:paraId="7AAD5634" w14:textId="77777777" w:rsidR="00D2464A" w:rsidRDefault="00D2464A"/>
    <w:p w14:paraId="66D0FD41" w14:textId="77777777" w:rsidR="00D2464A" w:rsidRDefault="00D2464A"/>
    <w:p w14:paraId="7A9083E5" w14:textId="77777777" w:rsidR="00D2464A" w:rsidRDefault="00D2464A"/>
    <w:p w14:paraId="1520EDDE" w14:textId="77777777" w:rsidR="00D2464A" w:rsidRDefault="00D2464A"/>
    <w:p w14:paraId="2B5212ED" w14:textId="77777777" w:rsidR="00D2464A" w:rsidRDefault="00D2464A"/>
    <w:p w14:paraId="06ACC732" w14:textId="77777777" w:rsidR="00D2464A" w:rsidRDefault="00D2464A"/>
    <w:p w14:paraId="2D628C60" w14:textId="77777777" w:rsidR="00D2464A" w:rsidRDefault="00147823">
      <w:pPr>
        <w:widowControl w:val="0"/>
        <w:spacing w:line="240" w:lineRule="auto"/>
        <w:ind w:right="-5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702D669F" wp14:editId="18C6E184">
            <wp:simplePos x="0" y="0"/>
            <wp:positionH relativeFrom="page">
              <wp:posOffset>5519738</wp:posOffset>
            </wp:positionH>
            <wp:positionV relativeFrom="page">
              <wp:posOffset>314325</wp:posOffset>
            </wp:positionV>
            <wp:extent cx="1743075" cy="1663700"/>
            <wp:effectExtent l="12700" t="12700" r="12700" b="1270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204" r="20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637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4"/>
          <w:szCs w:val="24"/>
        </w:rPr>
        <w:t>Appendix  F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Logged by: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Chronological Log of Activities</w:t>
      </w:r>
    </w:p>
    <w:p w14:paraId="38B01618" w14:textId="77777777" w:rsidR="00D2464A" w:rsidRDefault="00147823">
      <w:pPr>
        <w:widowControl w:val="0"/>
        <w:spacing w:line="240" w:lineRule="auto"/>
        <w:ind w:right="-560"/>
      </w:pPr>
      <w:r>
        <w:t xml:space="preserve"> </w:t>
      </w:r>
    </w:p>
    <w:p w14:paraId="564C5AAD" w14:textId="77777777" w:rsidR="00D2464A" w:rsidRDefault="00147823">
      <w:pPr>
        <w:widowControl w:val="0"/>
        <w:spacing w:line="240" w:lineRule="auto"/>
        <w:ind w:right="-560"/>
      </w:pPr>
      <w:r>
        <w:t xml:space="preserve">Date of Incident:                                      </w:t>
      </w:r>
    </w:p>
    <w:p w14:paraId="4A3F9562" w14:textId="77777777" w:rsidR="00D2464A" w:rsidRDefault="00147823">
      <w:pPr>
        <w:widowControl w:val="0"/>
        <w:spacing w:line="240" w:lineRule="auto"/>
        <w:ind w:right="-560"/>
      </w:pPr>
      <w:r>
        <w:t xml:space="preserve">Incident: </w:t>
      </w:r>
    </w:p>
    <w:p w14:paraId="0452B815" w14:textId="77777777" w:rsidR="00D2464A" w:rsidRDefault="00D2464A"/>
    <w:p w14:paraId="746CAB2F" w14:textId="77777777" w:rsidR="00D2464A" w:rsidRDefault="00D2464A"/>
    <w:p w14:paraId="07F014B3" w14:textId="77777777" w:rsidR="00D2464A" w:rsidRDefault="00D2464A"/>
    <w:p w14:paraId="2056DCCA" w14:textId="77777777" w:rsidR="00D2464A" w:rsidRDefault="00D2464A">
      <w:pPr>
        <w:widowControl w:val="0"/>
        <w:spacing w:line="240" w:lineRule="auto"/>
        <w:ind w:right="-560"/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8835"/>
      </w:tblGrid>
      <w:tr w:rsidR="00D2464A" w14:paraId="6C96CF0C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E8FB" w14:textId="77777777" w:rsidR="00D2464A" w:rsidRDefault="00147823">
            <w:pPr>
              <w:widowControl w:val="0"/>
              <w:spacing w:line="240" w:lineRule="auto"/>
            </w:pPr>
            <w:r>
              <w:t>Actions</w:t>
            </w:r>
          </w:p>
          <w:p w14:paraId="03D6B67C" w14:textId="77777777" w:rsidR="00D2464A" w:rsidRDefault="00147823">
            <w:pPr>
              <w:widowControl w:val="0"/>
              <w:spacing w:line="240" w:lineRule="auto"/>
            </w:pPr>
            <w:r>
              <w:t>Completed:</w:t>
            </w: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6998" w14:textId="77777777" w:rsidR="00D2464A" w:rsidRDefault="00147823">
            <w:pPr>
              <w:widowControl w:val="0"/>
              <w:spacing w:line="240" w:lineRule="auto"/>
            </w:pPr>
            <w:r>
              <w:t>Actions:</w:t>
            </w:r>
          </w:p>
        </w:tc>
      </w:tr>
      <w:tr w:rsidR="00D2464A" w14:paraId="3E032A0B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EF99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1C4AF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638BA12F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B1E1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BBF5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7E76E532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7996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76D0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413A6938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B4FD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1145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6DE99FBF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36B6C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0585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399DCAF8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59D3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BBD0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023F397C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4C9B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BF35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508397E4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0CBC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551B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54C04E51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F0AD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BF76F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13C1EE3A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4FF7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AF10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56E11B7B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F2C0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74C2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077F8366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11D5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0CB2F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2E38472C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091CF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67D0D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13DC6711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2898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1F3F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6AB1A79A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ACFA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B654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1352AFB6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BF26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E67A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5A6BD32F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BA757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A6B9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0CD80B54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192F4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9585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1EB94FBC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3A4E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4A34A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4FC44061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B0E5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139C" w14:textId="77777777" w:rsidR="00D2464A" w:rsidRDefault="00D2464A">
            <w:pPr>
              <w:widowControl w:val="0"/>
              <w:spacing w:line="240" w:lineRule="auto"/>
            </w:pPr>
          </w:p>
        </w:tc>
      </w:tr>
      <w:tr w:rsidR="00D2464A" w14:paraId="1F40B897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6BB0E" w14:textId="77777777" w:rsidR="00D2464A" w:rsidRDefault="00D2464A">
            <w:pPr>
              <w:widowControl w:val="0"/>
              <w:spacing w:line="240" w:lineRule="auto"/>
            </w:pPr>
          </w:p>
        </w:tc>
        <w:tc>
          <w:tcPr>
            <w:tcW w:w="8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DE8E" w14:textId="77777777" w:rsidR="00D2464A" w:rsidRDefault="00D2464A">
            <w:pPr>
              <w:widowControl w:val="0"/>
              <w:spacing w:line="240" w:lineRule="auto"/>
            </w:pPr>
          </w:p>
        </w:tc>
      </w:tr>
    </w:tbl>
    <w:p w14:paraId="10F64BE1" w14:textId="77777777" w:rsidR="00D2464A" w:rsidRDefault="00D2464A"/>
    <w:sectPr w:rsidR="00D2464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4A"/>
    <w:rsid w:val="00147823"/>
    <w:rsid w:val="00D2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B755"/>
  <w15:docId w15:val="{60D7F544-8A48-4DC5-85AB-DBCE3B10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McCoy, Carey</cp:lastModifiedBy>
  <cp:revision>2</cp:revision>
  <dcterms:created xsi:type="dcterms:W3CDTF">2022-05-24T19:39:00Z</dcterms:created>
  <dcterms:modified xsi:type="dcterms:W3CDTF">2022-05-24T19:39:00Z</dcterms:modified>
</cp:coreProperties>
</file>