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BD05" w14:textId="77777777" w:rsidR="00B65826" w:rsidRDefault="00DD6BBE">
      <w:pPr>
        <w:spacing w:after="10" w:line="265" w:lineRule="auto"/>
        <w:ind w:left="10" w:right="3" w:hanging="10"/>
        <w:jc w:val="center"/>
      </w:pPr>
      <w:r>
        <w:rPr>
          <w:rFonts w:ascii="Arial" w:eastAsia="Arial" w:hAnsi="Arial" w:cs="Arial"/>
          <w:b/>
          <w:sz w:val="24"/>
        </w:rPr>
        <w:t xml:space="preserve">Child Labor Law </w:t>
      </w:r>
      <w:proofErr w:type="spellStart"/>
      <w:r>
        <w:rPr>
          <w:rFonts w:ascii="Arial" w:eastAsia="Arial" w:hAnsi="Arial" w:cs="Arial"/>
          <w:b/>
          <w:sz w:val="24"/>
        </w:rPr>
        <w:t>HazarGous</w:t>
      </w:r>
      <w:proofErr w:type="spellEnd"/>
      <w:r>
        <w:rPr>
          <w:rFonts w:ascii="Arial" w:eastAsia="Arial" w:hAnsi="Arial" w:cs="Arial"/>
          <w:b/>
          <w:sz w:val="24"/>
        </w:rPr>
        <w:t xml:space="preserve"> Occupation  </w:t>
      </w:r>
    </w:p>
    <w:p w14:paraId="7FEC3FF4" w14:textId="77777777" w:rsidR="00B65826" w:rsidRDefault="00DD6BBE">
      <w:pPr>
        <w:spacing w:after="293" w:line="265" w:lineRule="auto"/>
        <w:ind w:left="10" w:right="3" w:hanging="10"/>
        <w:jc w:val="center"/>
      </w:pPr>
      <w:r>
        <w:rPr>
          <w:rFonts w:ascii="Arial" w:eastAsia="Arial" w:hAnsi="Arial" w:cs="Arial"/>
          <w:b/>
          <w:sz w:val="24"/>
        </w:rPr>
        <w:t xml:space="preserve">Student Learner Exemption Agreement </w:t>
      </w:r>
    </w:p>
    <w:p w14:paraId="255E7D5C" w14:textId="77777777" w:rsidR="00B65826" w:rsidRDefault="00DD6BBE">
      <w:pPr>
        <w:spacing w:after="88"/>
        <w:ind w:left="81"/>
        <w:jc w:val="center"/>
      </w:pPr>
      <w:r>
        <w:rPr>
          <w:rFonts w:ascii="Arial" w:eastAsia="Arial" w:hAnsi="Arial" w:cs="Arial"/>
          <w:b/>
          <w:sz w:val="10"/>
        </w:rPr>
        <w:t xml:space="preserve"> </w:t>
      </w:r>
    </w:p>
    <w:p w14:paraId="34FC06DE" w14:textId="77777777" w:rsidR="00B65826" w:rsidRDefault="00DD6BBE">
      <w:pPr>
        <w:spacing w:after="38" w:line="268" w:lineRule="auto"/>
        <w:ind w:left="-5" w:hanging="10"/>
      </w:pPr>
      <w:r>
        <w:rPr>
          <w:rFonts w:ascii="Arial" w:eastAsia="Arial" w:hAnsi="Arial" w:cs="Arial"/>
        </w:rPr>
        <w:t xml:space="preserve">______________________________________ ___________________ ___________________ Last Name </w:t>
      </w:r>
      <w:r>
        <w:rPr>
          <w:rFonts w:ascii="Arial" w:eastAsia="Arial" w:hAnsi="Arial" w:cs="Arial"/>
        </w:rPr>
        <w:tab/>
        <w:t xml:space="preserve">   First Name  </w:t>
      </w:r>
      <w:r>
        <w:rPr>
          <w:rFonts w:ascii="Arial" w:eastAsia="Arial" w:hAnsi="Arial" w:cs="Arial"/>
        </w:rPr>
        <w:tab/>
        <w:t xml:space="preserve">  MI </w:t>
      </w:r>
      <w:r>
        <w:rPr>
          <w:rFonts w:ascii="Arial" w:eastAsia="Arial" w:hAnsi="Arial" w:cs="Arial"/>
        </w:rPr>
        <w:tab/>
        <w:t xml:space="preserve"> </w:t>
      </w:r>
      <w:r>
        <w:rPr>
          <w:rFonts w:ascii="Arial" w:eastAsia="Arial" w:hAnsi="Arial" w:cs="Arial"/>
        </w:rPr>
        <w:tab/>
        <w:t xml:space="preserve">Social Security No. </w:t>
      </w:r>
      <w:r>
        <w:rPr>
          <w:rFonts w:ascii="Arial" w:eastAsia="Arial" w:hAnsi="Arial" w:cs="Arial"/>
        </w:rPr>
        <w:tab/>
        <w:t xml:space="preserve">Date of Birth </w:t>
      </w:r>
    </w:p>
    <w:p w14:paraId="43A04153" w14:textId="77777777" w:rsidR="00B65826" w:rsidRDefault="00DD6BBE">
      <w:pPr>
        <w:spacing w:after="0"/>
      </w:pPr>
      <w:r>
        <w:rPr>
          <w:rFonts w:ascii="Arial" w:eastAsia="Arial" w:hAnsi="Arial" w:cs="Arial"/>
        </w:rPr>
        <w:t xml:space="preserve"> </w:t>
      </w:r>
    </w:p>
    <w:p w14:paraId="75F6DC59" w14:textId="77777777" w:rsidR="00B65826" w:rsidRDefault="00DD6BBE">
      <w:pPr>
        <w:spacing w:after="4" w:line="268" w:lineRule="auto"/>
        <w:ind w:left="-5" w:hanging="10"/>
      </w:pPr>
      <w:r>
        <w:rPr>
          <w:rFonts w:ascii="Arial" w:eastAsia="Arial" w:hAnsi="Arial" w:cs="Arial"/>
        </w:rPr>
        <w:t xml:space="preserve">__________________________     _____________________________     ___________________ </w:t>
      </w:r>
    </w:p>
    <w:p w14:paraId="1A704250" w14:textId="77777777" w:rsidR="00B65826" w:rsidRDefault="00DD6BBE">
      <w:pPr>
        <w:tabs>
          <w:tab w:val="center" w:pos="721"/>
          <w:tab w:val="center" w:pos="1777"/>
          <w:tab w:val="center" w:pos="2881"/>
          <w:tab w:val="center" w:pos="3601"/>
          <w:tab w:val="center" w:pos="4321"/>
          <w:tab w:val="center" w:pos="5378"/>
          <w:tab w:val="center" w:pos="6482"/>
          <w:tab w:val="center" w:pos="8260"/>
        </w:tabs>
        <w:spacing w:after="4" w:line="268" w:lineRule="auto"/>
        <w:ind w:left="-1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District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School  </w:t>
      </w:r>
      <w:r>
        <w:rPr>
          <w:rFonts w:ascii="Arial" w:eastAsia="Arial" w:hAnsi="Arial" w:cs="Arial"/>
        </w:rPr>
        <w:tab/>
        <w:t xml:space="preserve"> </w:t>
      </w:r>
      <w:r>
        <w:rPr>
          <w:rFonts w:ascii="Arial" w:eastAsia="Arial" w:hAnsi="Arial" w:cs="Arial"/>
        </w:rPr>
        <w:tab/>
        <w:t xml:space="preserve">      Worksite Location </w:t>
      </w:r>
    </w:p>
    <w:p w14:paraId="5FACB3D4" w14:textId="77777777" w:rsidR="00B65826" w:rsidRDefault="00DD6BBE">
      <w:pPr>
        <w:spacing w:after="185"/>
      </w:pPr>
      <w:r>
        <w:rPr>
          <w:rFonts w:ascii="Arial" w:eastAsia="Arial" w:hAnsi="Arial" w:cs="Arial"/>
          <w:sz w:val="2"/>
        </w:rPr>
        <w:t xml:space="preserve"> </w:t>
      </w:r>
    </w:p>
    <w:p w14:paraId="7F7BB1C4" w14:textId="77777777" w:rsidR="00B65826" w:rsidRDefault="00DD6BBE">
      <w:pPr>
        <w:spacing w:after="0"/>
        <w:ind w:left="-206"/>
      </w:pPr>
      <w:r>
        <w:rPr>
          <w:noProof/>
        </w:rPr>
        <mc:AlternateContent>
          <mc:Choice Requires="wpg">
            <w:drawing>
              <wp:inline distT="0" distB="0" distL="0" distR="0" wp14:anchorId="6E6B4C04" wp14:editId="25501C08">
                <wp:extent cx="6515100" cy="19050"/>
                <wp:effectExtent l="0" t="0" r="0" b="0"/>
                <wp:docPr id="1574" name="Group 1574"/>
                <wp:cNvGraphicFramePr/>
                <a:graphic xmlns:a="http://schemas.openxmlformats.org/drawingml/2006/main">
                  <a:graphicData uri="http://schemas.microsoft.com/office/word/2010/wordprocessingGroup">
                    <wpg:wgp>
                      <wpg:cNvGrpSpPr/>
                      <wpg:grpSpPr>
                        <a:xfrm>
                          <a:off x="0" y="0"/>
                          <a:ext cx="6515100" cy="19050"/>
                          <a:chOff x="0" y="0"/>
                          <a:chExt cx="6515100" cy="19050"/>
                        </a:xfrm>
                      </wpg:grpSpPr>
                      <wps:wsp>
                        <wps:cNvPr id="214" name="Shape 214"/>
                        <wps:cNvSpPr/>
                        <wps:spPr>
                          <a:xfrm>
                            <a:off x="0" y="0"/>
                            <a:ext cx="6515100" cy="0"/>
                          </a:xfrm>
                          <a:custGeom>
                            <a:avLst/>
                            <a:gdLst/>
                            <a:ahLst/>
                            <a:cxnLst/>
                            <a:rect l="0" t="0" r="0" b="0"/>
                            <a:pathLst>
                              <a:path w="6515100">
                                <a:moveTo>
                                  <a:pt x="0" y="0"/>
                                </a:moveTo>
                                <a:lnTo>
                                  <a:pt x="65151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4" style="width:513pt;height:1.5pt;mso-position-horizontal-relative:char;mso-position-vertical-relative:line" coordsize="65151,190">
                <v:shape id="Shape 214" style="position:absolute;width:65151;height:0;left:0;top:0;" coordsize="6515100,0" path="m0,0l6515100,0">
                  <v:stroke weight="1.5pt" endcap="flat" joinstyle="round" on="true" color="#000000"/>
                  <v:fill on="false" color="#000000" opacity="0"/>
                </v:shape>
              </v:group>
            </w:pict>
          </mc:Fallback>
        </mc:AlternateContent>
      </w:r>
      <w:r>
        <w:rPr>
          <w:rFonts w:ascii="Arial" w:eastAsia="Arial" w:hAnsi="Arial" w:cs="Arial"/>
        </w:rPr>
        <w:t xml:space="preserve"> </w:t>
      </w:r>
    </w:p>
    <w:p w14:paraId="475F9FAB" w14:textId="77777777" w:rsidR="00B65826" w:rsidRDefault="00DD6BBE">
      <w:pPr>
        <w:spacing w:after="4" w:line="268" w:lineRule="auto"/>
        <w:ind w:left="-5" w:hanging="10"/>
      </w:pPr>
      <w:r>
        <w:rPr>
          <w:rFonts w:ascii="Arial" w:eastAsia="Arial" w:hAnsi="Arial" w:cs="Arial"/>
        </w:rPr>
        <w:t xml:space="preserve">CHECK THE HAZADOUS OCCUPATION (S) FOR WHICH THE EXEMPTION APPLIES: </w:t>
      </w:r>
    </w:p>
    <w:p w14:paraId="3A7D3984" w14:textId="77777777" w:rsidR="00B65826" w:rsidRDefault="00DD6BBE">
      <w:pPr>
        <w:spacing w:after="4" w:line="250" w:lineRule="auto"/>
        <w:ind w:left="551" w:hanging="10"/>
        <w:jc w:val="both"/>
      </w:pPr>
      <w:r>
        <w:rPr>
          <w:rFonts w:ascii="Arial" w:eastAsia="Arial" w:hAnsi="Arial" w:cs="Arial"/>
          <w:sz w:val="20"/>
        </w:rPr>
        <w:t>Work using power-driven woodworking mach</w:t>
      </w:r>
      <w:r>
        <w:rPr>
          <w:rFonts w:ascii="Arial" w:eastAsia="Arial" w:hAnsi="Arial" w:cs="Arial"/>
          <w:sz w:val="20"/>
        </w:rPr>
        <w:t xml:space="preserve">ines, including the use of saws on construction sites. </w:t>
      </w:r>
    </w:p>
    <w:p w14:paraId="711440FC" w14:textId="77777777" w:rsidR="00B65826" w:rsidRDefault="00DD6BBE">
      <w:pPr>
        <w:spacing w:after="4" w:line="250" w:lineRule="auto"/>
        <w:ind w:left="551" w:hanging="10"/>
        <w:jc w:val="both"/>
      </w:pPr>
      <w:r>
        <w:rPr>
          <w:rFonts w:ascii="Arial" w:eastAsia="Arial" w:hAnsi="Arial" w:cs="Arial"/>
          <w:sz w:val="20"/>
        </w:rPr>
        <w:t>Work using power-driven metal forming, punching, and shearing machines (but HO8 permits the use of large group of machine tools used on metal, including lathes, turning machines, milling machines, gri</w:t>
      </w:r>
      <w:r>
        <w:rPr>
          <w:rFonts w:ascii="Arial" w:eastAsia="Arial" w:hAnsi="Arial" w:cs="Arial"/>
          <w:sz w:val="20"/>
        </w:rPr>
        <w:t xml:space="preserve">nding, boring machines, and planning machines). </w:t>
      </w:r>
    </w:p>
    <w:p w14:paraId="310E010E" w14:textId="77777777" w:rsidR="00B65826" w:rsidRDefault="00DD6BBE">
      <w:pPr>
        <w:spacing w:after="4" w:line="250" w:lineRule="auto"/>
        <w:ind w:left="551" w:hanging="10"/>
        <w:jc w:val="both"/>
      </w:pPr>
      <w:r>
        <w:rPr>
          <w:rFonts w:ascii="Arial" w:eastAsia="Arial" w:hAnsi="Arial" w:cs="Arial"/>
          <w:sz w:val="20"/>
        </w:rPr>
        <w:t xml:space="preserve">Work involving slaughtering or meatpacking, processing, or rendering including the operation of </w:t>
      </w:r>
      <w:proofErr w:type="spellStart"/>
      <w:r>
        <w:rPr>
          <w:rFonts w:ascii="Arial" w:eastAsia="Arial" w:hAnsi="Arial" w:cs="Arial"/>
          <w:sz w:val="20"/>
        </w:rPr>
        <w:t>powerdriven</w:t>
      </w:r>
      <w:proofErr w:type="spellEnd"/>
      <w:r>
        <w:rPr>
          <w:rFonts w:ascii="Arial" w:eastAsia="Arial" w:hAnsi="Arial" w:cs="Arial"/>
          <w:sz w:val="20"/>
        </w:rPr>
        <w:t xml:space="preserve"> meat slices in retail stores. </w:t>
      </w:r>
    </w:p>
    <w:p w14:paraId="014B3328" w14:textId="77777777" w:rsidR="00B65826" w:rsidRDefault="00DD6BBE">
      <w:pPr>
        <w:spacing w:after="36" w:line="250" w:lineRule="auto"/>
        <w:ind w:left="551" w:right="2842" w:hanging="10"/>
        <w:jc w:val="both"/>
      </w:pPr>
      <w:r>
        <w:rPr>
          <w:rFonts w:ascii="Arial" w:eastAsia="Arial" w:hAnsi="Arial" w:cs="Arial"/>
          <w:sz w:val="20"/>
        </w:rPr>
        <w:t xml:space="preserve">Work involving the use of circular saws, band saws, and guillotine shears. All work in roofing operations. </w:t>
      </w:r>
    </w:p>
    <w:p w14:paraId="3CF63A6E" w14:textId="77777777" w:rsidR="00B65826" w:rsidRDefault="00DD6BBE">
      <w:pPr>
        <w:tabs>
          <w:tab w:val="center" w:pos="3813"/>
        </w:tabs>
        <w:spacing w:after="4" w:line="250" w:lineRule="auto"/>
        <w:ind w:left="-15"/>
      </w:pPr>
      <w:r>
        <w:rPr>
          <w:rFonts w:ascii="Arial" w:eastAsia="Arial" w:hAnsi="Arial" w:cs="Arial"/>
          <w:sz w:val="2"/>
        </w:rPr>
        <w:t xml:space="preserve"> </w:t>
      </w:r>
      <w:r>
        <w:rPr>
          <w:rFonts w:ascii="Arial" w:eastAsia="Arial" w:hAnsi="Arial" w:cs="Arial"/>
          <w:sz w:val="2"/>
        </w:rPr>
        <w:tab/>
      </w:r>
      <w:r>
        <w:rPr>
          <w:rFonts w:ascii="Arial" w:eastAsia="Arial" w:hAnsi="Arial" w:cs="Arial"/>
          <w:sz w:val="20"/>
        </w:rPr>
        <w:t>All work in excavating operations, including work in a trench as a plumber.</w:t>
      </w:r>
      <w:r>
        <w:rPr>
          <w:rFonts w:ascii="Arial" w:eastAsia="Arial" w:hAnsi="Arial" w:cs="Arial"/>
        </w:rPr>
        <w:t xml:space="preserve"> </w:t>
      </w:r>
    </w:p>
    <w:p w14:paraId="4D2C70F1" w14:textId="77777777" w:rsidR="00B65826" w:rsidRDefault="00DD6BBE">
      <w:pPr>
        <w:spacing w:after="0"/>
        <w:ind w:left="-228"/>
      </w:pPr>
      <w:r>
        <w:rPr>
          <w:noProof/>
        </w:rPr>
        <mc:AlternateContent>
          <mc:Choice Requires="wpg">
            <w:drawing>
              <wp:inline distT="0" distB="0" distL="0" distR="0" wp14:anchorId="0D502C03" wp14:editId="57B51F0B">
                <wp:extent cx="6515100" cy="19050"/>
                <wp:effectExtent l="0" t="0" r="0" b="0"/>
                <wp:docPr id="1575" name="Group 1575"/>
                <wp:cNvGraphicFramePr/>
                <a:graphic xmlns:a="http://schemas.openxmlformats.org/drawingml/2006/main">
                  <a:graphicData uri="http://schemas.microsoft.com/office/word/2010/wordprocessingGroup">
                    <wpg:wgp>
                      <wpg:cNvGrpSpPr/>
                      <wpg:grpSpPr>
                        <a:xfrm>
                          <a:off x="0" y="0"/>
                          <a:ext cx="6515100" cy="19050"/>
                          <a:chOff x="0" y="0"/>
                          <a:chExt cx="6515100" cy="19050"/>
                        </a:xfrm>
                      </wpg:grpSpPr>
                      <wps:wsp>
                        <wps:cNvPr id="215" name="Shape 215"/>
                        <wps:cNvSpPr/>
                        <wps:spPr>
                          <a:xfrm>
                            <a:off x="0" y="0"/>
                            <a:ext cx="6515100" cy="0"/>
                          </a:xfrm>
                          <a:custGeom>
                            <a:avLst/>
                            <a:gdLst/>
                            <a:ahLst/>
                            <a:cxnLst/>
                            <a:rect l="0" t="0" r="0" b="0"/>
                            <a:pathLst>
                              <a:path w="6515100">
                                <a:moveTo>
                                  <a:pt x="0" y="0"/>
                                </a:moveTo>
                                <a:lnTo>
                                  <a:pt x="65151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5" style="width:513pt;height:1.5pt;mso-position-horizontal-relative:char;mso-position-vertical-relative:line" coordsize="65151,190">
                <v:shape id="Shape 215" style="position:absolute;width:65151;height:0;left:0;top:0;" coordsize="6515100,0" path="m0,0l6515100,0">
                  <v:stroke weight="1.5pt" endcap="flat" joinstyle="round" on="true" color="#000000"/>
                  <v:fill on="false" color="#000000" opacity="0"/>
                </v:shape>
              </v:group>
            </w:pict>
          </mc:Fallback>
        </mc:AlternateContent>
      </w:r>
      <w:r>
        <w:rPr>
          <w:rFonts w:ascii="Arial" w:eastAsia="Arial" w:hAnsi="Arial" w:cs="Arial"/>
        </w:rPr>
        <w:t xml:space="preserve"> </w:t>
      </w:r>
    </w:p>
    <w:p w14:paraId="3CF5B0D5" w14:textId="77777777" w:rsidR="00B65826" w:rsidRDefault="00DD6BBE">
      <w:pPr>
        <w:spacing w:after="4" w:line="268" w:lineRule="auto"/>
        <w:ind w:left="-5" w:hanging="10"/>
      </w:pPr>
      <w:r>
        <w:rPr>
          <w:rFonts w:ascii="Arial" w:eastAsia="Arial" w:hAnsi="Arial" w:cs="Arial"/>
        </w:rPr>
        <w:t xml:space="preserve">In accordance with </w:t>
      </w:r>
      <w:r>
        <w:rPr>
          <w:rFonts w:ascii="Arial" w:eastAsia="Arial" w:hAnsi="Arial" w:cs="Arial"/>
          <w:color w:val="FF0000"/>
          <w:u w:val="single" w:color="FF0000"/>
        </w:rPr>
        <w:t>29 CFR 570.50</w:t>
      </w:r>
      <w:r>
        <w:rPr>
          <w:rFonts w:ascii="Arial" w:eastAsia="Arial" w:hAnsi="Arial" w:cs="Arial"/>
        </w:rPr>
        <w:t>, the undersigned attest to the fo</w:t>
      </w:r>
      <w:r>
        <w:rPr>
          <w:rFonts w:ascii="Arial" w:eastAsia="Arial" w:hAnsi="Arial" w:cs="Arial"/>
        </w:rPr>
        <w:t>llowing:</w:t>
      </w:r>
      <w:r>
        <w:rPr>
          <w:rFonts w:ascii="Arial" w:eastAsia="Arial" w:hAnsi="Arial" w:cs="Arial"/>
          <w:sz w:val="20"/>
        </w:rPr>
        <w:t xml:space="preserve"> </w:t>
      </w:r>
    </w:p>
    <w:p w14:paraId="388DA8B5" w14:textId="77777777" w:rsidR="00B65826" w:rsidRDefault="00DD6BBE">
      <w:pPr>
        <w:numPr>
          <w:ilvl w:val="0"/>
          <w:numId w:val="1"/>
        </w:numPr>
        <w:spacing w:after="3" w:line="252" w:lineRule="auto"/>
        <w:ind w:hanging="452"/>
        <w:jc w:val="both"/>
      </w:pPr>
      <w:r>
        <w:rPr>
          <w:rFonts w:ascii="Arial" w:eastAsia="Arial" w:hAnsi="Arial" w:cs="Arial"/>
          <w:sz w:val="20"/>
        </w:rPr>
        <w:t xml:space="preserve">The student learner is enrolled in a youth vocational (career and technical education) training program under a recognized state or local educational authority. </w:t>
      </w:r>
      <w:r>
        <w:rPr>
          <w:rFonts w:ascii="Arial" w:eastAsia="Arial" w:hAnsi="Arial" w:cs="Arial"/>
          <w:b/>
          <w:color w:val="FF0000"/>
          <w:sz w:val="20"/>
        </w:rPr>
        <w:t xml:space="preserve">This is a paraphrase, the law states: </w:t>
      </w:r>
      <w:r>
        <w:rPr>
          <w:rFonts w:ascii="Arial" w:eastAsia="Arial" w:hAnsi="Arial" w:cs="Arial"/>
          <w:color w:val="FF0000"/>
          <w:sz w:val="20"/>
        </w:rPr>
        <w:t xml:space="preserve">The student-learner is enrolled in a course of </w:t>
      </w:r>
      <w:r>
        <w:rPr>
          <w:rFonts w:ascii="Arial" w:eastAsia="Arial" w:hAnsi="Arial" w:cs="Arial"/>
          <w:color w:val="FF0000"/>
          <w:sz w:val="20"/>
        </w:rPr>
        <w:t xml:space="preserve">study and training in a cooperative vocational training program under a recognized State or local educational authority or in a course of study in a substantially similar program conducted by a private school and; </w:t>
      </w:r>
      <w:r>
        <w:rPr>
          <w:rFonts w:ascii="Arial" w:eastAsia="Arial" w:hAnsi="Arial" w:cs="Arial"/>
          <w:b/>
          <w:color w:val="FF0000"/>
          <w:sz w:val="20"/>
        </w:rPr>
        <w:t xml:space="preserve"> </w:t>
      </w:r>
    </w:p>
    <w:p w14:paraId="2D8DEC9D" w14:textId="77777777" w:rsidR="00B65826" w:rsidRDefault="00DD6BBE">
      <w:pPr>
        <w:numPr>
          <w:ilvl w:val="0"/>
          <w:numId w:val="1"/>
        </w:numPr>
        <w:spacing w:after="4" w:line="250" w:lineRule="auto"/>
        <w:ind w:hanging="452"/>
        <w:jc w:val="both"/>
      </w:pPr>
      <w:r>
        <w:rPr>
          <w:rFonts w:ascii="Arial" w:eastAsia="Arial" w:hAnsi="Arial" w:cs="Arial"/>
          <w:sz w:val="20"/>
        </w:rPr>
        <w:t>The work of the student learner in the o</w:t>
      </w:r>
      <w:r>
        <w:rPr>
          <w:rFonts w:ascii="Arial" w:eastAsia="Arial" w:hAnsi="Arial" w:cs="Arial"/>
          <w:sz w:val="20"/>
        </w:rPr>
        <w:t>ccupation</w:t>
      </w:r>
      <w:r>
        <w:rPr>
          <w:rFonts w:ascii="Arial" w:eastAsia="Arial" w:hAnsi="Arial" w:cs="Arial"/>
          <w:color w:val="FF0000"/>
          <w:sz w:val="20"/>
        </w:rPr>
        <w:t>(s)</w:t>
      </w:r>
      <w:r>
        <w:rPr>
          <w:rFonts w:ascii="Arial" w:eastAsia="Arial" w:hAnsi="Arial" w:cs="Arial"/>
          <w:sz w:val="20"/>
        </w:rPr>
        <w:t xml:space="preserve"> declared particularly hazardous is incidental to the training received. </w:t>
      </w:r>
    </w:p>
    <w:p w14:paraId="38BB1A1A" w14:textId="77777777" w:rsidR="00B65826" w:rsidRDefault="00DD6BBE">
      <w:pPr>
        <w:numPr>
          <w:ilvl w:val="0"/>
          <w:numId w:val="1"/>
        </w:numPr>
        <w:spacing w:after="4" w:line="250" w:lineRule="auto"/>
        <w:ind w:hanging="452"/>
        <w:jc w:val="both"/>
      </w:pPr>
      <w:r>
        <w:rPr>
          <w:rFonts w:ascii="Arial" w:eastAsia="Arial" w:hAnsi="Arial" w:cs="Arial"/>
          <w:sz w:val="20"/>
        </w:rPr>
        <w:t xml:space="preserve">That the work performed shall be intermittent and for short periods of time and under the direct and close supervision of a qualified and experienced person. </w:t>
      </w:r>
    </w:p>
    <w:p w14:paraId="7CE533D4" w14:textId="77777777" w:rsidR="00B65826" w:rsidRDefault="00DD6BBE">
      <w:pPr>
        <w:numPr>
          <w:ilvl w:val="0"/>
          <w:numId w:val="1"/>
        </w:numPr>
        <w:spacing w:after="4" w:line="250" w:lineRule="auto"/>
        <w:ind w:hanging="452"/>
        <w:jc w:val="both"/>
      </w:pPr>
      <w:r>
        <w:rPr>
          <w:rFonts w:ascii="Arial" w:eastAsia="Arial" w:hAnsi="Arial" w:cs="Arial"/>
          <w:sz w:val="20"/>
        </w:rPr>
        <w:t xml:space="preserve">That safety instruction shall be given by the school and correlated by the employer with on-the-job training. </w:t>
      </w:r>
    </w:p>
    <w:p w14:paraId="00024ACC" w14:textId="77777777" w:rsidR="00B65826" w:rsidRDefault="00DD6BBE">
      <w:pPr>
        <w:numPr>
          <w:ilvl w:val="0"/>
          <w:numId w:val="1"/>
        </w:numPr>
        <w:spacing w:after="4" w:line="250" w:lineRule="auto"/>
        <w:ind w:hanging="452"/>
        <w:jc w:val="both"/>
      </w:pPr>
      <w:r>
        <w:rPr>
          <w:rFonts w:ascii="Arial" w:eastAsia="Arial" w:hAnsi="Arial" w:cs="Arial"/>
          <w:sz w:val="20"/>
        </w:rPr>
        <w:t>That the student has a schedule of organized and progressive work processes to perform on the job</w:t>
      </w:r>
      <w:r>
        <w:rPr>
          <w:rFonts w:ascii="Arial" w:eastAsia="Arial" w:hAnsi="Arial" w:cs="Arial"/>
          <w:color w:val="FF0000"/>
          <w:sz w:val="20"/>
        </w:rPr>
        <w:t xml:space="preserve">. </w:t>
      </w:r>
    </w:p>
    <w:p w14:paraId="72FC3478" w14:textId="77777777" w:rsidR="00B65826" w:rsidRDefault="00DD6BBE">
      <w:pPr>
        <w:spacing w:after="3" w:line="252" w:lineRule="auto"/>
        <w:ind w:left="452"/>
        <w:jc w:val="both"/>
      </w:pPr>
      <w:r>
        <w:rPr>
          <w:rFonts w:ascii="Arial" w:eastAsia="Arial" w:hAnsi="Arial" w:cs="Arial"/>
          <w:color w:val="FF0000"/>
          <w:sz w:val="20"/>
        </w:rPr>
        <w:t xml:space="preserve">(Schedule should be attached.) </w:t>
      </w:r>
    </w:p>
    <w:p w14:paraId="5075E0EC" w14:textId="77777777" w:rsidR="00B65826" w:rsidRDefault="00DD6BBE">
      <w:pPr>
        <w:spacing w:after="0"/>
      </w:pPr>
      <w:r>
        <w:rPr>
          <w:rFonts w:ascii="Arial" w:eastAsia="Arial" w:hAnsi="Arial" w:cs="Arial"/>
          <w:color w:val="FF0000"/>
          <w:sz w:val="20"/>
        </w:rPr>
        <w:t xml:space="preserve"> </w:t>
      </w:r>
    </w:p>
    <w:p w14:paraId="554292C7" w14:textId="77777777" w:rsidR="00B65826" w:rsidRDefault="00DD6BBE">
      <w:pPr>
        <w:spacing w:after="7" w:line="250" w:lineRule="auto"/>
        <w:ind w:left="-5" w:hanging="10"/>
      </w:pPr>
      <w:r>
        <w:rPr>
          <w:rFonts w:ascii="Arial" w:eastAsia="Arial" w:hAnsi="Arial" w:cs="Arial"/>
          <w:color w:val="FF0000"/>
          <w:sz w:val="18"/>
        </w:rPr>
        <w:t>Each such written agreement shall contain the name of student-learner, and shall be signed by the employer and the school coordinator or principal. Copies of each agreement shall be kept on file by both the school and the employer. This exemption for the e</w:t>
      </w:r>
      <w:r>
        <w:rPr>
          <w:rFonts w:ascii="Arial" w:eastAsia="Arial" w:hAnsi="Arial" w:cs="Arial"/>
          <w:color w:val="FF0000"/>
          <w:sz w:val="18"/>
        </w:rPr>
        <w:t xml:space="preserve">mployment of student-learners may be revoked in any individual situation where it is found that reasonable precautions have not been observed for the safety of minors employed thereunder. A high school graduate may be employed in an occupation in which he </w:t>
      </w:r>
      <w:r>
        <w:rPr>
          <w:rFonts w:ascii="Arial" w:eastAsia="Arial" w:hAnsi="Arial" w:cs="Arial"/>
          <w:color w:val="FF0000"/>
          <w:sz w:val="18"/>
        </w:rPr>
        <w:t xml:space="preserve">has completed training as provided in this paragraph as a student-learner, even though he is not yet 18 </w:t>
      </w:r>
    </w:p>
    <w:p w14:paraId="7605BC59" w14:textId="77777777" w:rsidR="00B65826" w:rsidRDefault="00B65826">
      <w:pPr>
        <w:sectPr w:rsidR="00B65826">
          <w:pgSz w:w="12240" w:h="15840"/>
          <w:pgMar w:top="532" w:right="1058" w:bottom="1440" w:left="1008" w:header="720" w:footer="720" w:gutter="0"/>
          <w:cols w:space="720"/>
        </w:sectPr>
      </w:pPr>
    </w:p>
    <w:p w14:paraId="55179D4A" w14:textId="77777777" w:rsidR="00B65826" w:rsidRDefault="00DD6BBE">
      <w:pPr>
        <w:spacing w:after="7" w:line="250" w:lineRule="auto"/>
        <w:ind w:left="-5" w:hanging="10"/>
      </w:pPr>
      <w:r>
        <w:rPr>
          <w:rFonts w:ascii="Arial" w:eastAsia="Arial" w:hAnsi="Arial" w:cs="Arial"/>
          <w:color w:val="FF0000"/>
          <w:sz w:val="18"/>
        </w:rPr>
        <w:t xml:space="preserve">years of age. </w:t>
      </w:r>
    </w:p>
    <w:p w14:paraId="57EA2752" w14:textId="77777777" w:rsidR="00DD6BBE" w:rsidRDefault="00DD6BBE" w:rsidP="0087349B">
      <w:pPr>
        <w:spacing w:after="0"/>
        <w:rPr>
          <w:rFonts w:ascii="Arial" w:eastAsia="Arial" w:hAnsi="Arial" w:cs="Arial"/>
          <w:sz w:val="16"/>
        </w:rPr>
      </w:pPr>
    </w:p>
    <w:p w14:paraId="4891029C" w14:textId="10459176" w:rsidR="0087349B" w:rsidRDefault="00DD6BBE" w:rsidP="0087349B">
      <w:pPr>
        <w:spacing w:after="0"/>
      </w:pPr>
      <w:r>
        <w:rPr>
          <w:rFonts w:ascii="Arial" w:eastAsia="Arial" w:hAnsi="Arial" w:cs="Arial"/>
          <w:sz w:val="16"/>
        </w:rPr>
        <w:t xml:space="preserve"> </w:t>
      </w:r>
    </w:p>
    <w:p w14:paraId="3BF68BEB" w14:textId="67913451" w:rsidR="00B65826" w:rsidRDefault="00DD6BBE" w:rsidP="0087349B">
      <w:pPr>
        <w:spacing w:after="0"/>
      </w:pPr>
      <w:r>
        <w:rPr>
          <w:rFonts w:ascii="Arial" w:eastAsia="Arial" w:hAnsi="Arial" w:cs="Arial"/>
        </w:rPr>
        <w:t xml:space="preserve">____________________________________      Student’s Name (type or print) </w:t>
      </w:r>
      <w:r>
        <w:rPr>
          <w:rFonts w:ascii="Arial" w:eastAsia="Arial" w:hAnsi="Arial" w:cs="Arial"/>
        </w:rPr>
        <w:tab/>
        <w:t xml:space="preserve"> </w:t>
      </w:r>
    </w:p>
    <w:p w14:paraId="7C6295C0" w14:textId="77777777" w:rsidR="00B65826" w:rsidRDefault="00DD6BBE">
      <w:pPr>
        <w:spacing w:after="0"/>
        <w:ind w:left="742"/>
      </w:pPr>
      <w:r>
        <w:rPr>
          <w:rFonts w:ascii="Arial" w:eastAsia="Arial" w:hAnsi="Arial" w:cs="Arial"/>
        </w:rPr>
        <w:t xml:space="preserve"> </w:t>
      </w:r>
      <w:r>
        <w:rPr>
          <w:rFonts w:ascii="Arial" w:eastAsia="Arial" w:hAnsi="Arial" w:cs="Arial"/>
        </w:rPr>
        <w:tab/>
        <w:t xml:space="preserve"> </w:t>
      </w:r>
    </w:p>
    <w:p w14:paraId="6D17EFB7" w14:textId="77777777" w:rsidR="00B65826" w:rsidRDefault="00DD6BBE">
      <w:pPr>
        <w:spacing w:after="4" w:line="268" w:lineRule="auto"/>
        <w:ind w:left="-5" w:hanging="10"/>
      </w:pPr>
      <w:r>
        <w:rPr>
          <w:rFonts w:ascii="Arial" w:eastAsia="Arial" w:hAnsi="Arial" w:cs="Arial"/>
        </w:rPr>
        <w:t xml:space="preserve">______________________________________ </w:t>
      </w:r>
    </w:p>
    <w:p w14:paraId="4A54412E" w14:textId="77777777" w:rsidR="00B65826" w:rsidRDefault="00DD6BBE">
      <w:pPr>
        <w:spacing w:after="4" w:line="268" w:lineRule="auto"/>
        <w:ind w:left="-5" w:hanging="10"/>
      </w:pPr>
      <w:r>
        <w:rPr>
          <w:rFonts w:ascii="Arial" w:eastAsia="Arial" w:hAnsi="Arial" w:cs="Arial"/>
        </w:rPr>
        <w:t>Pa</w:t>
      </w:r>
      <w:r>
        <w:rPr>
          <w:rFonts w:ascii="Arial" w:eastAsia="Arial" w:hAnsi="Arial" w:cs="Arial"/>
        </w:rPr>
        <w:t xml:space="preserve">rent’s or Guardian’s Name (type or print) </w:t>
      </w:r>
    </w:p>
    <w:p w14:paraId="1D556BBD" w14:textId="77777777" w:rsidR="00B65826" w:rsidRDefault="00DD6BBE">
      <w:pPr>
        <w:spacing w:after="0"/>
      </w:pPr>
      <w:r>
        <w:rPr>
          <w:rFonts w:ascii="Arial" w:eastAsia="Arial" w:hAnsi="Arial" w:cs="Arial"/>
        </w:rPr>
        <w:t xml:space="preserve"> </w:t>
      </w:r>
    </w:p>
    <w:p w14:paraId="7112E5F5" w14:textId="7D1CDA8D" w:rsidR="00B65826" w:rsidRDefault="00DD6BBE">
      <w:pPr>
        <w:spacing w:after="4" w:line="268" w:lineRule="auto"/>
        <w:ind w:left="-5" w:hanging="10"/>
        <w:rPr>
          <w:rFonts w:ascii="Arial" w:eastAsia="Arial" w:hAnsi="Arial" w:cs="Arial"/>
        </w:rPr>
      </w:pPr>
      <w:r>
        <w:rPr>
          <w:rFonts w:ascii="Arial" w:eastAsia="Arial" w:hAnsi="Arial" w:cs="Arial"/>
        </w:rPr>
        <w:t xml:space="preserve">______________________________________ Employer’s Name (type or print) </w:t>
      </w:r>
    </w:p>
    <w:p w14:paraId="56F9524D" w14:textId="35D73036" w:rsidR="0087349B" w:rsidRDefault="0087349B">
      <w:pPr>
        <w:spacing w:after="4" w:line="268" w:lineRule="auto"/>
        <w:ind w:left="-5" w:hanging="10"/>
        <w:rPr>
          <w:rFonts w:ascii="Arial" w:eastAsia="Arial" w:hAnsi="Arial" w:cs="Arial"/>
        </w:rPr>
      </w:pPr>
    </w:p>
    <w:p w14:paraId="1B615219" w14:textId="7F9751AF" w:rsidR="0087349B" w:rsidRDefault="0087349B">
      <w:pPr>
        <w:spacing w:after="4" w:line="268" w:lineRule="auto"/>
        <w:ind w:left="-5" w:hanging="10"/>
        <w:rPr>
          <w:rFonts w:ascii="Arial" w:eastAsia="Arial" w:hAnsi="Arial" w:cs="Arial"/>
        </w:rPr>
      </w:pPr>
    </w:p>
    <w:p w14:paraId="642E3247" w14:textId="77777777" w:rsidR="0087349B" w:rsidRDefault="0087349B" w:rsidP="0087349B">
      <w:pPr>
        <w:spacing w:after="4" w:line="268" w:lineRule="auto"/>
        <w:ind w:left="-5" w:hanging="10"/>
      </w:pPr>
      <w:r>
        <w:rPr>
          <w:rFonts w:ascii="Arial" w:eastAsia="Arial" w:hAnsi="Arial" w:cs="Arial"/>
        </w:rPr>
        <w:t xml:space="preserve">______________________________________ Student’s Signature </w:t>
      </w:r>
    </w:p>
    <w:p w14:paraId="5B4BBE7C" w14:textId="77777777" w:rsidR="0087349B" w:rsidRDefault="0087349B" w:rsidP="0087349B">
      <w:pPr>
        <w:spacing w:after="0"/>
      </w:pPr>
      <w:r>
        <w:rPr>
          <w:rFonts w:ascii="Arial" w:eastAsia="Arial" w:hAnsi="Arial" w:cs="Arial"/>
          <w:sz w:val="20"/>
        </w:rPr>
        <w:t xml:space="preserve"> </w:t>
      </w:r>
    </w:p>
    <w:p w14:paraId="25D3FB4B" w14:textId="77777777" w:rsidR="0087349B" w:rsidRDefault="0087349B" w:rsidP="0087349B">
      <w:pPr>
        <w:spacing w:after="4" w:line="268" w:lineRule="auto"/>
        <w:ind w:left="-5" w:hanging="10"/>
        <w:rPr>
          <w:rFonts w:ascii="Arial" w:eastAsia="Arial" w:hAnsi="Arial" w:cs="Arial"/>
        </w:rPr>
      </w:pPr>
      <w:r>
        <w:rPr>
          <w:rFonts w:ascii="Arial" w:eastAsia="Arial" w:hAnsi="Arial" w:cs="Arial"/>
        </w:rPr>
        <w:t xml:space="preserve">______________________________________ </w:t>
      </w:r>
    </w:p>
    <w:p w14:paraId="7CBFEDB8" w14:textId="76CCB1F5" w:rsidR="0087349B" w:rsidRDefault="0087349B" w:rsidP="0087349B">
      <w:pPr>
        <w:spacing w:after="4" w:line="268" w:lineRule="auto"/>
        <w:ind w:left="-5" w:hanging="10"/>
      </w:pPr>
      <w:r>
        <w:rPr>
          <w:rFonts w:ascii="Arial" w:eastAsia="Arial" w:hAnsi="Arial" w:cs="Arial"/>
        </w:rPr>
        <w:t xml:space="preserve">Parent’s or Guardian’s Signature </w:t>
      </w:r>
    </w:p>
    <w:p w14:paraId="2C9AEDFB" w14:textId="77777777" w:rsidR="00DD6BBE" w:rsidRDefault="00DD6BBE">
      <w:pPr>
        <w:spacing w:after="4" w:line="268" w:lineRule="auto"/>
        <w:ind w:left="-5" w:hanging="10"/>
        <w:rPr>
          <w:rFonts w:ascii="Arial" w:eastAsia="Arial" w:hAnsi="Arial" w:cs="Arial"/>
        </w:rPr>
      </w:pPr>
    </w:p>
    <w:p w14:paraId="4575B451" w14:textId="77777777" w:rsidR="0087349B" w:rsidRDefault="0087349B" w:rsidP="0087349B">
      <w:pPr>
        <w:spacing w:after="4" w:line="268" w:lineRule="auto"/>
        <w:ind w:left="-5" w:hanging="10"/>
      </w:pPr>
      <w:r>
        <w:rPr>
          <w:rFonts w:ascii="Arial" w:eastAsia="Arial" w:hAnsi="Arial" w:cs="Arial"/>
        </w:rPr>
        <w:t xml:space="preserve">______________________________________ Employer’s Signature </w:t>
      </w:r>
    </w:p>
    <w:p w14:paraId="23341AFE" w14:textId="3892F6C3" w:rsidR="0087349B" w:rsidRDefault="0087349B" w:rsidP="0087349B">
      <w:pPr>
        <w:spacing w:after="4" w:line="268" w:lineRule="auto"/>
        <w:ind w:left="-5" w:right="-5130" w:hanging="10"/>
        <w:rPr>
          <w:rFonts w:ascii="Arial" w:eastAsia="Arial" w:hAnsi="Arial" w:cs="Arial"/>
        </w:rPr>
      </w:pPr>
      <w:r>
        <w:rPr>
          <w:rFonts w:ascii="Arial" w:eastAsia="Arial" w:hAnsi="Arial" w:cs="Arial"/>
          <w:sz w:val="20"/>
        </w:rPr>
        <w:lastRenderedPageBreak/>
        <w:t xml:space="preserve"> </w:t>
      </w:r>
      <w:r>
        <w:rPr>
          <w:rFonts w:ascii="Arial" w:eastAsia="Arial" w:hAnsi="Arial" w:cs="Arial"/>
        </w:rPr>
        <w:t xml:space="preserve">______________________________________ </w:t>
      </w:r>
      <w:r>
        <w:rPr>
          <w:rFonts w:ascii="Arial" w:eastAsia="Arial" w:hAnsi="Arial" w:cs="Arial"/>
        </w:rPr>
        <w:t xml:space="preserve"> </w:t>
      </w:r>
      <w:r w:rsidR="00DD6BBE">
        <w:rPr>
          <w:rFonts w:ascii="Arial" w:eastAsia="Arial" w:hAnsi="Arial" w:cs="Arial"/>
        </w:rPr>
        <w:t xml:space="preserve">              </w:t>
      </w:r>
      <w:r>
        <w:rPr>
          <w:rFonts w:ascii="Arial" w:eastAsia="Arial" w:hAnsi="Arial" w:cs="Arial"/>
        </w:rPr>
        <w:t xml:space="preserve">______________________________________   </w:t>
      </w:r>
    </w:p>
    <w:p w14:paraId="7975F31D" w14:textId="11859325" w:rsidR="0087349B" w:rsidRDefault="0087349B" w:rsidP="0087349B">
      <w:pPr>
        <w:spacing w:after="4" w:line="268" w:lineRule="auto"/>
        <w:ind w:left="-5" w:right="-5130" w:hanging="10"/>
      </w:pPr>
      <w:r>
        <w:rPr>
          <w:rFonts w:ascii="Arial" w:eastAsia="Arial" w:hAnsi="Arial" w:cs="Arial"/>
        </w:rPr>
        <w:t xml:space="preserve">   Work-Based Learning Coordinator’s Name  </w:t>
      </w:r>
      <w:r w:rsidR="00DD6BBE">
        <w:rPr>
          <w:rFonts w:ascii="Arial" w:eastAsia="Arial" w:hAnsi="Arial" w:cs="Arial"/>
        </w:rPr>
        <w:t xml:space="preserve">                  </w:t>
      </w:r>
      <w:r w:rsidR="00DD6BBE">
        <w:rPr>
          <w:rFonts w:ascii="Arial" w:eastAsia="Arial" w:hAnsi="Arial" w:cs="Arial"/>
        </w:rPr>
        <w:t xml:space="preserve">   Work-Based Learning Coordinator’s</w:t>
      </w:r>
      <w:r w:rsidR="00DD6BBE">
        <w:rPr>
          <w:rFonts w:ascii="Arial" w:eastAsia="Arial" w:hAnsi="Arial" w:cs="Arial"/>
        </w:rPr>
        <w:t xml:space="preserve"> signature</w:t>
      </w:r>
    </w:p>
    <w:p w14:paraId="3CFC958C" w14:textId="1BF9F840" w:rsidR="0087349B" w:rsidRPr="0087349B" w:rsidRDefault="00DD6BBE" w:rsidP="0087349B">
      <w:pPr>
        <w:spacing w:after="4" w:line="268" w:lineRule="auto"/>
        <w:ind w:left="-5" w:hanging="10"/>
        <w:rPr>
          <w:rFonts w:ascii="Arial" w:eastAsia="Arial" w:hAnsi="Arial" w:cs="Arial"/>
        </w:rPr>
      </w:pPr>
      <w:r>
        <w:rPr>
          <w:rFonts w:ascii="Arial" w:eastAsia="Arial" w:hAnsi="Arial" w:cs="Arial"/>
        </w:rPr>
        <w:t xml:space="preserve">                      </w:t>
      </w:r>
      <w:r w:rsidR="0087349B">
        <w:rPr>
          <w:rFonts w:ascii="Arial" w:eastAsia="Arial" w:hAnsi="Arial" w:cs="Arial"/>
        </w:rPr>
        <w:t xml:space="preserve">(type or print) </w:t>
      </w:r>
    </w:p>
    <w:p w14:paraId="496510E3" w14:textId="113B4167" w:rsidR="0087349B" w:rsidRDefault="0087349B" w:rsidP="0087349B">
      <w:pPr>
        <w:spacing w:after="4" w:line="268" w:lineRule="auto"/>
        <w:ind w:left="-5" w:hanging="10"/>
        <w:rPr>
          <w:rFonts w:ascii="Arial" w:eastAsia="Arial" w:hAnsi="Arial" w:cs="Arial"/>
        </w:rPr>
      </w:pPr>
    </w:p>
    <w:p w14:paraId="7A36C27F" w14:textId="0E10E0F6" w:rsidR="0087349B" w:rsidRDefault="0087349B" w:rsidP="00DD6BBE">
      <w:pPr>
        <w:spacing w:after="4" w:line="268" w:lineRule="auto"/>
        <w:ind w:left="-5" w:right="-5580" w:hanging="10"/>
        <w:rPr>
          <w:rFonts w:ascii="Arial" w:eastAsia="Arial" w:hAnsi="Arial" w:cs="Arial"/>
        </w:rPr>
      </w:pPr>
      <w:r>
        <w:rPr>
          <w:rFonts w:ascii="Arial" w:eastAsia="Arial" w:hAnsi="Arial" w:cs="Arial"/>
        </w:rPr>
        <w:t xml:space="preserve"> </w:t>
      </w:r>
      <w:r w:rsidR="00DD6BBE">
        <w:rPr>
          <w:rFonts w:ascii="Arial" w:eastAsia="Arial" w:hAnsi="Arial" w:cs="Arial"/>
        </w:rPr>
        <w:t>______________________________________</w:t>
      </w:r>
      <w:r w:rsidR="00DD6BBE">
        <w:rPr>
          <w:rFonts w:ascii="Arial" w:eastAsia="Arial" w:hAnsi="Arial" w:cs="Arial"/>
        </w:rPr>
        <w:t xml:space="preserve">                 _____________________________________                                                      </w:t>
      </w:r>
      <w:r w:rsidR="00DD6BBE">
        <w:rPr>
          <w:rFonts w:ascii="Arial" w:eastAsia="Arial" w:hAnsi="Arial" w:cs="Arial"/>
        </w:rPr>
        <w:t xml:space="preserve">   </w:t>
      </w:r>
      <w:r w:rsidR="00DD6BBE">
        <w:rPr>
          <w:rFonts w:ascii="Arial" w:eastAsia="Arial" w:hAnsi="Arial" w:cs="Arial"/>
        </w:rPr>
        <w:t xml:space="preserve">                                                      </w:t>
      </w:r>
    </w:p>
    <w:p w14:paraId="0144EA22" w14:textId="7C24267C" w:rsidR="00DD6BBE" w:rsidRPr="0087349B" w:rsidRDefault="00DD6BBE" w:rsidP="00DD6BBE">
      <w:pPr>
        <w:spacing w:after="4" w:line="268" w:lineRule="auto"/>
        <w:ind w:left="-5" w:right="-3420" w:hanging="10"/>
        <w:rPr>
          <w:rFonts w:ascii="Arial" w:eastAsia="Arial" w:hAnsi="Arial" w:cs="Arial"/>
        </w:rPr>
      </w:pPr>
      <w:r>
        <w:rPr>
          <w:rFonts w:ascii="Arial" w:eastAsia="Arial" w:hAnsi="Arial" w:cs="Arial"/>
        </w:rPr>
        <w:t>Principal’s Name (type or print)</w:t>
      </w:r>
      <w:r>
        <w:rPr>
          <w:rFonts w:ascii="Arial" w:eastAsia="Arial" w:hAnsi="Arial" w:cs="Arial"/>
        </w:rPr>
        <w:t xml:space="preserve">                                                     </w:t>
      </w:r>
      <w:r>
        <w:rPr>
          <w:rFonts w:ascii="Arial" w:eastAsia="Arial" w:hAnsi="Arial" w:cs="Arial"/>
        </w:rPr>
        <w:t xml:space="preserve">Principal’s Name </w:t>
      </w:r>
      <w:r>
        <w:rPr>
          <w:rFonts w:ascii="Arial" w:eastAsia="Arial" w:hAnsi="Arial" w:cs="Arial"/>
        </w:rPr>
        <w:t>signature</w:t>
      </w:r>
    </w:p>
    <w:p w14:paraId="7444348E" w14:textId="4BD6D10C" w:rsidR="00DD6BBE" w:rsidRDefault="00DD6BBE" w:rsidP="00DD6BBE">
      <w:pPr>
        <w:spacing w:after="4" w:line="268" w:lineRule="auto"/>
        <w:ind w:left="-5" w:hanging="10"/>
      </w:pPr>
    </w:p>
    <w:p w14:paraId="4F936011" w14:textId="4816003F" w:rsidR="0087349B" w:rsidRDefault="0087349B" w:rsidP="0087349B">
      <w:pPr>
        <w:spacing w:after="0"/>
      </w:pPr>
    </w:p>
    <w:p w14:paraId="3B5E7BA6" w14:textId="32BA665F" w:rsidR="0087349B" w:rsidRDefault="0087349B">
      <w:pPr>
        <w:spacing w:after="4" w:line="268" w:lineRule="auto"/>
        <w:ind w:left="-5" w:hanging="10"/>
        <w:rPr>
          <w:rFonts w:ascii="Arial" w:eastAsia="Arial" w:hAnsi="Arial" w:cs="Arial"/>
        </w:rPr>
      </w:pPr>
    </w:p>
    <w:p w14:paraId="0C5CADA3" w14:textId="7D47B40F" w:rsidR="00DD6BBE" w:rsidRDefault="0087349B" w:rsidP="00DD6BBE">
      <w:pPr>
        <w:spacing w:after="4" w:line="268" w:lineRule="auto"/>
        <w:ind w:left="-5" w:hanging="10"/>
      </w:pPr>
      <w:r>
        <w:rPr>
          <w:rFonts w:ascii="Arial" w:eastAsia="Arial" w:hAnsi="Arial" w:cs="Arial"/>
        </w:rPr>
        <w:t xml:space="preserve">           </w:t>
      </w:r>
      <w:r w:rsidR="00DD6BBE">
        <w:rPr>
          <w:rFonts w:ascii="Arial" w:eastAsia="Arial" w:hAnsi="Arial" w:cs="Arial"/>
        </w:rPr>
        <w:t xml:space="preserve">               </w:t>
      </w:r>
    </w:p>
    <w:p w14:paraId="3738A0AC" w14:textId="2EF1E0B0" w:rsidR="0087349B" w:rsidRDefault="0087349B" w:rsidP="0087349B">
      <w:pPr>
        <w:spacing w:after="4" w:line="268" w:lineRule="auto"/>
        <w:ind w:left="-5" w:hanging="10"/>
      </w:pPr>
    </w:p>
    <w:p w14:paraId="4E42289B" w14:textId="5AFE3A90" w:rsidR="00B65826" w:rsidRDefault="00B65826" w:rsidP="00DD6BBE">
      <w:pPr>
        <w:spacing w:after="0"/>
        <w:ind w:right="-4860"/>
      </w:pPr>
    </w:p>
    <w:sectPr w:rsidR="00B65826" w:rsidSect="00DD6BBE">
      <w:type w:val="continuous"/>
      <w:pgSz w:w="12240" w:h="15840"/>
      <w:pgMar w:top="540" w:right="450" w:bottom="540" w:left="540" w:header="720" w:footer="0" w:gutter="0"/>
      <w:cols w:num="2" w: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1E73" w14:textId="77777777" w:rsidR="0087349B" w:rsidRDefault="0087349B" w:rsidP="0087349B">
      <w:pPr>
        <w:spacing w:after="0" w:line="240" w:lineRule="auto"/>
      </w:pPr>
      <w:r>
        <w:separator/>
      </w:r>
    </w:p>
  </w:endnote>
  <w:endnote w:type="continuationSeparator" w:id="0">
    <w:p w14:paraId="1E03898B" w14:textId="77777777" w:rsidR="0087349B" w:rsidRDefault="0087349B" w:rsidP="0087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A567" w14:textId="77777777" w:rsidR="0087349B" w:rsidRDefault="0087349B" w:rsidP="0087349B">
      <w:pPr>
        <w:spacing w:after="0" w:line="240" w:lineRule="auto"/>
      </w:pPr>
      <w:r>
        <w:separator/>
      </w:r>
    </w:p>
  </w:footnote>
  <w:footnote w:type="continuationSeparator" w:id="0">
    <w:p w14:paraId="64D3D619" w14:textId="77777777" w:rsidR="0087349B" w:rsidRDefault="0087349B" w:rsidP="00873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A3E8C"/>
    <w:multiLevelType w:val="hybridMultilevel"/>
    <w:tmpl w:val="84A40364"/>
    <w:lvl w:ilvl="0" w:tplc="7FB82C08">
      <w:start w:val="1"/>
      <w:numFmt w:val="decimal"/>
      <w:lvlText w:val="(%1)"/>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8673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F213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203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E055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DA2E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3096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849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0E20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26"/>
    <w:rsid w:val="0087349B"/>
    <w:rsid w:val="00B65826"/>
    <w:rsid w:val="00D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34CDC"/>
  <w15:docId w15:val="{2EAC11D9-D39F-4683-BA71-FB1324E4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9B"/>
    <w:rPr>
      <w:rFonts w:ascii="Calibri" w:eastAsia="Calibri" w:hAnsi="Calibri" w:cs="Calibri"/>
      <w:color w:val="000000"/>
    </w:rPr>
  </w:style>
  <w:style w:type="paragraph" w:styleId="Footer">
    <w:name w:val="footer"/>
    <w:basedOn w:val="Normal"/>
    <w:link w:val="FooterChar"/>
    <w:uiPriority w:val="99"/>
    <w:unhideWhenUsed/>
    <w:rsid w:val="0087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9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Child Labor Law Hazardous Occupation Student Learner Exemption Agreement</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Law Hazardous Occupation Student Learner Exemption Agreement</dc:title>
  <dc:subject/>
  <dc:creator>Jennifer R. Butterworth</dc:creator>
  <cp:keywords/>
  <cp:lastModifiedBy>Al Akam, Dalya</cp:lastModifiedBy>
  <cp:revision>2</cp:revision>
  <dcterms:created xsi:type="dcterms:W3CDTF">2021-02-10T21:01:00Z</dcterms:created>
  <dcterms:modified xsi:type="dcterms:W3CDTF">2021-02-10T21:01:00Z</dcterms:modified>
</cp:coreProperties>
</file>