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C3" w:rsidRPr="00AD155D" w:rsidRDefault="003F72C3" w:rsidP="003F72C3">
      <w:pPr>
        <w:pStyle w:val="Title"/>
        <w:tabs>
          <w:tab w:val="left" w:pos="180"/>
          <w:tab w:val="left" w:pos="1440"/>
          <w:tab w:val="center" w:pos="7200"/>
        </w:tabs>
        <w:jc w:val="left"/>
        <w:rPr>
          <w:rFonts w:asciiTheme="minorHAnsi" w:hAnsiTheme="minorHAnsi" w:cs="Arial"/>
          <w:sz w:val="22"/>
          <w:szCs w:val="22"/>
        </w:rPr>
      </w:pPr>
      <w:r>
        <w:rPr>
          <w:noProof/>
        </w:rPr>
        <w:drawing>
          <wp:anchor distT="0" distB="0" distL="114300" distR="114300" simplePos="0" relativeHeight="251660288" behindDoc="1" locked="0" layoutInCell="1" allowOverlap="1" wp14:anchorId="3329DEB5" wp14:editId="68518C8F">
            <wp:simplePos x="0" y="0"/>
            <wp:positionH relativeFrom="column">
              <wp:posOffset>8201025</wp:posOffset>
            </wp:positionH>
            <wp:positionV relativeFrom="paragraph">
              <wp:posOffset>-71120</wp:posOffset>
            </wp:positionV>
            <wp:extent cx="871855" cy="871855"/>
            <wp:effectExtent l="0" t="0" r="4445" b="4445"/>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1855" cy="871855"/>
                    </a:xfrm>
                    <a:prstGeom prst="rect">
                      <a:avLst/>
                    </a:prstGeom>
                  </pic:spPr>
                </pic:pic>
              </a:graphicData>
            </a:graphic>
            <wp14:sizeRelH relativeFrom="page">
              <wp14:pctWidth>0</wp14:pctWidth>
            </wp14:sizeRelH>
            <wp14:sizeRelV relativeFrom="page">
              <wp14:pctHeight>0</wp14:pctHeight>
            </wp14:sizeRelV>
          </wp:anchor>
        </w:drawing>
      </w:r>
      <w:r w:rsidRPr="0072255B">
        <w:rPr>
          <w:rFonts w:asciiTheme="minorHAnsi" w:hAnsiTheme="minorHAnsi" w:cs="Arial"/>
          <w:sz w:val="20"/>
          <w:highlight w:val="lightGray"/>
        </w:rPr>
        <w:t>New Program</w:t>
      </w:r>
      <w:r>
        <w:rPr>
          <w:rFonts w:asciiTheme="minorHAnsi" w:hAnsiTheme="minorHAnsi" w:cs="Arial"/>
          <w:sz w:val="20"/>
        </w:rPr>
        <w:t xml:space="preserve"> </w:t>
      </w:r>
      <w:r>
        <w:rPr>
          <w:rFonts w:asciiTheme="minorHAnsi" w:hAnsiTheme="minorHAnsi" w:cs="Arial"/>
          <w:sz w:val="20"/>
          <w:u w:val="single"/>
        </w:rPr>
        <w:tab/>
      </w:r>
      <w:r w:rsidRPr="008B4511">
        <w:rPr>
          <w:rFonts w:asciiTheme="minorHAnsi" w:hAnsiTheme="minorHAnsi" w:cs="Arial"/>
          <w:sz w:val="18"/>
          <w:szCs w:val="18"/>
        </w:rPr>
        <w:tab/>
      </w:r>
      <w:r w:rsidRPr="00AD155D">
        <w:rPr>
          <w:rFonts w:asciiTheme="minorHAnsi" w:hAnsiTheme="minorHAnsi" w:cs="Arial"/>
          <w:sz w:val="22"/>
          <w:szCs w:val="22"/>
        </w:rPr>
        <w:t>Rule 24 Matrix</w:t>
      </w:r>
    </w:p>
    <w:p w:rsidR="003F72C3" w:rsidRPr="00AD155D" w:rsidRDefault="003F72C3" w:rsidP="003F72C3">
      <w:pPr>
        <w:tabs>
          <w:tab w:val="left" w:pos="180"/>
          <w:tab w:val="left" w:pos="1710"/>
          <w:tab w:val="center" w:pos="7200"/>
        </w:tabs>
        <w:rPr>
          <w:rFonts w:asciiTheme="minorHAnsi" w:hAnsiTheme="minorHAnsi" w:cs="Arial"/>
          <w:b/>
          <w:sz w:val="22"/>
          <w:szCs w:val="22"/>
        </w:rPr>
      </w:pPr>
      <w:r w:rsidRPr="0072255B">
        <w:rPr>
          <w:rFonts w:asciiTheme="minorHAnsi" w:hAnsiTheme="minorHAnsi" w:cs="Arial"/>
          <w:b/>
          <w:sz w:val="20"/>
          <w:szCs w:val="20"/>
          <w:highlight w:val="lightGray"/>
        </w:rPr>
        <w:t>Revised Program</w:t>
      </w:r>
      <w:r>
        <w:rPr>
          <w:rFonts w:asciiTheme="minorHAnsi" w:hAnsiTheme="minorHAnsi" w:cs="Arial"/>
          <w:b/>
          <w:sz w:val="20"/>
          <w:szCs w:val="20"/>
        </w:rPr>
        <w:t xml:space="preserve"> </w:t>
      </w:r>
      <w:r>
        <w:rPr>
          <w:rFonts w:asciiTheme="minorHAnsi" w:hAnsiTheme="minorHAnsi" w:cs="Arial"/>
          <w:b/>
          <w:sz w:val="20"/>
          <w:szCs w:val="20"/>
          <w:u w:val="single"/>
        </w:rPr>
        <w:tab/>
      </w:r>
      <w:r w:rsidRPr="008B4511">
        <w:rPr>
          <w:rFonts w:asciiTheme="minorHAnsi" w:hAnsiTheme="minorHAnsi" w:cs="Arial"/>
          <w:b/>
          <w:sz w:val="18"/>
          <w:szCs w:val="18"/>
        </w:rPr>
        <w:tab/>
      </w:r>
      <w:r w:rsidRPr="00AD155D">
        <w:rPr>
          <w:rFonts w:asciiTheme="minorHAnsi" w:hAnsiTheme="minorHAnsi" w:cs="Arial"/>
          <w:b/>
          <w:sz w:val="22"/>
          <w:szCs w:val="22"/>
        </w:rPr>
        <w:t>Table of Alignment of Standards and Assessments</w:t>
      </w:r>
    </w:p>
    <w:p w:rsidR="003F72C3" w:rsidRPr="008B4511" w:rsidRDefault="003F72C3" w:rsidP="003F72C3">
      <w:pPr>
        <w:tabs>
          <w:tab w:val="center" w:pos="7200"/>
        </w:tabs>
        <w:rPr>
          <w:rFonts w:asciiTheme="minorHAnsi" w:hAnsiTheme="minorHAnsi" w:cs="Arial"/>
          <w:b/>
          <w:sz w:val="18"/>
          <w:szCs w:val="18"/>
        </w:rPr>
      </w:pPr>
    </w:p>
    <w:p w:rsidR="003F72C3" w:rsidRPr="00A963B6" w:rsidRDefault="003F72C3" w:rsidP="003F72C3">
      <w:pPr>
        <w:tabs>
          <w:tab w:val="left" w:pos="2160"/>
          <w:tab w:val="left" w:pos="46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Name of Institution:</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3F72C3" w:rsidRPr="00A963B6" w:rsidRDefault="003F72C3" w:rsidP="003F72C3">
      <w:pPr>
        <w:tabs>
          <w:tab w:val="left" w:pos="2160"/>
          <w:tab w:val="left" w:pos="2880"/>
          <w:tab w:val="center" w:pos="7200"/>
        </w:tabs>
        <w:rPr>
          <w:rFonts w:asciiTheme="minorHAnsi" w:hAnsiTheme="minorHAnsi" w:cs="Arial"/>
          <w:b/>
          <w:sz w:val="20"/>
          <w:szCs w:val="20"/>
          <w:u w:val="single"/>
        </w:rPr>
      </w:pPr>
      <w:r w:rsidRPr="0072255B">
        <w:rPr>
          <w:rFonts w:asciiTheme="minorHAnsi" w:hAnsiTheme="minorHAnsi" w:cs="Arial"/>
          <w:b/>
          <w:sz w:val="20"/>
          <w:szCs w:val="20"/>
          <w:highlight w:val="lightGray"/>
        </w:rPr>
        <w:t>Date Submitted:</w:t>
      </w:r>
      <w:r w:rsidRPr="00A963B6">
        <w:rPr>
          <w:rFonts w:asciiTheme="minorHAnsi" w:hAnsiTheme="minorHAnsi" w:cs="Arial"/>
          <w:b/>
          <w:sz w:val="20"/>
          <w:szCs w:val="20"/>
        </w:rPr>
        <w:t xml:space="preserve"> </w:t>
      </w:r>
      <w:r>
        <w:rPr>
          <w:rFonts w:asciiTheme="minorHAnsi" w:hAnsiTheme="minorHAnsi" w:cs="Arial"/>
          <w:b/>
          <w:sz w:val="20"/>
          <w:szCs w:val="20"/>
          <w:u w:val="single"/>
        </w:rPr>
        <w:tab/>
      </w:r>
    </w:p>
    <w:p w:rsidR="003F72C3" w:rsidRPr="008B4511" w:rsidRDefault="003F72C3" w:rsidP="003F72C3">
      <w:pPr>
        <w:rPr>
          <w:rFonts w:asciiTheme="minorHAnsi" w:hAnsiTheme="minorHAnsi" w:cs="Arial"/>
          <w:b/>
          <w:bCs/>
          <w:sz w:val="18"/>
          <w:szCs w:val="18"/>
        </w:rPr>
      </w:pPr>
    </w:p>
    <w:p w:rsidR="003F72C3" w:rsidRPr="006F7D59" w:rsidRDefault="003F72C3" w:rsidP="003F72C3">
      <w:pPr>
        <w:tabs>
          <w:tab w:val="left" w:pos="8640"/>
          <w:tab w:val="left" w:pos="9990"/>
          <w:tab w:val="left" w:pos="10710"/>
          <w:tab w:val="left" w:pos="11430"/>
        </w:tabs>
        <w:rPr>
          <w:rFonts w:asciiTheme="minorHAnsi" w:hAnsiTheme="minorHAnsi" w:cs="Arial"/>
          <w:b/>
          <w:bCs/>
          <w:sz w:val="20"/>
          <w:szCs w:val="20"/>
          <w:u w:val="single"/>
        </w:rPr>
      </w:pPr>
      <w:r w:rsidRPr="009471A5">
        <w:rPr>
          <w:rFonts w:asciiTheme="minorHAnsi" w:hAnsiTheme="minorHAnsi" w:cs="Arial"/>
          <w:bCs/>
          <w:sz w:val="20"/>
          <w:szCs w:val="20"/>
        </w:rPr>
        <w:t xml:space="preserve">Endorsement: </w:t>
      </w:r>
      <w:r w:rsidRPr="003F72C3">
        <w:rPr>
          <w:rFonts w:asciiTheme="minorHAnsi" w:hAnsiTheme="minorHAnsi" w:cs="Arial"/>
          <w:b/>
          <w:bCs/>
          <w:sz w:val="20"/>
          <w:szCs w:val="20"/>
        </w:rPr>
        <w:t>SPED-INCLUSION AND COLLABORATION SPECIALIST</w:t>
      </w:r>
      <w:r w:rsidRPr="009471A5">
        <w:rPr>
          <w:rFonts w:asciiTheme="minorHAnsi" w:hAnsiTheme="minorHAnsi" w:cs="Arial"/>
          <w:b/>
          <w:bCs/>
          <w:sz w:val="20"/>
          <w:szCs w:val="20"/>
        </w:rPr>
        <w:tab/>
      </w:r>
      <w:r w:rsidRPr="009471A5">
        <w:rPr>
          <w:rFonts w:asciiTheme="minorHAnsi" w:hAnsiTheme="minorHAnsi" w:cs="Arial"/>
          <w:bCs/>
          <w:sz w:val="20"/>
          <w:szCs w:val="20"/>
        </w:rPr>
        <w:t>Grade Levels:</w:t>
      </w:r>
      <w:r w:rsidRPr="009471A5">
        <w:rPr>
          <w:rFonts w:asciiTheme="minorHAnsi" w:hAnsiTheme="minorHAnsi" w:cs="Arial"/>
          <w:b/>
          <w:bCs/>
          <w:sz w:val="20"/>
          <w:szCs w:val="20"/>
        </w:rPr>
        <w:t xml:space="preserve"> </w:t>
      </w:r>
      <w:r>
        <w:rPr>
          <w:rFonts w:asciiTheme="minorHAnsi" w:hAnsiTheme="minorHAnsi" w:cs="Arial"/>
          <w:b/>
          <w:bCs/>
          <w:sz w:val="20"/>
          <w:szCs w:val="20"/>
        </w:rPr>
        <w:t xml:space="preserve"> PK-12</w:t>
      </w:r>
    </w:p>
    <w:p w:rsidR="003F72C3" w:rsidRPr="009471A5" w:rsidRDefault="003F72C3" w:rsidP="003F72C3">
      <w:pPr>
        <w:tabs>
          <w:tab w:val="left" w:pos="4320"/>
          <w:tab w:val="left" w:pos="8100"/>
        </w:tabs>
        <w:rPr>
          <w:rFonts w:asciiTheme="minorHAnsi" w:hAnsiTheme="minorHAnsi" w:cs="Arial"/>
          <w:b/>
          <w:bCs/>
          <w:sz w:val="20"/>
          <w:szCs w:val="20"/>
        </w:rPr>
      </w:pPr>
      <w:r w:rsidRPr="009471A5">
        <w:rPr>
          <w:rFonts w:asciiTheme="minorHAnsi" w:hAnsiTheme="minorHAnsi" w:cs="Arial"/>
          <w:bCs/>
          <w:sz w:val="20"/>
          <w:szCs w:val="20"/>
        </w:rPr>
        <w:t xml:space="preserve">Total Hours Required by Rule 24: </w:t>
      </w:r>
      <w:r>
        <w:rPr>
          <w:rFonts w:asciiTheme="minorHAnsi" w:hAnsiTheme="minorHAnsi" w:cs="Arial"/>
          <w:b/>
          <w:bCs/>
          <w:sz w:val="20"/>
          <w:szCs w:val="20"/>
        </w:rPr>
        <w:t>15</w:t>
      </w:r>
      <w:r w:rsidRPr="009471A5">
        <w:rPr>
          <w:rFonts w:asciiTheme="minorHAnsi" w:hAnsiTheme="minorHAnsi" w:cs="Arial"/>
          <w:b/>
          <w:bCs/>
          <w:sz w:val="20"/>
          <w:szCs w:val="20"/>
        </w:rPr>
        <w:tab/>
      </w:r>
      <w:r w:rsidRPr="002A3CAE">
        <w:rPr>
          <w:rFonts w:asciiTheme="minorHAnsi" w:hAnsiTheme="minorHAnsi" w:cs="Arial"/>
          <w:b/>
          <w:bCs/>
          <w:sz w:val="20"/>
          <w:szCs w:val="20"/>
          <w:highlight w:val="lightGray"/>
        </w:rPr>
        <w:t>Program Hours Required by Institution:</w:t>
      </w:r>
      <w:r w:rsidRPr="009471A5">
        <w:rPr>
          <w:rFonts w:asciiTheme="minorHAnsi" w:hAnsiTheme="minorHAnsi" w:cs="Arial"/>
          <w:b/>
          <w:bCs/>
          <w:sz w:val="20"/>
          <w:szCs w:val="20"/>
        </w:rPr>
        <w:t xml:space="preserve"> </w:t>
      </w:r>
      <w:r w:rsidRPr="009471A5">
        <w:rPr>
          <w:rFonts w:asciiTheme="minorHAnsi" w:hAnsiTheme="minorHAnsi" w:cs="Arial"/>
          <w:b/>
          <w:bCs/>
          <w:sz w:val="20"/>
          <w:szCs w:val="20"/>
          <w:u w:val="single"/>
        </w:rPr>
        <w:tab/>
      </w:r>
      <w:r w:rsidRPr="009471A5">
        <w:rPr>
          <w:rFonts w:asciiTheme="minorHAnsi" w:hAnsiTheme="minorHAnsi" w:cs="Arial"/>
          <w:b/>
          <w:bCs/>
          <w:sz w:val="20"/>
          <w:szCs w:val="20"/>
        </w:rPr>
        <w:tab/>
      </w:r>
      <w:r w:rsidRPr="009471A5">
        <w:rPr>
          <w:rFonts w:asciiTheme="minorHAnsi" w:hAnsiTheme="minorHAnsi" w:cs="Arial"/>
          <w:bCs/>
          <w:sz w:val="20"/>
          <w:szCs w:val="20"/>
        </w:rPr>
        <w:t>Endorsement Type:</w:t>
      </w:r>
      <w:r w:rsidRPr="009471A5">
        <w:rPr>
          <w:rFonts w:asciiTheme="minorHAnsi" w:hAnsiTheme="minorHAnsi" w:cs="Arial"/>
          <w:b/>
          <w:bCs/>
          <w:sz w:val="20"/>
          <w:szCs w:val="20"/>
        </w:rPr>
        <w:t xml:space="preserve"> </w:t>
      </w:r>
      <w:r>
        <w:rPr>
          <w:rFonts w:asciiTheme="minorHAnsi" w:hAnsiTheme="minorHAnsi" w:cs="Arial"/>
          <w:b/>
          <w:bCs/>
          <w:sz w:val="20"/>
          <w:szCs w:val="20"/>
        </w:rPr>
        <w:t>SUPPLEMENTAL</w:t>
      </w:r>
    </w:p>
    <w:p w:rsidR="003F72C3" w:rsidRPr="008B4511" w:rsidRDefault="003F72C3" w:rsidP="003F72C3">
      <w:pPr>
        <w:tabs>
          <w:tab w:val="left" w:pos="1800"/>
          <w:tab w:val="left" w:pos="4320"/>
        </w:tabs>
        <w:rPr>
          <w:rFonts w:asciiTheme="minorHAnsi" w:hAnsiTheme="minorHAnsi" w:cs="Arial"/>
          <w:b/>
          <w:bC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000" w:firstRow="0" w:lastRow="0" w:firstColumn="0" w:lastColumn="0" w:noHBand="0" w:noVBand="0"/>
      </w:tblPr>
      <w:tblGrid>
        <w:gridCol w:w="3985"/>
        <w:gridCol w:w="540"/>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3F72C3" w:rsidRPr="008B4511" w:rsidTr="00F317CA">
        <w:trPr>
          <w:cantSplit/>
          <w:trHeight w:val="507"/>
          <w:tblHeader/>
        </w:trPr>
        <w:tc>
          <w:tcPr>
            <w:tcW w:w="4525" w:type="dxa"/>
            <w:gridSpan w:val="2"/>
            <w:tcBorders>
              <w:top w:val="single" w:sz="4" w:space="0" w:color="auto"/>
              <w:left w:val="single" w:sz="4" w:space="0" w:color="auto"/>
              <w:bottom w:val="single" w:sz="4" w:space="0" w:color="auto"/>
            </w:tcBorders>
            <w:vAlign w:val="bottom"/>
          </w:tcPr>
          <w:p w:rsidR="003F72C3" w:rsidRPr="00A963B6" w:rsidRDefault="003F72C3" w:rsidP="00F317CA">
            <w:pPr>
              <w:ind w:left="113" w:right="113"/>
              <w:rPr>
                <w:rFonts w:asciiTheme="minorHAnsi" w:hAnsiTheme="minorHAnsi"/>
                <w:b/>
                <w:sz w:val="20"/>
                <w:szCs w:val="20"/>
              </w:rPr>
            </w:pPr>
            <w:r w:rsidRPr="00A963B6">
              <w:rPr>
                <w:rFonts w:asciiTheme="minorHAnsi" w:hAnsiTheme="minorHAnsi" w:cs="Arial"/>
                <w:b/>
                <w:bCs/>
                <w:sz w:val="20"/>
                <w:szCs w:val="20"/>
              </w:rPr>
              <w:t>Place an X in the box corresponding to the course that meets the following requirements:</w:t>
            </w:r>
          </w:p>
        </w:tc>
        <w:tc>
          <w:tcPr>
            <w:tcW w:w="10080" w:type="dxa"/>
            <w:gridSpan w:val="35"/>
            <w:vAlign w:val="center"/>
          </w:tcPr>
          <w:p w:rsidR="003F72C3" w:rsidRPr="00A963B6" w:rsidRDefault="003F72C3" w:rsidP="000C66A5">
            <w:pPr>
              <w:rPr>
                <w:rFonts w:asciiTheme="minorHAnsi" w:hAnsiTheme="minorHAnsi" w:cs="Arial"/>
                <w:b/>
                <w:sz w:val="20"/>
                <w:szCs w:val="20"/>
              </w:rPr>
            </w:pPr>
            <w:r w:rsidRPr="00A963B6">
              <w:rPr>
                <w:rFonts w:asciiTheme="minorHAnsi" w:hAnsiTheme="minorHAnsi" w:cs="Arial"/>
                <w:b/>
                <w:sz w:val="20"/>
                <w:szCs w:val="20"/>
              </w:rPr>
              <w:t xml:space="preserve">List the courses the institution requires to meet Rule 24 requirements, associated Guidelines, and program hours required by the institution </w:t>
            </w:r>
            <w:r>
              <w:rPr>
                <w:rFonts w:asciiTheme="minorHAnsi" w:hAnsiTheme="minorHAnsi" w:cs="Arial"/>
                <w:b/>
                <w:sz w:val="20"/>
                <w:szCs w:val="20"/>
              </w:rPr>
              <w:t xml:space="preserve">for this endorsement </w:t>
            </w:r>
            <w:r w:rsidRPr="00A963B6">
              <w:rPr>
                <w:rFonts w:asciiTheme="minorHAnsi" w:hAnsiTheme="minorHAnsi"/>
                <w:b/>
                <w:sz w:val="20"/>
                <w:szCs w:val="20"/>
              </w:rPr>
              <w:t xml:space="preserve">in the first row: </w:t>
            </w:r>
            <w:r w:rsidRPr="003371E3">
              <w:rPr>
                <w:rFonts w:asciiTheme="minorHAnsi" w:hAnsiTheme="minorHAnsi"/>
                <w:b/>
                <w:sz w:val="18"/>
                <w:szCs w:val="18"/>
              </w:rPr>
              <w:t>(If more than 35 courses please fill out additional sheets)</w:t>
            </w:r>
          </w:p>
        </w:tc>
      </w:tr>
      <w:tr w:rsidR="00772162" w:rsidRPr="008B4511" w:rsidTr="00F317CA">
        <w:trPr>
          <w:cantSplit/>
          <w:trHeight w:val="1920"/>
          <w:tblHeader/>
        </w:trPr>
        <w:tc>
          <w:tcPr>
            <w:tcW w:w="3985" w:type="dxa"/>
            <w:tcBorders>
              <w:top w:val="single" w:sz="4" w:space="0" w:color="auto"/>
              <w:left w:val="single" w:sz="4" w:space="0" w:color="auto"/>
              <w:bottom w:val="single" w:sz="4" w:space="0" w:color="auto"/>
            </w:tcBorders>
            <w:vAlign w:val="bottom"/>
          </w:tcPr>
          <w:p w:rsidR="00772162" w:rsidRPr="003F72C3" w:rsidRDefault="003F72C3" w:rsidP="00905FFC">
            <w:pPr>
              <w:tabs>
                <w:tab w:val="left" w:pos="1800"/>
                <w:tab w:val="left" w:pos="4320"/>
              </w:tabs>
              <w:rPr>
                <w:rFonts w:asciiTheme="minorHAnsi" w:hAnsiTheme="minorHAnsi"/>
                <w:sz w:val="18"/>
                <w:szCs w:val="18"/>
              </w:rPr>
            </w:pPr>
            <w:r w:rsidRPr="00D33912">
              <w:rPr>
                <w:rFonts w:asciiTheme="minorHAnsi" w:hAnsiTheme="minorHAnsi"/>
                <w:b/>
                <w:sz w:val="18"/>
                <w:szCs w:val="18"/>
                <w:u w:val="single"/>
              </w:rPr>
              <w:t>D</w:t>
            </w:r>
            <w:r w:rsidRPr="00D33912">
              <w:rPr>
                <w:rFonts w:asciiTheme="minorHAnsi" w:hAnsiTheme="minorHAnsi"/>
                <w:b/>
                <w:sz w:val="18"/>
                <w:szCs w:val="18"/>
              </w:rPr>
              <w:t xml:space="preserve"> Certification E</w:t>
            </w:r>
            <w:bookmarkStart w:id="0" w:name="_GoBack"/>
            <w:bookmarkEnd w:id="0"/>
            <w:r w:rsidRPr="00D33912">
              <w:rPr>
                <w:rFonts w:asciiTheme="minorHAnsi" w:hAnsiTheme="minorHAnsi"/>
                <w:b/>
                <w:sz w:val="18"/>
                <w:szCs w:val="18"/>
              </w:rPr>
              <w:t>ndorsement Requirements</w:t>
            </w:r>
            <w:r w:rsidRPr="00D33912">
              <w:rPr>
                <w:rFonts w:asciiTheme="minorHAnsi" w:hAnsiTheme="minorHAnsi"/>
                <w:sz w:val="18"/>
                <w:szCs w:val="18"/>
              </w:rPr>
              <w:t>:  Th</w:t>
            </w:r>
            <w:r w:rsidR="00905FFC">
              <w:rPr>
                <w:rFonts w:asciiTheme="minorHAnsi" w:hAnsiTheme="minorHAnsi"/>
                <w:sz w:val="18"/>
                <w:szCs w:val="18"/>
              </w:rPr>
              <w:t>is</w:t>
            </w:r>
            <w:r w:rsidRPr="00D33912">
              <w:rPr>
                <w:rFonts w:asciiTheme="minorHAnsi" w:hAnsiTheme="minorHAnsi"/>
                <w:sz w:val="18"/>
                <w:szCs w:val="18"/>
              </w:rPr>
              <w:t xml:space="preserve"> endorsement require</w:t>
            </w:r>
            <w:r w:rsidR="00905FFC">
              <w:rPr>
                <w:rFonts w:asciiTheme="minorHAnsi" w:hAnsiTheme="minorHAnsi"/>
                <w:sz w:val="18"/>
                <w:szCs w:val="18"/>
              </w:rPr>
              <w:t>s</w:t>
            </w:r>
            <w:r w:rsidRPr="00D33912">
              <w:rPr>
                <w:rFonts w:asciiTheme="minorHAnsi" w:hAnsiTheme="minorHAnsi"/>
                <w:sz w:val="18"/>
                <w:szCs w:val="18"/>
              </w:rPr>
              <w:t xml:space="preserve"> a minimum of </w:t>
            </w:r>
            <w:r w:rsidRPr="00D33912">
              <w:rPr>
                <w:rFonts w:asciiTheme="minorHAnsi" w:hAnsiTheme="minorHAnsi"/>
                <w:b/>
                <w:sz w:val="18"/>
                <w:szCs w:val="18"/>
              </w:rPr>
              <w:t>15 graduate semester hours</w:t>
            </w:r>
            <w:r w:rsidRPr="00D33912">
              <w:rPr>
                <w:rFonts w:asciiTheme="minorHAnsi" w:hAnsiTheme="minorHAnsi"/>
                <w:sz w:val="18"/>
                <w:szCs w:val="18"/>
              </w:rPr>
              <w:t xml:space="preserve"> in inclusion and collaboration. </w:t>
            </w:r>
          </w:p>
        </w:tc>
        <w:tc>
          <w:tcPr>
            <w:tcW w:w="540" w:type="dxa"/>
            <w:tcBorders>
              <w:top w:val="single" w:sz="4" w:space="0" w:color="auto"/>
              <w:left w:val="single" w:sz="4" w:space="0" w:color="auto"/>
              <w:bottom w:val="single" w:sz="4" w:space="0" w:color="auto"/>
            </w:tcBorders>
            <w:shd w:val="clear" w:color="auto" w:fill="D9D9D9" w:themeFill="background1" w:themeFillShade="D9"/>
            <w:textDirection w:val="btLr"/>
            <w:vAlign w:val="center"/>
          </w:tcPr>
          <w:p w:rsidR="00772162" w:rsidRPr="00D33912" w:rsidRDefault="00772162" w:rsidP="00F317CA">
            <w:pPr>
              <w:ind w:left="113" w:right="113"/>
              <w:rPr>
                <w:rFonts w:asciiTheme="minorHAnsi" w:hAnsiTheme="minorHAnsi"/>
                <w:b/>
                <w:sz w:val="18"/>
                <w:szCs w:val="18"/>
              </w:rPr>
            </w:pPr>
            <w:r w:rsidRPr="00D33912">
              <w:rPr>
                <w:rFonts w:asciiTheme="minorHAnsi" w:hAnsiTheme="minorHAnsi"/>
                <w:b/>
                <w:sz w:val="18"/>
                <w:szCs w:val="18"/>
              </w:rPr>
              <w:t>EXAMPLE:</w:t>
            </w:r>
            <w:r w:rsidRPr="00D33912">
              <w:rPr>
                <w:rFonts w:asciiTheme="minorHAnsi" w:hAnsiTheme="minorHAnsi"/>
                <w:b/>
                <w:sz w:val="18"/>
                <w:szCs w:val="18"/>
              </w:rPr>
              <w:br/>
              <w:t>CHEM 101 or 102 3 CR</w:t>
            </w:r>
          </w:p>
        </w:tc>
        <w:tc>
          <w:tcPr>
            <w:tcW w:w="288" w:type="dxa"/>
            <w:textDirection w:val="btLr"/>
            <w:vAlign w:val="center"/>
          </w:tcPr>
          <w:p w:rsidR="00772162" w:rsidRPr="00D33912" w:rsidRDefault="00772162" w:rsidP="00BF5138">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c>
          <w:tcPr>
            <w:tcW w:w="288" w:type="dxa"/>
            <w:textDirection w:val="btLr"/>
            <w:vAlign w:val="center"/>
          </w:tcPr>
          <w:p w:rsidR="00772162" w:rsidRPr="00D33912" w:rsidRDefault="00772162" w:rsidP="00C96A63">
            <w:pPr>
              <w:ind w:left="113" w:right="113"/>
              <w:rPr>
                <w:rFonts w:asciiTheme="minorHAnsi" w:hAnsiTheme="minorHAnsi" w:cs="Arial"/>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ListParagraph"/>
              <w:numPr>
                <w:ilvl w:val="0"/>
                <w:numId w:val="19"/>
              </w:numPr>
              <w:rPr>
                <w:rFonts w:asciiTheme="minorHAnsi" w:eastAsiaTheme="minorHAnsi" w:hAnsiTheme="minorHAnsi" w:cstheme="minorHAnsi"/>
                <w:bCs/>
                <w:sz w:val="18"/>
                <w:szCs w:val="18"/>
              </w:rPr>
            </w:pPr>
            <w:r w:rsidRPr="00D33912">
              <w:rPr>
                <w:rFonts w:asciiTheme="minorHAnsi" w:eastAsiaTheme="minorHAnsi" w:hAnsiTheme="minorHAnsi" w:cstheme="minorHAnsi"/>
                <w:b/>
                <w:bCs/>
                <w:sz w:val="18"/>
                <w:szCs w:val="18"/>
              </w:rPr>
              <w:t xml:space="preserve">Assessment </w:t>
            </w:r>
            <w:r w:rsidR="003354C3" w:rsidRPr="00D33912">
              <w:rPr>
                <w:rFonts w:asciiTheme="minorHAnsi" w:eastAsiaTheme="minorHAnsi" w:hAnsiTheme="minorHAnsi" w:cstheme="minorHAnsi"/>
                <w:bCs/>
                <w:sz w:val="18"/>
                <w:szCs w:val="18"/>
              </w:rPr>
              <w:t>U</w:t>
            </w:r>
            <w:r w:rsidRPr="00D33912">
              <w:rPr>
                <w:rFonts w:asciiTheme="minorHAnsi" w:eastAsiaTheme="minorHAnsi" w:hAnsiTheme="minorHAnsi" w:cstheme="minorHAnsi"/>
                <w:bCs/>
                <w:sz w:val="18"/>
                <w:szCs w:val="18"/>
              </w:rPr>
              <w:t>se valid and reliable assessment practices to minimize bias.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ListParagraph"/>
              <w:numPr>
                <w:ilvl w:val="1"/>
                <w:numId w:val="19"/>
              </w:numPr>
              <w:autoSpaceDE w:val="0"/>
              <w:autoSpaceDN w:val="0"/>
              <w:adjustRightInd w:val="0"/>
              <w:rPr>
                <w:rFonts w:asciiTheme="minorHAnsi" w:eastAsiaTheme="minorHAnsi" w:hAnsiTheme="minorHAnsi" w:cstheme="minorHAnsi"/>
                <w:bCs/>
                <w:sz w:val="18"/>
                <w:szCs w:val="18"/>
              </w:rPr>
            </w:pPr>
            <w:r w:rsidRPr="00D33912">
              <w:rPr>
                <w:rFonts w:asciiTheme="minorHAnsi" w:eastAsiaTheme="minorHAnsi" w:hAnsiTheme="minorHAnsi" w:cstheme="minorHAnsi"/>
                <w:bCs/>
                <w:sz w:val="18"/>
                <w:szCs w:val="18"/>
              </w:rPr>
              <w:t>M</w:t>
            </w:r>
            <w:r w:rsidR="002F0F24" w:rsidRPr="00D33912">
              <w:rPr>
                <w:rFonts w:asciiTheme="minorHAnsi" w:eastAsiaTheme="minorHAnsi" w:hAnsiTheme="minorHAnsi" w:cstheme="minorHAnsi"/>
                <w:bCs/>
                <w:sz w:val="18"/>
                <w:szCs w:val="18"/>
              </w:rPr>
              <w:t>inimize bias in assessment.</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ListParagraph"/>
              <w:numPr>
                <w:ilvl w:val="1"/>
                <w:numId w:val="19"/>
              </w:numPr>
              <w:autoSpaceDE w:val="0"/>
              <w:autoSpaceDN w:val="0"/>
              <w:adjustRightInd w:val="0"/>
              <w:rPr>
                <w:rFonts w:asciiTheme="minorHAnsi" w:eastAsiaTheme="minorHAnsi" w:hAnsiTheme="minorHAnsi" w:cstheme="minorHAnsi"/>
                <w:bCs/>
                <w:sz w:val="18"/>
                <w:szCs w:val="18"/>
              </w:rPr>
            </w:pPr>
            <w:r w:rsidRPr="00D33912">
              <w:rPr>
                <w:rFonts w:asciiTheme="minorHAnsi" w:eastAsiaTheme="minorHAnsi" w:hAnsiTheme="minorHAnsi" w:cstheme="minorHAnsi"/>
                <w:bCs/>
                <w:sz w:val="18"/>
                <w:szCs w:val="18"/>
              </w:rPr>
              <w:t>D</w:t>
            </w:r>
            <w:r w:rsidR="002F0F24" w:rsidRPr="00D33912">
              <w:rPr>
                <w:rFonts w:asciiTheme="minorHAnsi" w:eastAsiaTheme="minorHAnsi" w:hAnsiTheme="minorHAnsi" w:cstheme="minorHAnsi"/>
                <w:bCs/>
                <w:sz w:val="18"/>
                <w:szCs w:val="18"/>
              </w:rPr>
              <w:t xml:space="preserve">esign and implement assessments to evaluate the effectiveness of practices and programs.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D4597C" w:rsidRPr="00D4597C" w:rsidTr="00F317CA">
        <w:trPr>
          <w:trHeight w:val="144"/>
        </w:trPr>
        <w:tc>
          <w:tcPr>
            <w:tcW w:w="14605" w:type="dxa"/>
            <w:gridSpan w:val="37"/>
            <w:tcBorders>
              <w:top w:val="single" w:sz="4" w:space="0" w:color="auto"/>
              <w:bottom w:val="single" w:sz="4" w:space="0" w:color="auto"/>
            </w:tcBorders>
          </w:tcPr>
          <w:p w:rsidR="00D4597C" w:rsidRPr="00D4597C" w:rsidRDefault="00D4597C" w:rsidP="00F317CA">
            <w:p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Indicators include, but are not limited to:</w:t>
            </w:r>
          </w:p>
          <w:p w:rsidR="00D4597C" w:rsidRPr="00D4597C" w:rsidRDefault="00D4597C" w:rsidP="00F317CA">
            <w:pPr>
              <w:pStyle w:val="ListParagraph"/>
              <w:numPr>
                <w:ilvl w:val="2"/>
                <w:numId w:val="20"/>
              </w:num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Promote the use of evidence-based assessment strategies to monitor progress and inform instruction, and</w:t>
            </w:r>
          </w:p>
          <w:p w:rsidR="00D4597C" w:rsidRPr="00D4597C" w:rsidRDefault="00D4597C" w:rsidP="00F317CA">
            <w:pPr>
              <w:pStyle w:val="ListParagraph"/>
              <w:numPr>
                <w:ilvl w:val="2"/>
                <w:numId w:val="20"/>
              </w:numPr>
              <w:tabs>
                <w:tab w:val="left" w:pos="1800"/>
                <w:tab w:val="left" w:pos="4320"/>
              </w:tabs>
              <w:rPr>
                <w:rFonts w:asciiTheme="minorHAnsi" w:hAnsiTheme="minorHAnsi" w:cs="Arial"/>
                <w:bCs/>
                <w:sz w:val="18"/>
                <w:szCs w:val="18"/>
              </w:rPr>
            </w:pPr>
            <w:r w:rsidRPr="00D4597C">
              <w:rPr>
                <w:rFonts w:asciiTheme="minorHAnsi" w:hAnsiTheme="minorHAnsi" w:cs="Arial"/>
                <w:bCs/>
                <w:sz w:val="18"/>
                <w:szCs w:val="18"/>
              </w:rPr>
              <w:t>Use valid procedures to evaluate and improve inclusive school and community-based programs for individuals with disabilities.</w:t>
            </w: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ListParagraph"/>
              <w:numPr>
                <w:ilvl w:val="0"/>
                <w:numId w:val="19"/>
              </w:numPr>
              <w:autoSpaceDE w:val="0"/>
              <w:autoSpaceDN w:val="0"/>
              <w:adjustRightInd w:val="0"/>
              <w:rPr>
                <w:rFonts w:asciiTheme="minorHAnsi" w:hAnsiTheme="minorHAnsi" w:cstheme="minorHAnsi"/>
                <w:bCs/>
                <w:iCs/>
                <w:sz w:val="18"/>
                <w:szCs w:val="18"/>
              </w:rPr>
            </w:pPr>
            <w:r w:rsidRPr="00D33912">
              <w:rPr>
                <w:rFonts w:asciiTheme="minorHAnsi" w:eastAsiaTheme="minorHAnsi" w:hAnsiTheme="minorHAnsi" w:cstheme="minorHAnsi"/>
                <w:b/>
                <w:bCs/>
                <w:sz w:val="18"/>
                <w:szCs w:val="18"/>
              </w:rPr>
              <w:t xml:space="preserve">Curricular Content Knowledge </w:t>
            </w:r>
            <w:r w:rsidR="003354C3" w:rsidRPr="00D33912">
              <w:rPr>
                <w:rFonts w:asciiTheme="minorHAnsi" w:hAnsiTheme="minorHAnsi" w:cstheme="minorHAnsi"/>
                <w:bCs/>
                <w:iCs/>
                <w:sz w:val="18"/>
                <w:szCs w:val="18"/>
              </w:rPr>
              <w:t>U</w:t>
            </w:r>
            <w:r w:rsidRPr="00D33912">
              <w:rPr>
                <w:rFonts w:asciiTheme="minorHAnsi" w:hAnsiTheme="minorHAnsi" w:cstheme="minorHAnsi"/>
                <w:bCs/>
                <w:iCs/>
                <w:sz w:val="18"/>
                <w:szCs w:val="18"/>
              </w:rPr>
              <w:t xml:space="preserve">se their knowledge of general and specialized curricula to improve programs, supports, and services at classroom, school, community, and system levels.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A</w:t>
            </w:r>
            <w:r w:rsidR="002F0F24" w:rsidRPr="00D33912">
              <w:rPr>
                <w:rFonts w:asciiTheme="minorHAnsi" w:hAnsiTheme="minorHAnsi" w:cstheme="minorHAnsi"/>
                <w:color w:val="auto"/>
                <w:sz w:val="18"/>
                <w:szCs w:val="18"/>
              </w:rPr>
              <w:t xml:space="preserve">lign educational standards to provide access to challenging curriculum to meet the needs of individuals with disabilities.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4F70E3">
        <w:trPr>
          <w:trHeight w:val="1992"/>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C</w:t>
            </w:r>
            <w:r w:rsidR="002F0F24" w:rsidRPr="00D33912">
              <w:rPr>
                <w:rFonts w:asciiTheme="minorHAnsi" w:hAnsiTheme="minorHAnsi" w:cstheme="minorHAnsi"/>
                <w:color w:val="auto"/>
                <w:sz w:val="18"/>
                <w:szCs w:val="18"/>
              </w:rPr>
              <w:t xml:space="preserve">ontinuously broaden and deepen professional knowledge, and expand expertise with instructional technologies, curriculum standards, effective teaching strategies, and assistive technologies to support access to and learning of challenging content.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lastRenderedPageBreak/>
              <w:t>U</w:t>
            </w:r>
            <w:r w:rsidR="002F0F24" w:rsidRPr="00D33912">
              <w:rPr>
                <w:rFonts w:asciiTheme="minorHAnsi" w:hAnsiTheme="minorHAnsi" w:cstheme="minorHAnsi"/>
                <w:color w:val="auto"/>
                <w:sz w:val="18"/>
                <w:szCs w:val="18"/>
              </w:rPr>
              <w:t xml:space="preserve">se understanding of diversity and individual learning differences to inform the selection, development, and implementation of comprehensive curricula for individuals with disabilities.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Default"/>
              <w:numPr>
                <w:ilvl w:val="0"/>
                <w:numId w:val="19"/>
              </w:numPr>
              <w:rPr>
                <w:rFonts w:asciiTheme="minorHAnsi" w:hAnsiTheme="minorHAnsi" w:cstheme="minorHAnsi"/>
                <w:bCs/>
                <w:iCs/>
                <w:color w:val="auto"/>
                <w:sz w:val="18"/>
                <w:szCs w:val="18"/>
              </w:rPr>
            </w:pPr>
            <w:r w:rsidRPr="00D33912">
              <w:rPr>
                <w:rFonts w:asciiTheme="minorHAnsi" w:hAnsiTheme="minorHAnsi" w:cstheme="minorHAnsi"/>
                <w:b/>
                <w:color w:val="auto"/>
                <w:sz w:val="18"/>
                <w:szCs w:val="18"/>
              </w:rPr>
              <w:t xml:space="preserve">Programs, Services, and Outcomes </w:t>
            </w:r>
            <w:r w:rsidR="003354C3" w:rsidRPr="00D33912">
              <w:rPr>
                <w:rFonts w:asciiTheme="minorHAnsi" w:hAnsiTheme="minorHAnsi" w:cstheme="minorHAnsi"/>
                <w:bCs/>
                <w:iCs/>
                <w:color w:val="auto"/>
                <w:sz w:val="18"/>
                <w:szCs w:val="18"/>
              </w:rPr>
              <w:t>F</w:t>
            </w:r>
            <w:r w:rsidRPr="00D33912">
              <w:rPr>
                <w:rFonts w:asciiTheme="minorHAnsi" w:hAnsiTheme="minorHAnsi" w:cstheme="minorHAnsi"/>
                <w:bCs/>
                <w:iCs/>
                <w:color w:val="auto"/>
                <w:sz w:val="18"/>
                <w:szCs w:val="18"/>
              </w:rPr>
              <w:t>acilitate the continuous improvement of general and special education programs, supports, and services at the classroom, school, and system levels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D</w:t>
            </w:r>
            <w:r w:rsidR="002F0F24" w:rsidRPr="00D33912">
              <w:rPr>
                <w:rFonts w:asciiTheme="minorHAnsi" w:hAnsiTheme="minorHAnsi" w:cstheme="minorHAnsi"/>
                <w:color w:val="auto"/>
                <w:sz w:val="18"/>
                <w:szCs w:val="18"/>
              </w:rPr>
              <w:t>esign and implement evaluation activities to improve programs, supports, and services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U</w:t>
            </w:r>
            <w:r w:rsidR="002F0F24" w:rsidRPr="00D33912">
              <w:rPr>
                <w:rFonts w:asciiTheme="minorHAnsi" w:hAnsiTheme="minorHAnsi" w:cstheme="minorHAnsi"/>
                <w:color w:val="auto"/>
                <w:sz w:val="18"/>
                <w:szCs w:val="18"/>
              </w:rPr>
              <w:t xml:space="preserve">se understanding of cultural, social, and economic diversity and individual learner differences to inform the development and improvement of programs, supports, and services for individuals with disabilities.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A</w:t>
            </w:r>
            <w:r w:rsidR="002F0F24" w:rsidRPr="00D33912">
              <w:rPr>
                <w:rFonts w:asciiTheme="minorHAnsi" w:hAnsiTheme="minorHAnsi" w:cstheme="minorHAnsi"/>
                <w:color w:val="auto"/>
                <w:sz w:val="18"/>
                <w:szCs w:val="18"/>
              </w:rPr>
              <w:t>pply knowledge of theories, evidence-based practices, and relevant laws to advocate for programs, supports, and services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U</w:t>
            </w:r>
            <w:r w:rsidR="002F0F24" w:rsidRPr="00D33912">
              <w:rPr>
                <w:rFonts w:asciiTheme="minorHAnsi" w:hAnsiTheme="minorHAnsi" w:cstheme="minorHAnsi"/>
                <w:color w:val="auto"/>
                <w:sz w:val="18"/>
                <w:szCs w:val="18"/>
              </w:rPr>
              <w:t>se instructional and assistive technologies to improve programs, supports, and services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3354C3"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E</w:t>
            </w:r>
            <w:r w:rsidR="002F0F24" w:rsidRPr="00D33912">
              <w:rPr>
                <w:rFonts w:asciiTheme="minorHAnsi" w:hAnsiTheme="minorHAnsi" w:cstheme="minorHAnsi"/>
                <w:color w:val="auto"/>
                <w:sz w:val="18"/>
                <w:szCs w:val="18"/>
              </w:rPr>
              <w:t xml:space="preserve">valuate progress toward achieving the vision, mission, and goals of programs, services, and supports for individuals with disabilities.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540E7B" w:rsidRPr="00540E7B" w:rsidTr="00F317CA">
        <w:trPr>
          <w:trHeight w:val="1398"/>
        </w:trPr>
        <w:tc>
          <w:tcPr>
            <w:tcW w:w="14605" w:type="dxa"/>
            <w:gridSpan w:val="37"/>
            <w:tcBorders>
              <w:top w:val="single" w:sz="4" w:space="0" w:color="auto"/>
              <w:bottom w:val="single" w:sz="4" w:space="0" w:color="auto"/>
            </w:tcBorders>
          </w:tcPr>
          <w:p w:rsidR="00540E7B" w:rsidRPr="00540E7B" w:rsidRDefault="00540E7B" w:rsidP="00F317CA">
            <w:pPr>
              <w:tabs>
                <w:tab w:val="left" w:pos="1800"/>
                <w:tab w:val="left" w:pos="4320"/>
              </w:tabs>
              <w:rPr>
                <w:rFonts w:asciiTheme="minorHAnsi" w:hAnsiTheme="minorHAnsi" w:cs="Arial"/>
                <w:bCs/>
                <w:sz w:val="18"/>
                <w:szCs w:val="18"/>
              </w:rPr>
            </w:pPr>
            <w:r w:rsidRPr="00540E7B">
              <w:rPr>
                <w:rFonts w:asciiTheme="minorHAnsi" w:hAnsiTheme="minorHAnsi" w:cs="Arial"/>
                <w:bCs/>
                <w:sz w:val="18"/>
                <w:szCs w:val="18"/>
              </w:rPr>
              <w:t>Indicators include, but are not limited to:</w:t>
            </w:r>
          </w:p>
          <w:p w:rsidR="00540E7B" w:rsidRPr="00540E7B" w:rsidRDefault="00540E7B" w:rsidP="00F317CA">
            <w:pPr>
              <w:pStyle w:val="ListParagraph"/>
              <w:numPr>
                <w:ilvl w:val="2"/>
                <w:numId w:val="21"/>
              </w:numPr>
              <w:tabs>
                <w:tab w:val="left" w:pos="1800"/>
                <w:tab w:val="left" w:pos="4320"/>
              </w:tabs>
              <w:rPr>
                <w:rFonts w:asciiTheme="minorHAnsi" w:hAnsiTheme="minorHAnsi" w:cs="Arial"/>
                <w:bCs/>
                <w:sz w:val="18"/>
                <w:szCs w:val="18"/>
              </w:rPr>
            </w:pPr>
            <w:r w:rsidRPr="00540E7B">
              <w:rPr>
                <w:rFonts w:asciiTheme="minorHAnsi" w:hAnsiTheme="minorHAnsi" w:cs="Arial"/>
                <w:bCs/>
                <w:sz w:val="18"/>
                <w:szCs w:val="18"/>
              </w:rPr>
              <w:t>General education curriculum and related standards across age-levels, grade levels, and content areas,</w:t>
            </w:r>
          </w:p>
          <w:p w:rsidR="00540E7B" w:rsidRPr="00540E7B" w:rsidRDefault="00540E7B" w:rsidP="00F317CA">
            <w:pPr>
              <w:pStyle w:val="ListParagraph"/>
              <w:numPr>
                <w:ilvl w:val="2"/>
                <w:numId w:val="21"/>
              </w:numPr>
              <w:tabs>
                <w:tab w:val="left" w:pos="1800"/>
                <w:tab w:val="left" w:pos="4320"/>
              </w:tabs>
              <w:rPr>
                <w:rFonts w:asciiTheme="minorHAnsi" w:hAnsiTheme="minorHAnsi" w:cs="Arial"/>
                <w:bCs/>
                <w:sz w:val="18"/>
                <w:szCs w:val="18"/>
              </w:rPr>
            </w:pPr>
            <w:r w:rsidRPr="00540E7B">
              <w:rPr>
                <w:rFonts w:asciiTheme="minorHAnsi" w:hAnsiTheme="minorHAnsi" w:cs="Arial"/>
                <w:bCs/>
                <w:sz w:val="18"/>
                <w:szCs w:val="18"/>
              </w:rPr>
              <w:t>Promote the development of programs that integrate culturally responsive practices,</w:t>
            </w:r>
          </w:p>
          <w:p w:rsidR="00540E7B" w:rsidRPr="00540E7B" w:rsidRDefault="00540E7B" w:rsidP="00F317CA">
            <w:pPr>
              <w:pStyle w:val="ListParagraph"/>
              <w:numPr>
                <w:ilvl w:val="2"/>
                <w:numId w:val="21"/>
              </w:numPr>
              <w:tabs>
                <w:tab w:val="left" w:pos="1800"/>
                <w:tab w:val="left" w:pos="4320"/>
              </w:tabs>
              <w:rPr>
                <w:rFonts w:asciiTheme="minorHAnsi" w:hAnsiTheme="minorHAnsi" w:cs="Arial"/>
                <w:bCs/>
                <w:sz w:val="18"/>
                <w:szCs w:val="18"/>
              </w:rPr>
            </w:pPr>
            <w:r w:rsidRPr="00540E7B">
              <w:rPr>
                <w:rFonts w:asciiTheme="minorHAnsi" w:hAnsiTheme="minorHAnsi" w:cs="Arial"/>
                <w:bCs/>
                <w:sz w:val="18"/>
                <w:szCs w:val="18"/>
              </w:rPr>
              <w:t>Incorporate principles of universal design for learning to provide all individuals with disabilities access to the general curriculum and school programs and activities, and</w:t>
            </w:r>
          </w:p>
          <w:p w:rsidR="00540E7B" w:rsidRPr="00540E7B" w:rsidRDefault="00540E7B" w:rsidP="00F317CA">
            <w:pPr>
              <w:pStyle w:val="ListParagraph"/>
              <w:numPr>
                <w:ilvl w:val="2"/>
                <w:numId w:val="21"/>
              </w:numPr>
              <w:tabs>
                <w:tab w:val="left" w:pos="1800"/>
                <w:tab w:val="left" w:pos="4320"/>
              </w:tabs>
              <w:rPr>
                <w:rFonts w:asciiTheme="minorHAnsi" w:hAnsiTheme="minorHAnsi" w:cs="Arial"/>
                <w:bCs/>
                <w:sz w:val="18"/>
                <w:szCs w:val="18"/>
              </w:rPr>
            </w:pPr>
            <w:r w:rsidRPr="00540E7B">
              <w:rPr>
                <w:rFonts w:asciiTheme="minorHAnsi" w:hAnsiTheme="minorHAnsi" w:cs="Arial"/>
                <w:bCs/>
                <w:sz w:val="18"/>
                <w:szCs w:val="18"/>
              </w:rPr>
              <w:t>Develop programs across differing learning environments that promote positive academic, social and behavioral outcomes.</w:t>
            </w: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Default"/>
              <w:numPr>
                <w:ilvl w:val="0"/>
                <w:numId w:val="19"/>
              </w:numPr>
              <w:rPr>
                <w:rFonts w:asciiTheme="minorHAnsi" w:hAnsiTheme="minorHAnsi" w:cstheme="minorHAnsi"/>
                <w:bCs/>
                <w:iCs/>
                <w:color w:val="auto"/>
                <w:sz w:val="18"/>
                <w:szCs w:val="18"/>
              </w:rPr>
            </w:pPr>
            <w:r w:rsidRPr="00D33912">
              <w:rPr>
                <w:rFonts w:asciiTheme="minorHAnsi" w:hAnsiTheme="minorHAnsi" w:cstheme="minorHAnsi"/>
                <w:b/>
                <w:color w:val="auto"/>
                <w:sz w:val="18"/>
                <w:szCs w:val="18"/>
              </w:rPr>
              <w:lastRenderedPageBreak/>
              <w:t xml:space="preserve">Research and Inquiry </w:t>
            </w:r>
            <w:r w:rsidR="00096AC1" w:rsidRPr="00D33912">
              <w:rPr>
                <w:rFonts w:asciiTheme="minorHAnsi" w:hAnsiTheme="minorHAnsi" w:cstheme="minorHAnsi"/>
                <w:bCs/>
                <w:iCs/>
                <w:color w:val="auto"/>
                <w:sz w:val="18"/>
                <w:szCs w:val="18"/>
              </w:rPr>
              <w:t>C</w:t>
            </w:r>
            <w:r w:rsidRPr="00D33912">
              <w:rPr>
                <w:rFonts w:asciiTheme="minorHAnsi" w:hAnsiTheme="minorHAnsi" w:cstheme="minorHAnsi"/>
                <w:bCs/>
                <w:iCs/>
                <w:color w:val="auto"/>
                <w:sz w:val="18"/>
                <w:szCs w:val="18"/>
              </w:rPr>
              <w:t xml:space="preserve">onduct, evaluate, and use inquiry to guide professional practice.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E</w:t>
            </w:r>
            <w:r w:rsidR="002F0F24" w:rsidRPr="00D33912">
              <w:rPr>
                <w:rFonts w:asciiTheme="minorHAnsi" w:hAnsiTheme="minorHAnsi" w:cstheme="minorHAnsi"/>
                <w:color w:val="auto"/>
                <w:sz w:val="18"/>
                <w:szCs w:val="18"/>
              </w:rPr>
              <w:t xml:space="preserve">valuate research and inquiry to identify effective practices.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U</w:t>
            </w:r>
            <w:r w:rsidR="002F0F24" w:rsidRPr="00D33912">
              <w:rPr>
                <w:rFonts w:asciiTheme="minorHAnsi" w:hAnsiTheme="minorHAnsi" w:cstheme="minorHAnsi"/>
                <w:color w:val="auto"/>
                <w:sz w:val="18"/>
                <w:szCs w:val="18"/>
              </w:rPr>
              <w:t>se knowledge of the professional literature to improve practices with individuals with disabilities and their families.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F</w:t>
            </w:r>
            <w:r w:rsidR="002F0F24" w:rsidRPr="00D33912">
              <w:rPr>
                <w:rFonts w:asciiTheme="minorHAnsi" w:hAnsiTheme="minorHAnsi" w:cstheme="minorHAnsi"/>
                <w:color w:val="auto"/>
                <w:sz w:val="18"/>
                <w:szCs w:val="18"/>
              </w:rPr>
              <w:t xml:space="preserve">oster an environment that is supportive of continuous instructional improvement and engage in the design and implementation of research and inquiry.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E63D69" w:rsidRPr="00E63D69" w:rsidTr="00F317CA">
        <w:trPr>
          <w:trHeight w:val="144"/>
        </w:trPr>
        <w:tc>
          <w:tcPr>
            <w:tcW w:w="14605" w:type="dxa"/>
            <w:gridSpan w:val="37"/>
            <w:tcBorders>
              <w:top w:val="single" w:sz="4" w:space="0" w:color="auto"/>
              <w:bottom w:val="single" w:sz="4" w:space="0" w:color="auto"/>
            </w:tcBorders>
          </w:tcPr>
          <w:p w:rsidR="00E63D69" w:rsidRPr="00E63D69" w:rsidRDefault="00E63D69" w:rsidP="00F317CA">
            <w:pPr>
              <w:tabs>
                <w:tab w:val="left" w:pos="1800"/>
                <w:tab w:val="left" w:pos="4320"/>
              </w:tabs>
              <w:rPr>
                <w:rFonts w:asciiTheme="minorHAnsi" w:hAnsiTheme="minorHAnsi" w:cs="Arial"/>
                <w:bCs/>
                <w:sz w:val="18"/>
                <w:szCs w:val="18"/>
              </w:rPr>
            </w:pPr>
            <w:r w:rsidRPr="00E63D69">
              <w:rPr>
                <w:rFonts w:asciiTheme="minorHAnsi" w:hAnsiTheme="minorHAnsi" w:cs="Arial"/>
                <w:bCs/>
                <w:sz w:val="18"/>
                <w:szCs w:val="18"/>
              </w:rPr>
              <w:t>Indicators include, but are not limited to:</w:t>
            </w:r>
          </w:p>
          <w:p w:rsidR="00E63D69" w:rsidRPr="00E63D69" w:rsidRDefault="00E63D69" w:rsidP="00F317CA">
            <w:pPr>
              <w:pStyle w:val="ListParagraph"/>
              <w:numPr>
                <w:ilvl w:val="2"/>
                <w:numId w:val="22"/>
              </w:numPr>
              <w:tabs>
                <w:tab w:val="left" w:pos="1800"/>
                <w:tab w:val="left" w:pos="4320"/>
              </w:tabs>
              <w:rPr>
                <w:rFonts w:asciiTheme="minorHAnsi" w:hAnsiTheme="minorHAnsi" w:cs="Arial"/>
                <w:bCs/>
                <w:sz w:val="18"/>
                <w:szCs w:val="18"/>
              </w:rPr>
            </w:pPr>
            <w:r w:rsidRPr="00E63D69">
              <w:rPr>
                <w:rFonts w:asciiTheme="minorHAnsi" w:hAnsiTheme="minorHAnsi" w:cs="Arial"/>
                <w:bCs/>
                <w:sz w:val="18"/>
                <w:szCs w:val="18"/>
              </w:rPr>
              <w:t>Research on inclusive program and practices,</w:t>
            </w:r>
          </w:p>
          <w:p w:rsidR="00E63D69" w:rsidRPr="00E63D69" w:rsidRDefault="00E63D69" w:rsidP="00F317CA">
            <w:pPr>
              <w:pStyle w:val="ListParagraph"/>
              <w:numPr>
                <w:ilvl w:val="2"/>
                <w:numId w:val="22"/>
              </w:numPr>
              <w:tabs>
                <w:tab w:val="left" w:pos="1800"/>
                <w:tab w:val="left" w:pos="4320"/>
              </w:tabs>
              <w:rPr>
                <w:rFonts w:asciiTheme="minorHAnsi" w:hAnsiTheme="minorHAnsi" w:cs="Arial"/>
                <w:bCs/>
                <w:sz w:val="18"/>
                <w:szCs w:val="18"/>
              </w:rPr>
            </w:pPr>
            <w:r w:rsidRPr="00E63D69">
              <w:rPr>
                <w:rFonts w:asciiTheme="minorHAnsi" w:hAnsiTheme="minorHAnsi" w:cs="Arial"/>
                <w:bCs/>
                <w:sz w:val="18"/>
                <w:szCs w:val="18"/>
              </w:rPr>
              <w:t>Analyze program data relevant to inclusive practices,</w:t>
            </w:r>
          </w:p>
          <w:p w:rsidR="00E63D69" w:rsidRPr="00E63D69" w:rsidRDefault="00E63D69" w:rsidP="00F317CA">
            <w:pPr>
              <w:pStyle w:val="ListParagraph"/>
              <w:numPr>
                <w:ilvl w:val="2"/>
                <w:numId w:val="22"/>
              </w:numPr>
              <w:tabs>
                <w:tab w:val="left" w:pos="1800"/>
                <w:tab w:val="left" w:pos="4320"/>
              </w:tabs>
              <w:rPr>
                <w:rFonts w:asciiTheme="minorHAnsi" w:hAnsiTheme="minorHAnsi" w:cs="Arial"/>
                <w:bCs/>
                <w:sz w:val="18"/>
                <w:szCs w:val="18"/>
              </w:rPr>
            </w:pPr>
            <w:r w:rsidRPr="00E63D69">
              <w:rPr>
                <w:rFonts w:asciiTheme="minorHAnsi" w:hAnsiTheme="minorHAnsi" w:cs="Arial"/>
                <w:bCs/>
                <w:sz w:val="18"/>
                <w:szCs w:val="18"/>
              </w:rPr>
              <w:t>Assist stakeholders in designing, implementing, and evaluating inclusive practices research, and</w:t>
            </w:r>
          </w:p>
          <w:p w:rsidR="00E63D69" w:rsidRPr="00E63D69" w:rsidRDefault="00E63D69" w:rsidP="00F317CA">
            <w:pPr>
              <w:pStyle w:val="ListParagraph"/>
              <w:numPr>
                <w:ilvl w:val="2"/>
                <w:numId w:val="22"/>
              </w:numPr>
              <w:tabs>
                <w:tab w:val="left" w:pos="1800"/>
                <w:tab w:val="left" w:pos="4320"/>
              </w:tabs>
              <w:rPr>
                <w:rFonts w:asciiTheme="minorHAnsi" w:hAnsiTheme="minorHAnsi" w:cs="Arial"/>
                <w:bCs/>
                <w:sz w:val="18"/>
                <w:szCs w:val="18"/>
              </w:rPr>
            </w:pPr>
            <w:r w:rsidRPr="00E63D69">
              <w:rPr>
                <w:rFonts w:asciiTheme="minorHAnsi" w:hAnsiTheme="minorHAnsi" w:cs="Arial"/>
                <w:bCs/>
                <w:sz w:val="18"/>
                <w:szCs w:val="18"/>
              </w:rPr>
              <w:t>Collaborate with stakeholders in using available data to make decisions related to inclusive practices.</w:t>
            </w: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Default"/>
              <w:numPr>
                <w:ilvl w:val="0"/>
                <w:numId w:val="19"/>
              </w:numPr>
              <w:rPr>
                <w:rFonts w:asciiTheme="minorHAnsi" w:hAnsiTheme="minorHAnsi" w:cstheme="minorHAnsi"/>
                <w:bCs/>
                <w:iCs/>
                <w:color w:val="auto"/>
                <w:sz w:val="18"/>
                <w:szCs w:val="18"/>
              </w:rPr>
            </w:pPr>
            <w:r w:rsidRPr="00D33912">
              <w:rPr>
                <w:rFonts w:asciiTheme="minorHAnsi" w:hAnsiTheme="minorHAnsi" w:cstheme="minorHAnsi"/>
                <w:b/>
                <w:color w:val="auto"/>
                <w:sz w:val="18"/>
                <w:szCs w:val="18"/>
              </w:rPr>
              <w:t xml:space="preserve">Leadership and Policy </w:t>
            </w:r>
            <w:r w:rsidR="00096AC1" w:rsidRPr="00D33912">
              <w:rPr>
                <w:rFonts w:asciiTheme="minorHAnsi" w:hAnsiTheme="minorHAnsi" w:cstheme="minorHAnsi"/>
                <w:bCs/>
                <w:iCs/>
                <w:color w:val="auto"/>
                <w:sz w:val="18"/>
                <w:szCs w:val="18"/>
              </w:rPr>
              <w:t>P</w:t>
            </w:r>
            <w:r w:rsidRPr="00D33912">
              <w:rPr>
                <w:rFonts w:asciiTheme="minorHAnsi" w:hAnsiTheme="minorHAnsi" w:cstheme="minorHAnsi"/>
                <w:bCs/>
                <w:iCs/>
                <w:color w:val="auto"/>
                <w:sz w:val="18"/>
                <w:szCs w:val="18"/>
              </w:rPr>
              <w:t xml:space="preserve">rovide leadership to formulate goals, set and meet high professional expectations, advocate for effective policies and evidence-based practices and create positive and productive work environments.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M</w:t>
            </w:r>
            <w:r w:rsidR="002F0F24" w:rsidRPr="00D33912">
              <w:rPr>
                <w:rFonts w:asciiTheme="minorHAnsi" w:hAnsiTheme="minorHAnsi" w:cstheme="minorHAnsi"/>
                <w:color w:val="auto"/>
                <w:sz w:val="18"/>
                <w:szCs w:val="18"/>
              </w:rPr>
              <w:t>odel respect for and ethical practice for all individuals and encourage challenging expectations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S</w:t>
            </w:r>
            <w:r w:rsidR="002F0F24" w:rsidRPr="00D33912">
              <w:rPr>
                <w:rFonts w:asciiTheme="minorHAnsi" w:hAnsiTheme="minorHAnsi" w:cstheme="minorHAnsi"/>
                <w:color w:val="auto"/>
                <w:sz w:val="18"/>
                <w:szCs w:val="18"/>
              </w:rPr>
              <w:t xml:space="preserve">upport and use linguistically and culturally responsive practices.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C</w:t>
            </w:r>
            <w:r w:rsidR="002F0F24" w:rsidRPr="00D33912">
              <w:rPr>
                <w:rFonts w:asciiTheme="minorHAnsi" w:hAnsiTheme="minorHAnsi" w:cstheme="minorHAnsi"/>
                <w:color w:val="auto"/>
                <w:sz w:val="18"/>
                <w:szCs w:val="18"/>
              </w:rPr>
              <w:t xml:space="preserve">reate and maintain collegial and productive work environments that respect and safeguard the rights of individuals with disabilities and their families.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4F70E3">
        <w:trPr>
          <w:trHeight w:val="993"/>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A</w:t>
            </w:r>
            <w:r w:rsidR="002F0F24" w:rsidRPr="00D33912">
              <w:rPr>
                <w:rFonts w:asciiTheme="minorHAnsi" w:hAnsiTheme="minorHAnsi" w:cstheme="minorHAnsi"/>
                <w:color w:val="auto"/>
                <w:sz w:val="18"/>
                <w:szCs w:val="18"/>
              </w:rPr>
              <w:t>dvocate for policies and practices that improve programs, services, and outcomes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096AC1"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lastRenderedPageBreak/>
              <w:t>A</w:t>
            </w:r>
            <w:r w:rsidR="002F0F24" w:rsidRPr="00D33912">
              <w:rPr>
                <w:rFonts w:asciiTheme="minorHAnsi" w:hAnsiTheme="minorHAnsi" w:cstheme="minorHAnsi"/>
                <w:color w:val="auto"/>
                <w:sz w:val="18"/>
                <w:szCs w:val="18"/>
              </w:rPr>
              <w:t>dvocate for the allocation of appropriate resources for the preparation and professional development of all personnel who serve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860855" w:rsidRPr="00860855" w:rsidTr="00F317CA">
        <w:trPr>
          <w:trHeight w:val="144"/>
        </w:trPr>
        <w:tc>
          <w:tcPr>
            <w:tcW w:w="14605" w:type="dxa"/>
            <w:gridSpan w:val="37"/>
            <w:tcBorders>
              <w:top w:val="single" w:sz="4" w:space="0" w:color="auto"/>
              <w:bottom w:val="single" w:sz="4" w:space="0" w:color="auto"/>
            </w:tcBorders>
          </w:tcPr>
          <w:p w:rsidR="00860855" w:rsidRPr="00860855" w:rsidRDefault="00860855" w:rsidP="00F317CA">
            <w:p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Indicators include, but are not limited to:</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Historical and social significance of legislation, litigation, advocacy, and other influences on the development of inclusion,</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 xml:space="preserve">Emerging trends that affect inclusive practices, </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Advocate on behalf of individuals with disabilities and their families related to effective inclusive programs,</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Support other stakeholders in understanding policies and research that guide practices related to inclusive programs,</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Collaborate on school change initiatives that produce or improve effective inclusive programs,</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Provide leadership to influence policy, practice, and improved outcomes for individuals with disabilities, and</w:t>
            </w:r>
          </w:p>
          <w:p w:rsidR="00860855" w:rsidRPr="00860855" w:rsidRDefault="00860855" w:rsidP="00F317CA">
            <w:pPr>
              <w:pStyle w:val="ListParagraph"/>
              <w:numPr>
                <w:ilvl w:val="2"/>
                <w:numId w:val="23"/>
              </w:numPr>
              <w:tabs>
                <w:tab w:val="left" w:pos="1800"/>
                <w:tab w:val="left" w:pos="4320"/>
              </w:tabs>
              <w:rPr>
                <w:rFonts w:asciiTheme="minorHAnsi" w:hAnsiTheme="minorHAnsi" w:cs="Arial"/>
                <w:bCs/>
                <w:sz w:val="18"/>
                <w:szCs w:val="18"/>
              </w:rPr>
            </w:pPr>
            <w:r w:rsidRPr="00860855">
              <w:rPr>
                <w:rFonts w:asciiTheme="minorHAnsi" w:hAnsiTheme="minorHAnsi" w:cs="Arial"/>
                <w:bCs/>
                <w:sz w:val="18"/>
                <w:szCs w:val="18"/>
              </w:rPr>
              <w:t>Advocate for innovations that promote effective inclusive practices.</w:t>
            </w: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Default"/>
              <w:numPr>
                <w:ilvl w:val="0"/>
                <w:numId w:val="19"/>
              </w:numPr>
              <w:rPr>
                <w:rFonts w:asciiTheme="minorHAnsi" w:hAnsiTheme="minorHAnsi" w:cstheme="minorHAnsi"/>
                <w:bCs/>
                <w:iCs/>
                <w:color w:val="auto"/>
                <w:sz w:val="18"/>
                <w:szCs w:val="18"/>
              </w:rPr>
            </w:pPr>
            <w:r w:rsidRPr="00D33912">
              <w:rPr>
                <w:rFonts w:asciiTheme="minorHAnsi" w:hAnsiTheme="minorHAnsi" w:cstheme="minorHAnsi"/>
                <w:b/>
                <w:color w:val="auto"/>
                <w:sz w:val="18"/>
                <w:szCs w:val="18"/>
              </w:rPr>
              <w:t xml:space="preserve">Professional and Ethical Practice </w:t>
            </w:r>
            <w:r w:rsidR="00272D95" w:rsidRPr="00D33912">
              <w:rPr>
                <w:rFonts w:asciiTheme="minorHAnsi" w:hAnsiTheme="minorHAnsi" w:cstheme="minorHAnsi"/>
                <w:bCs/>
                <w:iCs/>
                <w:color w:val="auto"/>
                <w:sz w:val="18"/>
                <w:szCs w:val="18"/>
              </w:rPr>
              <w:t>U</w:t>
            </w:r>
            <w:r w:rsidRPr="00D33912">
              <w:rPr>
                <w:rFonts w:asciiTheme="minorHAnsi" w:hAnsiTheme="minorHAnsi" w:cstheme="minorHAnsi"/>
                <w:bCs/>
                <w:iCs/>
                <w:color w:val="auto"/>
                <w:sz w:val="18"/>
                <w:szCs w:val="18"/>
              </w:rPr>
              <w:t>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 xml:space="preserve">A comprehensive understanding of the history of special education, legal policies, ethical standards, and emerging issues informs </w:t>
            </w:r>
            <w:r w:rsidRPr="00D33912">
              <w:rPr>
                <w:rFonts w:asciiTheme="minorHAnsi" w:hAnsiTheme="minorHAnsi" w:cstheme="minorHAnsi"/>
                <w:bCs/>
                <w:color w:val="auto"/>
                <w:sz w:val="18"/>
                <w:szCs w:val="18"/>
              </w:rPr>
              <w:t xml:space="preserve">Special Education Inclusion and Collaboration Specialist </w:t>
            </w:r>
            <w:r w:rsidRPr="00D33912">
              <w:rPr>
                <w:rFonts w:asciiTheme="minorHAnsi" w:hAnsiTheme="minorHAnsi" w:cstheme="minorHAnsi"/>
                <w:color w:val="auto"/>
                <w:sz w:val="18"/>
                <w:szCs w:val="18"/>
              </w:rPr>
              <w:t xml:space="preserve">leadership.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72D95"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M</w:t>
            </w:r>
            <w:r w:rsidR="002F0F24" w:rsidRPr="00D33912">
              <w:rPr>
                <w:rFonts w:asciiTheme="minorHAnsi" w:hAnsiTheme="minorHAnsi" w:cstheme="minorHAnsi"/>
                <w:color w:val="auto"/>
                <w:sz w:val="18"/>
                <w:szCs w:val="18"/>
              </w:rPr>
              <w:t xml:space="preserve">odel high professional expectations and ethical practice, and create supportive environments that safeguard the legal rights and improve outcomes for individuals with disabilities and their families.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72D95"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M</w:t>
            </w:r>
            <w:r w:rsidR="002F0F24" w:rsidRPr="00D33912">
              <w:rPr>
                <w:rFonts w:asciiTheme="minorHAnsi" w:hAnsiTheme="minorHAnsi" w:cstheme="minorHAnsi"/>
                <w:color w:val="auto"/>
                <w:sz w:val="18"/>
                <w:szCs w:val="18"/>
              </w:rPr>
              <w:t xml:space="preserve">odel and promote respect for all individuals and facilitate ethical professional practice.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4F70E3">
        <w:trPr>
          <w:trHeight w:val="1182"/>
        </w:trPr>
        <w:tc>
          <w:tcPr>
            <w:tcW w:w="4525" w:type="dxa"/>
            <w:gridSpan w:val="2"/>
            <w:tcBorders>
              <w:top w:val="single" w:sz="4" w:space="0" w:color="auto"/>
              <w:bottom w:val="single" w:sz="4" w:space="0" w:color="auto"/>
            </w:tcBorders>
          </w:tcPr>
          <w:p w:rsidR="002F0F24" w:rsidRPr="00D33912" w:rsidRDefault="00272D95"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A</w:t>
            </w:r>
            <w:r w:rsidR="002F0F24" w:rsidRPr="00D33912">
              <w:rPr>
                <w:rFonts w:asciiTheme="minorHAnsi" w:hAnsiTheme="minorHAnsi" w:cstheme="minorHAnsi"/>
                <w:color w:val="auto"/>
                <w:sz w:val="18"/>
                <w:szCs w:val="18"/>
              </w:rPr>
              <w:t>ctively participate in professional development and learning communities to increase professional knowledge and expertise.</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72D95"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lastRenderedPageBreak/>
              <w:t>P</w:t>
            </w:r>
            <w:r w:rsidR="002F0F24" w:rsidRPr="00D33912">
              <w:rPr>
                <w:rFonts w:asciiTheme="minorHAnsi" w:hAnsiTheme="minorHAnsi" w:cstheme="minorHAnsi"/>
                <w:color w:val="auto"/>
                <w:sz w:val="18"/>
                <w:szCs w:val="18"/>
              </w:rPr>
              <w:t xml:space="preserve">lan, present, and evaluate professional development focusing on effective and ethical practice at all organizational levels.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72D95"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A</w:t>
            </w:r>
            <w:r w:rsidR="002F0F24" w:rsidRPr="00D33912">
              <w:rPr>
                <w:rFonts w:asciiTheme="minorHAnsi" w:hAnsiTheme="minorHAnsi" w:cstheme="minorHAnsi"/>
                <w:color w:val="auto"/>
                <w:sz w:val="18"/>
                <w:szCs w:val="18"/>
              </w:rPr>
              <w:t xml:space="preserve">ctively facilitate and participate in the preparation and induction of prospective special educators.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72D95"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A</w:t>
            </w:r>
            <w:r w:rsidR="002F0F24" w:rsidRPr="00D33912">
              <w:rPr>
                <w:rFonts w:asciiTheme="minorHAnsi" w:hAnsiTheme="minorHAnsi" w:cstheme="minorHAnsi"/>
                <w:color w:val="auto"/>
                <w:sz w:val="18"/>
                <w:szCs w:val="18"/>
              </w:rPr>
              <w:t xml:space="preserve">ctively promote the advancement of the profession.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D21D50" w:rsidRPr="00D21D50" w:rsidTr="00F317CA">
        <w:trPr>
          <w:trHeight w:val="144"/>
        </w:trPr>
        <w:tc>
          <w:tcPr>
            <w:tcW w:w="14605" w:type="dxa"/>
            <w:gridSpan w:val="37"/>
            <w:tcBorders>
              <w:top w:val="single" w:sz="4" w:space="0" w:color="auto"/>
              <w:bottom w:val="single" w:sz="4" w:space="0" w:color="auto"/>
            </w:tcBorders>
          </w:tcPr>
          <w:p w:rsidR="00D21D50" w:rsidRPr="00D21D50" w:rsidRDefault="00D21D50" w:rsidP="00F317CA">
            <w:p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Indicators include, but are not limited to:</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Ethical dilemmas relative to inclusive practices,</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Professional development practices that change teacher behavior to improve outcomes for individuals with disabilities,</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Historical and social significance of legislation, litigation, advocacy, and other influences on the development of inclusion,</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Emerging trends that affect inclusive practices,</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Model ethical behavior and promote professional standards relative to inclusive practices,</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Develop and implement professional development that improves inclusive instructional practices and outcomes, and</w:t>
            </w:r>
          </w:p>
          <w:p w:rsidR="00D21D50" w:rsidRPr="00D21D50" w:rsidRDefault="00D21D50" w:rsidP="00F317CA">
            <w:pPr>
              <w:pStyle w:val="ListParagraph"/>
              <w:numPr>
                <w:ilvl w:val="2"/>
                <w:numId w:val="24"/>
              </w:numPr>
              <w:tabs>
                <w:tab w:val="left" w:pos="1800"/>
                <w:tab w:val="left" w:pos="4320"/>
              </w:tabs>
              <w:rPr>
                <w:rFonts w:asciiTheme="minorHAnsi" w:hAnsiTheme="minorHAnsi" w:cs="Arial"/>
                <w:bCs/>
                <w:sz w:val="18"/>
                <w:szCs w:val="18"/>
              </w:rPr>
            </w:pPr>
            <w:r w:rsidRPr="00D21D50">
              <w:rPr>
                <w:rFonts w:asciiTheme="minorHAnsi" w:hAnsiTheme="minorHAnsi" w:cs="Arial"/>
                <w:bCs/>
                <w:sz w:val="18"/>
                <w:szCs w:val="18"/>
              </w:rPr>
              <w:t>Engage in reflective inquiry to facilitate on-going professional growth.</w:t>
            </w: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0F24" w:rsidP="00F317CA">
            <w:pPr>
              <w:pStyle w:val="Default"/>
              <w:numPr>
                <w:ilvl w:val="0"/>
                <w:numId w:val="19"/>
              </w:numPr>
              <w:rPr>
                <w:rFonts w:asciiTheme="minorHAnsi" w:hAnsiTheme="minorHAnsi" w:cstheme="minorHAnsi"/>
                <w:bCs/>
                <w:iCs/>
                <w:color w:val="auto"/>
                <w:sz w:val="18"/>
                <w:szCs w:val="18"/>
              </w:rPr>
            </w:pPr>
            <w:r w:rsidRPr="00D33912">
              <w:rPr>
                <w:rFonts w:asciiTheme="minorHAnsi" w:hAnsiTheme="minorHAnsi" w:cstheme="minorHAnsi"/>
                <w:b/>
                <w:color w:val="auto"/>
                <w:sz w:val="18"/>
                <w:szCs w:val="18"/>
              </w:rPr>
              <w:t xml:space="preserve">Collaboration </w:t>
            </w:r>
            <w:r w:rsidR="002F186C" w:rsidRPr="00D33912">
              <w:rPr>
                <w:rFonts w:asciiTheme="minorHAnsi" w:hAnsiTheme="minorHAnsi" w:cstheme="minorHAnsi"/>
                <w:bCs/>
                <w:iCs/>
                <w:color w:val="auto"/>
                <w:sz w:val="18"/>
                <w:szCs w:val="18"/>
              </w:rPr>
              <w:t>C</w:t>
            </w:r>
            <w:r w:rsidRPr="00D33912">
              <w:rPr>
                <w:rFonts w:asciiTheme="minorHAnsi" w:hAnsiTheme="minorHAnsi" w:cstheme="minorHAnsi"/>
                <w:bCs/>
                <w:iCs/>
                <w:color w:val="auto"/>
                <w:sz w:val="18"/>
                <w:szCs w:val="18"/>
              </w:rPr>
              <w:t xml:space="preserve">ollaborate with stakeholders to improve programs, services, and outcomes for individuals with disabilities and their families.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186C"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U</w:t>
            </w:r>
            <w:r w:rsidR="002F0F24" w:rsidRPr="00D33912">
              <w:rPr>
                <w:rFonts w:asciiTheme="minorHAnsi" w:hAnsiTheme="minorHAnsi" w:cstheme="minorHAnsi"/>
                <w:color w:val="auto"/>
                <w:sz w:val="18"/>
                <w:szCs w:val="18"/>
              </w:rPr>
              <w:t xml:space="preserve">se culturally responsive practices to enhance collaboration. </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186C"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U</w:t>
            </w:r>
            <w:r w:rsidR="002F0F24" w:rsidRPr="00D33912">
              <w:rPr>
                <w:rFonts w:asciiTheme="minorHAnsi" w:hAnsiTheme="minorHAnsi" w:cstheme="minorHAnsi"/>
                <w:color w:val="auto"/>
                <w:sz w:val="18"/>
                <w:szCs w:val="18"/>
              </w:rPr>
              <w:t>se collaborative skills to improve programs, services, and outcomes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2F0F24" w:rsidRPr="008B4511" w:rsidTr="00F317CA">
        <w:trPr>
          <w:trHeight w:val="144"/>
        </w:trPr>
        <w:tc>
          <w:tcPr>
            <w:tcW w:w="4525" w:type="dxa"/>
            <w:gridSpan w:val="2"/>
            <w:tcBorders>
              <w:top w:val="single" w:sz="4" w:space="0" w:color="auto"/>
              <w:bottom w:val="single" w:sz="4" w:space="0" w:color="auto"/>
            </w:tcBorders>
          </w:tcPr>
          <w:p w:rsidR="002F0F24" w:rsidRPr="00D33912" w:rsidRDefault="002F186C" w:rsidP="00F317CA">
            <w:pPr>
              <w:pStyle w:val="Default"/>
              <w:numPr>
                <w:ilvl w:val="1"/>
                <w:numId w:val="19"/>
              </w:numPr>
              <w:rPr>
                <w:rFonts w:asciiTheme="minorHAnsi" w:hAnsiTheme="minorHAnsi" w:cstheme="minorHAnsi"/>
                <w:color w:val="auto"/>
                <w:sz w:val="18"/>
                <w:szCs w:val="18"/>
              </w:rPr>
            </w:pPr>
            <w:r w:rsidRPr="00D33912">
              <w:rPr>
                <w:rFonts w:asciiTheme="minorHAnsi" w:hAnsiTheme="minorHAnsi" w:cstheme="minorHAnsi"/>
                <w:color w:val="auto"/>
                <w:sz w:val="18"/>
                <w:szCs w:val="18"/>
              </w:rPr>
              <w:t>C</w:t>
            </w:r>
            <w:r w:rsidR="002F0F24" w:rsidRPr="00D33912">
              <w:rPr>
                <w:rFonts w:asciiTheme="minorHAnsi" w:hAnsiTheme="minorHAnsi" w:cstheme="minorHAnsi"/>
                <w:color w:val="auto"/>
                <w:sz w:val="18"/>
                <w:szCs w:val="18"/>
              </w:rPr>
              <w:t>ollaborate to promote understanding, resolve conflicts, and build consensus for improving program, services, and outcomes for individuals with disabilities.</w:t>
            </w:r>
          </w:p>
        </w:tc>
        <w:tc>
          <w:tcPr>
            <w:tcW w:w="288" w:type="dxa"/>
            <w:vAlign w:val="center"/>
          </w:tcPr>
          <w:p w:rsidR="002F0F24" w:rsidRPr="00D33912" w:rsidRDefault="002F0F24" w:rsidP="00B65821">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c>
          <w:tcPr>
            <w:tcW w:w="288" w:type="dxa"/>
            <w:vAlign w:val="center"/>
          </w:tcPr>
          <w:p w:rsidR="002F0F24" w:rsidRPr="00D33912" w:rsidRDefault="002F0F24" w:rsidP="00C96A63">
            <w:pPr>
              <w:tabs>
                <w:tab w:val="left" w:pos="1800"/>
                <w:tab w:val="left" w:pos="4320"/>
              </w:tabs>
              <w:jc w:val="center"/>
              <w:rPr>
                <w:rFonts w:asciiTheme="minorHAnsi" w:hAnsiTheme="minorHAnsi" w:cs="Arial"/>
                <w:b/>
                <w:bCs/>
                <w:sz w:val="18"/>
                <w:szCs w:val="18"/>
              </w:rPr>
            </w:pPr>
          </w:p>
        </w:tc>
      </w:tr>
      <w:tr w:rsidR="00085A62" w:rsidRPr="00085A62" w:rsidTr="00F317CA">
        <w:trPr>
          <w:trHeight w:val="144"/>
        </w:trPr>
        <w:tc>
          <w:tcPr>
            <w:tcW w:w="14605" w:type="dxa"/>
            <w:gridSpan w:val="37"/>
            <w:tcBorders>
              <w:top w:val="single" w:sz="4" w:space="0" w:color="auto"/>
              <w:bottom w:val="single" w:sz="4" w:space="0" w:color="auto"/>
            </w:tcBorders>
          </w:tcPr>
          <w:p w:rsidR="00085A62" w:rsidRPr="00085A62" w:rsidRDefault="00085A62" w:rsidP="00F317CA">
            <w:p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Indicators include, but are not limited to:</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Impact of cultural differences on collaboration,</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Demonstrate cultural competence in fostering collaboration among stakeholders,</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Facilitate group processes to address issues of inclusive practices and service delivery,</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Use face-to-face, electronic, and other interactive formats to foster collaboration,</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Ensure parity among participants even during difficult interactions,</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Collaboratively engage family members’ participation with stakeholders,</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rPr>
            </w:pPr>
            <w:r w:rsidRPr="00085A62">
              <w:rPr>
                <w:rFonts w:asciiTheme="minorHAnsi" w:hAnsiTheme="minorHAnsi" w:cs="Arial"/>
                <w:bCs/>
                <w:sz w:val="18"/>
                <w:szCs w:val="18"/>
              </w:rPr>
              <w:t>Model collaborative roles for educators, including co-teaching, consultation, and teaming, and</w:t>
            </w:r>
          </w:p>
          <w:p w:rsidR="00085A62" w:rsidRPr="00085A62" w:rsidRDefault="00085A62" w:rsidP="00F317CA">
            <w:pPr>
              <w:pStyle w:val="ListParagraph"/>
              <w:numPr>
                <w:ilvl w:val="2"/>
                <w:numId w:val="25"/>
              </w:numPr>
              <w:tabs>
                <w:tab w:val="left" w:pos="1800"/>
                <w:tab w:val="left" w:pos="4320"/>
              </w:tabs>
              <w:rPr>
                <w:rFonts w:asciiTheme="minorHAnsi" w:hAnsiTheme="minorHAnsi" w:cs="Arial"/>
                <w:bCs/>
                <w:sz w:val="18"/>
                <w:szCs w:val="18"/>
                <w:u w:val="single"/>
              </w:rPr>
            </w:pPr>
            <w:r w:rsidRPr="00085A62">
              <w:rPr>
                <w:rFonts w:asciiTheme="minorHAnsi" w:hAnsiTheme="minorHAnsi" w:cs="Arial"/>
                <w:bCs/>
                <w:sz w:val="18"/>
                <w:szCs w:val="18"/>
              </w:rPr>
              <w:lastRenderedPageBreak/>
              <w:t>Ensure effective roles and responsibilities for paraeducators.</w:t>
            </w:r>
          </w:p>
        </w:tc>
      </w:tr>
    </w:tbl>
    <w:p w:rsidR="00B65821" w:rsidRPr="008B4511" w:rsidRDefault="00B65821">
      <w:pPr>
        <w:tabs>
          <w:tab w:val="left" w:pos="1800"/>
          <w:tab w:val="left" w:pos="4320"/>
        </w:tabs>
        <w:rPr>
          <w:rFonts w:asciiTheme="minorHAnsi" w:hAnsiTheme="minorHAnsi" w:cs="Arial"/>
          <w:sz w:val="18"/>
          <w:szCs w:val="18"/>
        </w:rPr>
      </w:pPr>
    </w:p>
    <w:p w:rsidR="003F0678" w:rsidRPr="008B4511" w:rsidRDefault="003F0678" w:rsidP="00E90F3E">
      <w:pPr>
        <w:rPr>
          <w:rFonts w:asciiTheme="minorHAnsi" w:hAnsiTheme="minorHAnsi" w:cs="Arial"/>
          <w:sz w:val="18"/>
          <w:szCs w:val="18"/>
        </w:rPr>
      </w:pPr>
    </w:p>
    <w:sectPr w:rsidR="003F0678" w:rsidRPr="008B4511" w:rsidSect="002154CB">
      <w:footerReference w:type="default" r:id="rId9"/>
      <w:pgSz w:w="15840" w:h="12240" w:orient="landscape" w:code="1"/>
      <w:pgMar w:top="547"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AA1" w:rsidRDefault="00787AA1" w:rsidP="009F4AB6">
      <w:r>
        <w:separator/>
      </w:r>
    </w:p>
  </w:endnote>
  <w:endnote w:type="continuationSeparator" w:id="0">
    <w:p w:rsidR="00787AA1" w:rsidRDefault="00787AA1" w:rsidP="009F4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821" w:rsidRPr="00FD6C6B" w:rsidRDefault="00E36145" w:rsidP="001E0940">
    <w:pPr>
      <w:pStyle w:val="Footer"/>
      <w:tabs>
        <w:tab w:val="clear" w:pos="4320"/>
        <w:tab w:val="clear" w:pos="8640"/>
        <w:tab w:val="center" w:pos="7200"/>
        <w:tab w:val="right" w:pos="14400"/>
      </w:tabs>
      <w:rPr>
        <w:sz w:val="14"/>
      </w:rPr>
    </w:pPr>
    <w:r>
      <w:rPr>
        <w:rStyle w:val="PageNumber"/>
        <w:sz w:val="14"/>
      </w:rPr>
      <w:t>F</w:t>
    </w:r>
    <w:r w:rsidR="004F70E3">
      <w:rPr>
        <w:rStyle w:val="PageNumber"/>
        <w:sz w:val="14"/>
      </w:rPr>
      <w:t>orm Ver 1-2016</w:t>
    </w:r>
    <w:r w:rsidR="00C34708">
      <w:rPr>
        <w:rStyle w:val="PageNumber"/>
        <w:sz w:val="14"/>
      </w:rPr>
      <w:tab/>
    </w:r>
    <w:r w:rsidR="00D970D6">
      <w:rPr>
        <w:rStyle w:val="PageNumber"/>
        <w:sz w:val="14"/>
      </w:rPr>
      <w:t xml:space="preserve">Inclusion &amp; Collaboration Specialist – Page </w:t>
    </w:r>
    <w:r w:rsidR="00D970D6">
      <w:rPr>
        <w:rStyle w:val="PageNumber"/>
        <w:sz w:val="14"/>
      </w:rPr>
      <w:fldChar w:fldCharType="begin"/>
    </w:r>
    <w:r w:rsidR="00D970D6">
      <w:rPr>
        <w:rStyle w:val="PageNumber"/>
        <w:sz w:val="14"/>
      </w:rPr>
      <w:instrText xml:space="preserve"> PAGE  \* Arabic  \* MERGEFORMAT </w:instrText>
    </w:r>
    <w:r w:rsidR="00D970D6">
      <w:rPr>
        <w:rStyle w:val="PageNumber"/>
        <w:sz w:val="14"/>
      </w:rPr>
      <w:fldChar w:fldCharType="separate"/>
    </w:r>
    <w:r w:rsidR="005860C3">
      <w:rPr>
        <w:rStyle w:val="PageNumber"/>
        <w:noProof/>
        <w:sz w:val="14"/>
      </w:rPr>
      <w:t>1</w:t>
    </w:r>
    <w:r w:rsidR="00D970D6">
      <w:rPr>
        <w:rStyle w:val="PageNumber"/>
        <w:sz w:val="14"/>
      </w:rPr>
      <w:fldChar w:fldCharType="end"/>
    </w:r>
    <w:r w:rsidR="00D970D6">
      <w:rPr>
        <w:rStyle w:val="PageNumber"/>
        <w:sz w:val="14"/>
      </w:rPr>
      <w:t xml:space="preserve"> of </w:t>
    </w:r>
    <w:r w:rsidR="00D970D6">
      <w:rPr>
        <w:rStyle w:val="PageNumber"/>
        <w:sz w:val="14"/>
      </w:rPr>
      <w:fldChar w:fldCharType="begin"/>
    </w:r>
    <w:r w:rsidR="00D970D6">
      <w:rPr>
        <w:rStyle w:val="PageNumber"/>
        <w:sz w:val="14"/>
      </w:rPr>
      <w:instrText xml:space="preserve"> NUMPAGES  \* Arabic  \* MERGEFORMAT </w:instrText>
    </w:r>
    <w:r w:rsidR="00D970D6">
      <w:rPr>
        <w:rStyle w:val="PageNumber"/>
        <w:sz w:val="14"/>
      </w:rPr>
      <w:fldChar w:fldCharType="separate"/>
    </w:r>
    <w:r w:rsidR="005860C3">
      <w:rPr>
        <w:rStyle w:val="PageNumber"/>
        <w:noProof/>
        <w:sz w:val="14"/>
      </w:rPr>
      <w:t>6</w:t>
    </w:r>
    <w:r w:rsidR="00D970D6">
      <w:rPr>
        <w:rStyle w:val="PageNumber"/>
        <w:sz w:val="14"/>
      </w:rPr>
      <w:fldChar w:fldCharType="end"/>
    </w:r>
    <w:r w:rsidR="00C34708">
      <w:rPr>
        <w:rStyle w:val="PageNumber"/>
        <w:sz w:val="14"/>
      </w:rPr>
      <w:tab/>
      <w:t xml:space="preserve">Rule24 </w:t>
    </w:r>
    <w:r w:rsidR="00BA532C">
      <w:rPr>
        <w:rStyle w:val="PageNumber"/>
        <w:sz w:val="14"/>
      </w:rPr>
      <w:t>August 2015 Version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AA1" w:rsidRDefault="00787AA1" w:rsidP="009F4AB6">
      <w:r>
        <w:separator/>
      </w:r>
    </w:p>
  </w:footnote>
  <w:footnote w:type="continuationSeparator" w:id="0">
    <w:p w:rsidR="00787AA1" w:rsidRDefault="00787AA1" w:rsidP="009F4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67544"/>
    <w:multiLevelType w:val="hybridMultilevel"/>
    <w:tmpl w:val="19649B4A"/>
    <w:lvl w:ilvl="0" w:tplc="939427E2">
      <w:start w:val="2"/>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F449A5"/>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2" w15:restartNumberingAfterBreak="0">
    <w:nsid w:val="15783F22"/>
    <w:multiLevelType w:val="hybridMultilevel"/>
    <w:tmpl w:val="7742B182"/>
    <w:lvl w:ilvl="0" w:tplc="5C6AD8FE">
      <w:start w:val="8"/>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C763AF"/>
    <w:multiLevelType w:val="hybridMultilevel"/>
    <w:tmpl w:val="2ECE0564"/>
    <w:lvl w:ilvl="0" w:tplc="2D706E28">
      <w:start w:val="1"/>
      <w:numFmt w:val="upperRoman"/>
      <w:lvlText w:val="%1."/>
      <w:lvlJc w:val="left"/>
      <w:pPr>
        <w:ind w:left="1080" w:hanging="720"/>
      </w:pPr>
      <w:rPr>
        <w:rFonts w:hint="default"/>
      </w:rPr>
    </w:lvl>
    <w:lvl w:ilvl="1" w:tplc="2686397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4659F7"/>
    <w:multiLevelType w:val="multilevel"/>
    <w:tmpl w:val="43CA0566"/>
    <w:numStyleLink w:val="Style20-004"/>
  </w:abstractNum>
  <w:abstractNum w:abstractNumId="5" w15:restartNumberingAfterBreak="0">
    <w:nsid w:val="28E213C0"/>
    <w:multiLevelType w:val="multilevel"/>
    <w:tmpl w:val="554805A8"/>
    <w:numStyleLink w:val="StyleFolios"/>
  </w:abstractNum>
  <w:abstractNum w:abstractNumId="6"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7" w15:restartNumberingAfterBreak="0">
    <w:nsid w:val="3A853315"/>
    <w:multiLevelType w:val="hybridMultilevel"/>
    <w:tmpl w:val="CCC42B32"/>
    <w:lvl w:ilvl="0" w:tplc="D8F2619E">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3718A2"/>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9" w15:restartNumberingAfterBreak="0">
    <w:nsid w:val="3E0207BD"/>
    <w:multiLevelType w:val="hybridMultilevel"/>
    <w:tmpl w:val="8982DE78"/>
    <w:lvl w:ilvl="0" w:tplc="6B82C2AA">
      <w:start w:val="11"/>
      <w:numFmt w:val="decimal"/>
      <w:lvlText w:val="%1."/>
      <w:lvlJc w:val="left"/>
      <w:pPr>
        <w:tabs>
          <w:tab w:val="num" w:pos="936"/>
        </w:tabs>
        <w:ind w:left="936" w:hanging="432"/>
      </w:pPr>
      <w:rPr>
        <w:rFonts w:hint="default"/>
      </w:rPr>
    </w:lvl>
    <w:lvl w:ilvl="1" w:tplc="57723AA2">
      <w:start w:val="6"/>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3B3662B"/>
    <w:multiLevelType w:val="multilevel"/>
    <w:tmpl w:val="554805A8"/>
    <w:numStyleLink w:val="StyleFolios"/>
  </w:abstractNum>
  <w:abstractNum w:abstractNumId="1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12" w15:restartNumberingAfterBreak="0">
    <w:nsid w:val="4D4D59DF"/>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3" w15:restartNumberingAfterBreak="0">
    <w:nsid w:val="503B2F5D"/>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8267ABC"/>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9862F0E"/>
    <w:multiLevelType w:val="hybridMultilevel"/>
    <w:tmpl w:val="CCB03C16"/>
    <w:lvl w:ilvl="0" w:tplc="B504CF50">
      <w:start w:val="4"/>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C1199E"/>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7" w15:restartNumberingAfterBreak="0">
    <w:nsid w:val="5D6B0B12"/>
    <w:multiLevelType w:val="multilevel"/>
    <w:tmpl w:val="554805A8"/>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8" w15:restartNumberingAfterBreak="0">
    <w:nsid w:val="5E8F6E38"/>
    <w:multiLevelType w:val="hybridMultilevel"/>
    <w:tmpl w:val="4A82DC4E"/>
    <w:lvl w:ilvl="0" w:tplc="EB7EE33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DC1F84"/>
    <w:multiLevelType w:val="hybridMultilevel"/>
    <w:tmpl w:val="6ED8E478"/>
    <w:lvl w:ilvl="0" w:tplc="7D468152">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92375E"/>
    <w:multiLevelType w:val="multilevel"/>
    <w:tmpl w:val="BFF475DA"/>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224"/>
        </w:tabs>
        <w:ind w:left="1224" w:hanging="288"/>
      </w:pPr>
      <w:rPr>
        <w:rFonts w:hint="default"/>
      </w:rPr>
    </w:lvl>
    <w:lvl w:ilvl="3">
      <w:start w:val="1"/>
      <w:numFmt w:val="lowerRoman"/>
      <w:lvlRestart w:val="0"/>
      <w:lvlText w:val="%4."/>
      <w:lvlJc w:val="left"/>
      <w:pPr>
        <w:tabs>
          <w:tab w:val="num" w:pos="1656"/>
        </w:tabs>
        <w:ind w:left="1656" w:hanging="216"/>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6F706E15"/>
    <w:multiLevelType w:val="multilevel"/>
    <w:tmpl w:val="554805A8"/>
    <w:numStyleLink w:val="StyleFolios"/>
  </w:abstractNum>
  <w:abstractNum w:abstractNumId="22" w15:restartNumberingAfterBreak="0">
    <w:nsid w:val="71691E65"/>
    <w:multiLevelType w:val="hybridMultilevel"/>
    <w:tmpl w:val="992EE34A"/>
    <w:lvl w:ilvl="0" w:tplc="5504E2A8">
      <w:start w:val="9"/>
      <w:numFmt w:val="decimal"/>
      <w:lvlText w:val="%1."/>
      <w:lvlJc w:val="left"/>
      <w:pPr>
        <w:tabs>
          <w:tab w:val="num" w:pos="936"/>
        </w:tabs>
        <w:ind w:left="936" w:hanging="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46A4B3B"/>
    <w:multiLevelType w:val="hybridMultilevel"/>
    <w:tmpl w:val="3C5E5916"/>
    <w:lvl w:ilvl="0" w:tplc="03F2B30E">
      <w:start w:val="15"/>
      <w:numFmt w:val="decimal"/>
      <w:lvlText w:val="%1."/>
      <w:lvlJc w:val="left"/>
      <w:pPr>
        <w:tabs>
          <w:tab w:val="num" w:pos="936"/>
        </w:tabs>
        <w:ind w:left="936" w:hanging="432"/>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6225617"/>
    <w:multiLevelType w:val="hybridMultilevel"/>
    <w:tmpl w:val="0638082A"/>
    <w:lvl w:ilvl="0" w:tplc="5E00934A">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5"/>
  </w:num>
  <w:num w:numId="3">
    <w:abstractNumId w:val="18"/>
  </w:num>
  <w:num w:numId="4">
    <w:abstractNumId w:val="22"/>
  </w:num>
  <w:num w:numId="5">
    <w:abstractNumId w:val="23"/>
  </w:num>
  <w:num w:numId="6">
    <w:abstractNumId w:val="2"/>
  </w:num>
  <w:num w:numId="7">
    <w:abstractNumId w:val="9"/>
  </w:num>
  <w:num w:numId="8">
    <w:abstractNumId w:val="24"/>
  </w:num>
  <w:num w:numId="9">
    <w:abstractNumId w:val="19"/>
  </w:num>
  <w:num w:numId="10">
    <w:abstractNumId w:val="7"/>
  </w:num>
  <w:num w:numId="11">
    <w:abstractNumId w:val="20"/>
  </w:num>
  <w:num w:numId="12">
    <w:abstractNumId w:val="3"/>
  </w:num>
  <w:num w:numId="13">
    <w:abstractNumId w:val="11"/>
  </w:num>
  <w:num w:numId="14">
    <w:abstractNumId w:val="4"/>
  </w:num>
  <w:num w:numId="15">
    <w:abstractNumId w:val="6"/>
  </w:num>
  <w:num w:numId="16">
    <w:abstractNumId w:val="21"/>
  </w:num>
  <w:num w:numId="17">
    <w:abstractNumId w:val="14"/>
  </w:num>
  <w:num w:numId="18">
    <w:abstractNumId w:val="13"/>
  </w:num>
  <w:num w:numId="19">
    <w:abstractNumId w:val="10"/>
  </w:num>
  <w:num w:numId="20">
    <w:abstractNumId w:val="5"/>
  </w:num>
  <w:num w:numId="21">
    <w:abstractNumId w:val="12"/>
  </w:num>
  <w:num w:numId="22">
    <w:abstractNumId w:val="1"/>
  </w:num>
  <w:num w:numId="23">
    <w:abstractNumId w:val="17"/>
  </w:num>
  <w:num w:numId="24">
    <w:abstractNumId w:val="16"/>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93B"/>
    <w:rsid w:val="00027659"/>
    <w:rsid w:val="0003468F"/>
    <w:rsid w:val="00085A62"/>
    <w:rsid w:val="00094BE9"/>
    <w:rsid w:val="00096AC1"/>
    <w:rsid w:val="00103845"/>
    <w:rsid w:val="0014735D"/>
    <w:rsid w:val="00195F6A"/>
    <w:rsid w:val="001D3637"/>
    <w:rsid w:val="001D6BBC"/>
    <w:rsid w:val="001E0940"/>
    <w:rsid w:val="001E7929"/>
    <w:rsid w:val="002154CB"/>
    <w:rsid w:val="00215D90"/>
    <w:rsid w:val="00251B76"/>
    <w:rsid w:val="002627A6"/>
    <w:rsid w:val="00272D95"/>
    <w:rsid w:val="00285946"/>
    <w:rsid w:val="00295EB5"/>
    <w:rsid w:val="002F0F24"/>
    <w:rsid w:val="002F186C"/>
    <w:rsid w:val="0030040B"/>
    <w:rsid w:val="0030124A"/>
    <w:rsid w:val="00317E27"/>
    <w:rsid w:val="00327AC7"/>
    <w:rsid w:val="003354C3"/>
    <w:rsid w:val="003B1AFD"/>
    <w:rsid w:val="003C2DEA"/>
    <w:rsid w:val="003E6EDC"/>
    <w:rsid w:val="003F0678"/>
    <w:rsid w:val="003F08A5"/>
    <w:rsid w:val="003F277A"/>
    <w:rsid w:val="003F72C3"/>
    <w:rsid w:val="004448D7"/>
    <w:rsid w:val="004F70E3"/>
    <w:rsid w:val="00507419"/>
    <w:rsid w:val="005207B2"/>
    <w:rsid w:val="00540E7B"/>
    <w:rsid w:val="005860C3"/>
    <w:rsid w:val="0059700F"/>
    <w:rsid w:val="005F1910"/>
    <w:rsid w:val="00602B95"/>
    <w:rsid w:val="0064745F"/>
    <w:rsid w:val="00663EC0"/>
    <w:rsid w:val="00681112"/>
    <w:rsid w:val="00690324"/>
    <w:rsid w:val="006947AF"/>
    <w:rsid w:val="006B523A"/>
    <w:rsid w:val="006D5AEE"/>
    <w:rsid w:val="006D76F6"/>
    <w:rsid w:val="00701084"/>
    <w:rsid w:val="00710484"/>
    <w:rsid w:val="00733C14"/>
    <w:rsid w:val="007653EF"/>
    <w:rsid w:val="00771678"/>
    <w:rsid w:val="00772162"/>
    <w:rsid w:val="00787AA1"/>
    <w:rsid w:val="00795298"/>
    <w:rsid w:val="007E70C2"/>
    <w:rsid w:val="008500BE"/>
    <w:rsid w:val="00860855"/>
    <w:rsid w:val="00861C4B"/>
    <w:rsid w:val="008656D9"/>
    <w:rsid w:val="00871E91"/>
    <w:rsid w:val="008B4511"/>
    <w:rsid w:val="008D2A03"/>
    <w:rsid w:val="008D3C6F"/>
    <w:rsid w:val="008F58CC"/>
    <w:rsid w:val="00905FFC"/>
    <w:rsid w:val="00961B50"/>
    <w:rsid w:val="00964732"/>
    <w:rsid w:val="0099008B"/>
    <w:rsid w:val="00997F10"/>
    <w:rsid w:val="009B38DD"/>
    <w:rsid w:val="009F4AB6"/>
    <w:rsid w:val="009F6B24"/>
    <w:rsid w:val="00A358E1"/>
    <w:rsid w:val="00A40033"/>
    <w:rsid w:val="00A43816"/>
    <w:rsid w:val="00A75F31"/>
    <w:rsid w:val="00A7766F"/>
    <w:rsid w:val="00AE6AD8"/>
    <w:rsid w:val="00B64236"/>
    <w:rsid w:val="00B65821"/>
    <w:rsid w:val="00B6793B"/>
    <w:rsid w:val="00B865FC"/>
    <w:rsid w:val="00B86BD1"/>
    <w:rsid w:val="00BA532C"/>
    <w:rsid w:val="00BD6AE4"/>
    <w:rsid w:val="00BF5138"/>
    <w:rsid w:val="00BF5EE2"/>
    <w:rsid w:val="00C34708"/>
    <w:rsid w:val="00C372B6"/>
    <w:rsid w:val="00C43F67"/>
    <w:rsid w:val="00C56F19"/>
    <w:rsid w:val="00C81027"/>
    <w:rsid w:val="00C9241D"/>
    <w:rsid w:val="00CB29E7"/>
    <w:rsid w:val="00D0281E"/>
    <w:rsid w:val="00D06414"/>
    <w:rsid w:val="00D21D50"/>
    <w:rsid w:val="00D33912"/>
    <w:rsid w:val="00D4597C"/>
    <w:rsid w:val="00D60555"/>
    <w:rsid w:val="00D96163"/>
    <w:rsid w:val="00D970D6"/>
    <w:rsid w:val="00DA60F8"/>
    <w:rsid w:val="00DD5578"/>
    <w:rsid w:val="00DD72B6"/>
    <w:rsid w:val="00DF194A"/>
    <w:rsid w:val="00DF4C22"/>
    <w:rsid w:val="00E14965"/>
    <w:rsid w:val="00E2242B"/>
    <w:rsid w:val="00E36145"/>
    <w:rsid w:val="00E63D69"/>
    <w:rsid w:val="00E90F3E"/>
    <w:rsid w:val="00E92956"/>
    <w:rsid w:val="00E96ABD"/>
    <w:rsid w:val="00EC049B"/>
    <w:rsid w:val="00F01878"/>
    <w:rsid w:val="00F12612"/>
    <w:rsid w:val="00F13F9A"/>
    <w:rsid w:val="00F317CA"/>
    <w:rsid w:val="00F626F7"/>
    <w:rsid w:val="00F95529"/>
    <w:rsid w:val="00FA03F7"/>
    <w:rsid w:val="00FD6C6B"/>
    <w:rsid w:val="00FF3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5E46B926-331C-49E5-A8AD-B4E437F3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EB5"/>
    <w:rPr>
      <w:sz w:val="24"/>
      <w:szCs w:val="24"/>
    </w:rPr>
  </w:style>
  <w:style w:type="paragraph" w:styleId="Heading1">
    <w:name w:val="heading 1"/>
    <w:basedOn w:val="Normal"/>
    <w:next w:val="Normal"/>
    <w:qFormat/>
    <w:rsid w:val="00295EB5"/>
    <w:pPr>
      <w:keepNext/>
      <w:outlineLvl w:val="0"/>
    </w:pPr>
    <w:rPr>
      <w:b/>
      <w:bCs/>
      <w:szCs w:val="20"/>
    </w:rPr>
  </w:style>
  <w:style w:type="paragraph" w:styleId="Heading2">
    <w:name w:val="heading 2"/>
    <w:basedOn w:val="Normal"/>
    <w:next w:val="Normal"/>
    <w:qFormat/>
    <w:rsid w:val="00295EB5"/>
    <w:pPr>
      <w:keepNext/>
      <w:tabs>
        <w:tab w:val="left" w:pos="1800"/>
        <w:tab w:val="left" w:pos="4320"/>
      </w:tabs>
      <w:jc w:val="center"/>
      <w:outlineLvl w:val="1"/>
    </w:pPr>
    <w:rPr>
      <w:b/>
      <w:bCs/>
      <w:szCs w:val="20"/>
    </w:rPr>
  </w:style>
  <w:style w:type="paragraph" w:styleId="Heading3">
    <w:name w:val="heading 3"/>
    <w:basedOn w:val="Normal"/>
    <w:next w:val="Normal"/>
    <w:qFormat/>
    <w:rsid w:val="00295EB5"/>
    <w:pPr>
      <w:keepNext/>
      <w:ind w:left="648"/>
      <w:jc w:val="right"/>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95EB5"/>
    <w:pPr>
      <w:jc w:val="center"/>
    </w:pPr>
    <w:rPr>
      <w:b/>
      <w:bCs/>
      <w:sz w:val="40"/>
      <w:szCs w:val="20"/>
    </w:rPr>
  </w:style>
  <w:style w:type="paragraph" w:styleId="Header">
    <w:name w:val="header"/>
    <w:basedOn w:val="Normal"/>
    <w:link w:val="HeaderChar"/>
    <w:rsid w:val="00295EB5"/>
    <w:pPr>
      <w:widowControl w:val="0"/>
      <w:tabs>
        <w:tab w:val="center" w:pos="4320"/>
        <w:tab w:val="right" w:pos="8640"/>
      </w:tabs>
    </w:pPr>
    <w:rPr>
      <w:snapToGrid w:val="0"/>
      <w:szCs w:val="20"/>
    </w:rPr>
  </w:style>
  <w:style w:type="paragraph" w:styleId="BodyText2">
    <w:name w:val="Body Text 2"/>
    <w:basedOn w:val="Normal"/>
    <w:rsid w:val="00295EB5"/>
    <w:pPr>
      <w:jc w:val="center"/>
    </w:pPr>
    <w:rPr>
      <w:rFonts w:ascii="Comic Sans MS" w:hAnsi="Comic Sans MS"/>
      <w:b/>
      <w:sz w:val="56"/>
      <w:szCs w:val="20"/>
    </w:rPr>
  </w:style>
  <w:style w:type="paragraph" w:styleId="BodyTextIndent2">
    <w:name w:val="Body Text Indent 2"/>
    <w:basedOn w:val="Normal"/>
    <w:rsid w:val="00295EB5"/>
    <w:pPr>
      <w:widowControl w:val="0"/>
      <w:tabs>
        <w:tab w:val="left" w:pos="-1272"/>
        <w:tab w:val="left" w:pos="-720"/>
        <w:tab w:val="left" w:pos="-72"/>
        <w:tab w:val="left" w:pos="720"/>
        <w:tab w:val="left" w:pos="1440"/>
        <w:tab w:val="left" w:pos="2160"/>
        <w:tab w:val="left" w:pos="2880"/>
      </w:tabs>
      <w:ind w:left="720" w:hanging="720"/>
    </w:pPr>
    <w:rPr>
      <w:rFonts w:ascii="Arial" w:hAnsi="Arial"/>
      <w:snapToGrid w:val="0"/>
      <w:szCs w:val="20"/>
    </w:rPr>
  </w:style>
  <w:style w:type="character" w:styleId="PageNumber">
    <w:name w:val="page number"/>
    <w:basedOn w:val="DefaultParagraphFont"/>
    <w:rsid w:val="00295EB5"/>
  </w:style>
  <w:style w:type="paragraph" w:styleId="BodyTextIndent3">
    <w:name w:val="Body Text Indent 3"/>
    <w:basedOn w:val="Normal"/>
    <w:rsid w:val="00295EB5"/>
    <w:pPr>
      <w:widowControl w:val="0"/>
      <w:tabs>
        <w:tab w:val="left" w:pos="-1272"/>
        <w:tab w:val="left" w:pos="-720"/>
        <w:tab w:val="left" w:pos="-72"/>
        <w:tab w:val="left" w:pos="720"/>
        <w:tab w:val="left" w:pos="1440"/>
        <w:tab w:val="left" w:pos="2160"/>
        <w:tab w:val="left" w:pos="2880"/>
      </w:tabs>
      <w:ind w:left="1440" w:hanging="1440"/>
    </w:pPr>
    <w:rPr>
      <w:rFonts w:ascii="Arial" w:hAnsi="Arial"/>
      <w:snapToGrid w:val="0"/>
      <w:szCs w:val="20"/>
    </w:rPr>
  </w:style>
  <w:style w:type="paragraph" w:styleId="Footer">
    <w:name w:val="footer"/>
    <w:basedOn w:val="Normal"/>
    <w:rsid w:val="00FD6C6B"/>
    <w:pPr>
      <w:tabs>
        <w:tab w:val="center" w:pos="4320"/>
        <w:tab w:val="right" w:pos="8640"/>
      </w:tabs>
    </w:pPr>
  </w:style>
  <w:style w:type="paragraph" w:styleId="BodyText">
    <w:name w:val="Body Text"/>
    <w:basedOn w:val="Normal"/>
    <w:rsid w:val="006D5AEE"/>
    <w:pPr>
      <w:spacing w:after="120"/>
    </w:pPr>
  </w:style>
  <w:style w:type="paragraph" w:styleId="ListParagraph">
    <w:name w:val="List Paragraph"/>
    <w:basedOn w:val="Normal"/>
    <w:uiPriority w:val="34"/>
    <w:qFormat/>
    <w:rsid w:val="0099008B"/>
    <w:pPr>
      <w:ind w:left="720"/>
      <w:contextualSpacing/>
    </w:pPr>
  </w:style>
  <w:style w:type="numbering" w:customStyle="1" w:styleId="Style20-004">
    <w:name w:val="Style20-004"/>
    <w:uiPriority w:val="99"/>
    <w:rsid w:val="00D96163"/>
    <w:pPr>
      <w:numPr>
        <w:numId w:val="13"/>
      </w:numPr>
    </w:pPr>
  </w:style>
  <w:style w:type="numbering" w:customStyle="1" w:styleId="StyleFolios">
    <w:name w:val="StyleFolios"/>
    <w:uiPriority w:val="99"/>
    <w:rsid w:val="00E90F3E"/>
    <w:pPr>
      <w:numPr>
        <w:numId w:val="15"/>
      </w:numPr>
    </w:pPr>
  </w:style>
  <w:style w:type="character" w:styleId="PlaceholderText">
    <w:name w:val="Placeholder Text"/>
    <w:basedOn w:val="DefaultParagraphFont"/>
    <w:uiPriority w:val="99"/>
    <w:semiHidden/>
    <w:rsid w:val="00BF5138"/>
    <w:rPr>
      <w:color w:val="808080"/>
    </w:rPr>
  </w:style>
  <w:style w:type="paragraph" w:styleId="BalloonText">
    <w:name w:val="Balloon Text"/>
    <w:basedOn w:val="Normal"/>
    <w:link w:val="BalloonTextChar"/>
    <w:rsid w:val="00663EC0"/>
    <w:rPr>
      <w:rFonts w:ascii="Tahoma" w:hAnsi="Tahoma" w:cs="Tahoma"/>
      <w:sz w:val="16"/>
      <w:szCs w:val="16"/>
    </w:rPr>
  </w:style>
  <w:style w:type="character" w:customStyle="1" w:styleId="BalloonTextChar">
    <w:name w:val="Balloon Text Char"/>
    <w:basedOn w:val="DefaultParagraphFont"/>
    <w:link w:val="BalloonText"/>
    <w:rsid w:val="00663EC0"/>
    <w:rPr>
      <w:rFonts w:ascii="Tahoma" w:hAnsi="Tahoma" w:cs="Tahoma"/>
      <w:sz w:val="16"/>
      <w:szCs w:val="16"/>
    </w:rPr>
  </w:style>
  <w:style w:type="paragraph" w:customStyle="1" w:styleId="Default">
    <w:name w:val="Default"/>
    <w:rsid w:val="002F0F24"/>
    <w:pPr>
      <w:autoSpaceDE w:val="0"/>
      <w:autoSpaceDN w:val="0"/>
      <w:adjustRightInd w:val="0"/>
    </w:pPr>
    <w:rPr>
      <w:rFonts w:ascii="Arial" w:eastAsiaTheme="minorHAnsi" w:hAnsi="Arial" w:cs="Arial"/>
      <w:color w:val="000000"/>
      <w:sz w:val="24"/>
      <w:szCs w:val="24"/>
    </w:rPr>
  </w:style>
  <w:style w:type="character" w:customStyle="1" w:styleId="HeaderChar">
    <w:name w:val="Header Char"/>
    <w:basedOn w:val="DefaultParagraphFont"/>
    <w:link w:val="Header"/>
    <w:rsid w:val="00A40033"/>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56391">
      <w:bodyDiv w:val="1"/>
      <w:marLeft w:val="0"/>
      <w:marRight w:val="0"/>
      <w:marTop w:val="0"/>
      <w:marBottom w:val="0"/>
      <w:divBdr>
        <w:top w:val="none" w:sz="0" w:space="0" w:color="auto"/>
        <w:left w:val="none" w:sz="0" w:space="0" w:color="auto"/>
        <w:bottom w:val="none" w:sz="0" w:space="0" w:color="auto"/>
        <w:right w:val="none" w:sz="0" w:space="0" w:color="auto"/>
      </w:divBdr>
    </w:div>
    <w:div w:id="526061848">
      <w:bodyDiv w:val="1"/>
      <w:marLeft w:val="0"/>
      <w:marRight w:val="0"/>
      <w:marTop w:val="0"/>
      <w:marBottom w:val="0"/>
      <w:divBdr>
        <w:top w:val="none" w:sz="0" w:space="0" w:color="auto"/>
        <w:left w:val="none" w:sz="0" w:space="0" w:color="auto"/>
        <w:bottom w:val="none" w:sz="0" w:space="0" w:color="auto"/>
        <w:right w:val="none" w:sz="0" w:space="0" w:color="auto"/>
      </w:divBdr>
    </w:div>
    <w:div w:id="191242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79E68-3B1B-4A98-90B5-F1F1B2539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57ECE6F.dotm</Template>
  <TotalTime>22</TotalTime>
  <Pages>6</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Rule 24 Matrix</vt:lpstr>
    </vt:vector>
  </TitlesOfParts>
  <Company>Nebraska Department of Education</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24 Matrix</dc:title>
  <dc:creator>Kasey Ferris</dc:creator>
  <cp:lastModifiedBy>Karen Buller</cp:lastModifiedBy>
  <cp:revision>35</cp:revision>
  <cp:lastPrinted>2013-01-23T20:24:00Z</cp:lastPrinted>
  <dcterms:created xsi:type="dcterms:W3CDTF">2014-01-13T16:07:00Z</dcterms:created>
  <dcterms:modified xsi:type="dcterms:W3CDTF">2018-02-14T17:13:00Z</dcterms:modified>
</cp:coreProperties>
</file>