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8D" w:rsidRPr="00AD155D" w:rsidRDefault="00CD6D8D" w:rsidP="00CD6D8D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3B851F" wp14:editId="2A6EDFB0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CD6D8D" w:rsidRPr="00AD155D" w:rsidRDefault="00CD6D8D" w:rsidP="00CD6D8D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CD6D8D" w:rsidRPr="008B4511" w:rsidRDefault="00CD6D8D" w:rsidP="00CD6D8D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CD6D8D" w:rsidRPr="00A963B6" w:rsidRDefault="00CD6D8D" w:rsidP="00CD6D8D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CD6D8D" w:rsidRPr="00A963B6" w:rsidRDefault="00CD6D8D" w:rsidP="00CD6D8D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CD6D8D" w:rsidRPr="008B4511" w:rsidRDefault="00CD6D8D" w:rsidP="00CD6D8D">
      <w:pPr>
        <w:rPr>
          <w:rFonts w:asciiTheme="minorHAnsi" w:hAnsiTheme="minorHAnsi" w:cs="Arial"/>
          <w:b/>
          <w:bCs/>
          <w:sz w:val="18"/>
          <w:szCs w:val="18"/>
        </w:rPr>
      </w:pPr>
    </w:p>
    <w:p w:rsidR="00CD6D8D" w:rsidRPr="006F7D59" w:rsidRDefault="00CD6D8D" w:rsidP="00CD6D8D">
      <w:pPr>
        <w:tabs>
          <w:tab w:val="left" w:pos="8640"/>
          <w:tab w:val="left" w:pos="9990"/>
          <w:tab w:val="left" w:pos="11700"/>
          <w:tab w:val="left" w:pos="1260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SPED – BEHAVIOR INTERVENTION SPECIALIST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CD6D8D">
        <w:rPr>
          <w:rFonts w:asciiTheme="minorHAnsi" w:hAnsiTheme="minorHAnsi" w:cs="Arial"/>
          <w:bCs/>
          <w:sz w:val="20"/>
          <w:szCs w:val="20"/>
          <w:highlight w:val="lightGray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 Birth-Grade 12    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 xml:space="preserve"> PK-6    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6F7D5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7-12</w:t>
      </w:r>
    </w:p>
    <w:p w:rsidR="00CD6D8D" w:rsidRPr="009471A5" w:rsidRDefault="00CD6D8D" w:rsidP="00CD6D8D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18</w:t>
      </w:r>
      <w:r w:rsidR="001925C4">
        <w:rPr>
          <w:rFonts w:asciiTheme="minorHAnsi" w:hAnsiTheme="minorHAnsi" w:cs="Arial"/>
          <w:b/>
          <w:bCs/>
          <w:sz w:val="20"/>
          <w:szCs w:val="20"/>
        </w:rPr>
        <w:t xml:space="preserve"> or 30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CD6D8D" w:rsidRPr="008B4511" w:rsidRDefault="00CD6D8D" w:rsidP="00CD6D8D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CD6D8D" w:rsidRPr="008B4511" w:rsidTr="00BB5F0B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6D8D" w:rsidRPr="00A963B6" w:rsidRDefault="00CD6D8D" w:rsidP="00643191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CD6D8D" w:rsidRPr="00A963B6" w:rsidRDefault="00CD6D8D" w:rsidP="002B151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BB5F0B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25C4" w:rsidRPr="00880E46" w:rsidRDefault="00CD6D8D" w:rsidP="001925C4">
            <w:pPr>
              <w:tabs>
                <w:tab w:val="left" w:pos="1800"/>
                <w:tab w:val="left" w:pos="4320"/>
              </w:tabs>
              <w:rPr>
                <w:rFonts w:ascii="Calibri" w:hAnsi="Calibri" w:cs="Calibri"/>
                <w:sz w:val="18"/>
                <w:szCs w:val="18"/>
              </w:rPr>
            </w:pPr>
            <w:r w:rsidRPr="00D26F92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D26F92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D26F92">
              <w:rPr>
                <w:rFonts w:asciiTheme="minorHAnsi" w:hAnsiTheme="minorHAnsi"/>
                <w:sz w:val="18"/>
                <w:szCs w:val="18"/>
              </w:rPr>
              <w:t>This endorsement require</w:t>
            </w:r>
            <w:r w:rsidR="005905C1">
              <w:rPr>
                <w:rFonts w:asciiTheme="minorHAnsi" w:hAnsiTheme="minorHAnsi"/>
                <w:sz w:val="18"/>
                <w:szCs w:val="18"/>
              </w:rPr>
              <w:t>s</w:t>
            </w:r>
            <w:r w:rsidR="001925C4">
              <w:rPr>
                <w:rFonts w:asciiTheme="minorHAnsi" w:hAnsiTheme="minorHAnsi"/>
                <w:sz w:val="18"/>
                <w:szCs w:val="18"/>
              </w:rPr>
              <w:t xml:space="preserve"> a</w:t>
            </w:r>
            <w:r w:rsidR="001925C4" w:rsidRPr="00C26A31">
              <w:rPr>
                <w:rFonts w:ascii="Calibri" w:hAnsi="Calibri" w:cs="Calibri"/>
                <w:sz w:val="18"/>
                <w:szCs w:val="18"/>
              </w:rPr>
              <w:t xml:space="preserve"> minimum of </w:t>
            </w:r>
            <w:r w:rsidR="001925C4" w:rsidRPr="001925C4">
              <w:rPr>
                <w:rFonts w:ascii="Calibri" w:hAnsi="Calibri" w:cs="Calibri"/>
                <w:b/>
                <w:sz w:val="18"/>
                <w:szCs w:val="18"/>
              </w:rPr>
              <w:t>18 graduate semester hours</w:t>
            </w:r>
            <w:r w:rsidR="001925C4" w:rsidRPr="00C26A31">
              <w:rPr>
                <w:rFonts w:ascii="Calibri" w:hAnsi="Calibri" w:cs="Calibri"/>
                <w:sz w:val="18"/>
                <w:szCs w:val="18"/>
              </w:rPr>
              <w:t xml:space="preserve"> in behavior intervention strategies and closely related topics. In addition, the candidate shall have previously obtained a special education endorsement.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D26F92" w:rsidRDefault="00772162" w:rsidP="00643191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D26F92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D26F92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D26F92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925C4" w:rsidRPr="008B4511" w:rsidTr="00BB5F0B">
        <w:trPr>
          <w:trHeight w:val="144"/>
          <w:tblHeader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5C4" w:rsidRPr="001925C4" w:rsidRDefault="001925C4" w:rsidP="005905C1">
            <w:pPr>
              <w:pStyle w:val="Heading1"/>
              <w:keepNext w:val="0"/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spacing w:val="-8"/>
                <w:sz w:val="18"/>
                <w:szCs w:val="18"/>
              </w:rPr>
            </w:pPr>
            <w:r w:rsidRPr="001925C4"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  <w:t>D1</w:t>
            </w:r>
            <w:r w:rsidRPr="001925C4">
              <w:rPr>
                <w:rFonts w:ascii="Calibri" w:hAnsi="Calibri" w:cs="Calibri"/>
                <w:b w:val="0"/>
                <w:sz w:val="18"/>
                <w:szCs w:val="18"/>
              </w:rPr>
              <w:t xml:space="preserve"> If a candidate does not hold a special education </w:t>
            </w:r>
            <w:proofErr w:type="gramStart"/>
            <w:r w:rsidRPr="001925C4">
              <w:rPr>
                <w:rFonts w:ascii="Calibri" w:hAnsi="Calibri" w:cs="Calibri"/>
                <w:b w:val="0"/>
                <w:sz w:val="18"/>
                <w:szCs w:val="18"/>
              </w:rPr>
              <w:t>endorsement,</w:t>
            </w:r>
            <w:proofErr w:type="gramEnd"/>
            <w:r w:rsidRPr="001925C4">
              <w:rPr>
                <w:rFonts w:ascii="Calibri" w:hAnsi="Calibri" w:cs="Calibri"/>
                <w:b w:val="0"/>
                <w:sz w:val="18"/>
                <w:szCs w:val="18"/>
              </w:rPr>
              <w:t xml:space="preserve"> a minimum of </w:t>
            </w:r>
            <w:r w:rsidRPr="001925C4">
              <w:rPr>
                <w:rFonts w:ascii="Calibri" w:hAnsi="Calibri" w:cs="Calibri"/>
                <w:sz w:val="18"/>
                <w:szCs w:val="18"/>
              </w:rPr>
              <w:t>12 additional semester hours</w:t>
            </w:r>
            <w:r w:rsidRPr="001925C4">
              <w:rPr>
                <w:rFonts w:ascii="Calibri" w:hAnsi="Calibri" w:cs="Calibri"/>
                <w:b w:val="0"/>
                <w:sz w:val="18"/>
                <w:szCs w:val="18"/>
              </w:rPr>
              <w:t xml:space="preserve"> in special education coursework is required.</w:t>
            </w:r>
          </w:p>
        </w:tc>
        <w:tc>
          <w:tcPr>
            <w:tcW w:w="10080" w:type="dxa"/>
            <w:gridSpan w:val="35"/>
            <w:vAlign w:val="center"/>
          </w:tcPr>
          <w:p w:rsidR="001925C4" w:rsidRPr="00D26F92" w:rsidRDefault="001925C4" w:rsidP="00BB5F0B">
            <w:pPr>
              <w:tabs>
                <w:tab w:val="left" w:pos="1800"/>
                <w:tab w:val="left" w:pos="4320"/>
              </w:tabs>
              <w:ind w:left="267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Heading1"/>
              <w:keepNext w:val="0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b w:val="0"/>
                <w:spacing w:val="-8"/>
                <w:sz w:val="18"/>
                <w:szCs w:val="18"/>
                <w:u w:val="single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ssessmen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  <w:u w:val="single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 xml:space="preserve"> </w:t>
            </w:r>
            <w:r w:rsidR="00605F25"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se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al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 re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ia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b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le as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essment practices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ini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z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b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ias.</w:t>
            </w:r>
            <w:bookmarkStart w:id="0" w:name="_GoBack"/>
            <w:bookmarkEnd w:id="0"/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z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ias in assessmen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impl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 as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essmen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s to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alu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ffec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eness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tices 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F8079F" w:rsidRPr="008B4511" w:rsidTr="001925C4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1454F" w:rsidRPr="00424EF7" w:rsidRDefault="0011454F" w:rsidP="0011454F">
            <w:pPr>
              <w:rPr>
                <w:rFonts w:ascii="Calibri" w:hAnsi="Calibri" w:cs="Calibri"/>
                <w:sz w:val="18"/>
                <w:szCs w:val="18"/>
              </w:rPr>
            </w:pPr>
            <w:r w:rsidRPr="00424EF7">
              <w:rPr>
                <w:rFonts w:ascii="Calibri" w:hAnsi="Calibri" w:cs="Calibri"/>
                <w:sz w:val="18"/>
                <w:szCs w:val="18"/>
              </w:rPr>
              <w:t xml:space="preserve">Indicators include, but are not limited to:  </w:t>
            </w:r>
          </w:p>
          <w:p w:rsidR="00F8079F" w:rsidRPr="00F8079F" w:rsidRDefault="00F8079F" w:rsidP="00643191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8079F">
              <w:rPr>
                <w:rFonts w:asciiTheme="minorHAnsi" w:hAnsiTheme="minorHAnsi" w:cs="Arial"/>
                <w:bCs/>
                <w:sz w:val="18"/>
                <w:szCs w:val="18"/>
              </w:rPr>
              <w:t>Communicate the assessment of individual’s performance and evaluation of behavior intervention plans.</w:t>
            </w:r>
          </w:p>
          <w:p w:rsidR="00F8079F" w:rsidRPr="00F8079F" w:rsidRDefault="00F8079F" w:rsidP="00643191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8079F">
              <w:rPr>
                <w:rFonts w:asciiTheme="minorHAnsi" w:hAnsiTheme="minorHAnsi" w:cs="Arial"/>
                <w:bCs/>
                <w:sz w:val="18"/>
                <w:szCs w:val="18"/>
              </w:rPr>
              <w:t>Use strategies for monitoring the fidelity of implementation of behavior intervention plans.</w:t>
            </w:r>
          </w:p>
          <w:p w:rsidR="00F8079F" w:rsidRPr="00F8079F" w:rsidRDefault="00F8079F" w:rsidP="00643191">
            <w:pPr>
              <w:pStyle w:val="ListParagraph"/>
              <w:numPr>
                <w:ilvl w:val="2"/>
                <w:numId w:val="20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F8079F">
              <w:rPr>
                <w:rFonts w:asciiTheme="minorHAnsi" w:hAnsiTheme="minorHAnsi" w:cs="Arial"/>
                <w:bCs/>
                <w:sz w:val="18"/>
                <w:szCs w:val="18"/>
              </w:rPr>
              <w:t>Behavior intervention specialists evaluate the social validity of interventions across all stakeholders and settings.</w:t>
            </w: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Heading1"/>
              <w:keepNext w:val="0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Curr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cular Con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  <w:u w:val="single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ent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Kn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  <w:u w:val="single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5"/>
                <w:sz w:val="18"/>
                <w:szCs w:val="18"/>
                <w:u w:val="single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  <w:u w:val="single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e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5F25"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se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heir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k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eral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nd speciali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z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ed c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icula to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pro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ra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, s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pports,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 s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pacing w:val="5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ces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classro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, sc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ool, co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nit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y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, and s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y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le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els.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BB5F0B">
        <w:trPr>
          <w:trHeight w:val="1695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 edu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atio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st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ndards</w:t>
            </w:r>
            <w:r w:rsidR="00E032E6" w:rsidRPr="00D26F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ess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 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iculum to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eet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eeds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</w:tcPr>
          <w:p w:rsidR="00E032E6" w:rsidRPr="00D26F92" w:rsidRDefault="00E032E6" w:rsidP="00746128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onti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usly broa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ep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ssio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kno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e,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x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pand 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x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pertise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instructional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ech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olo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ies, c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iculum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dards,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aching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stra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ies,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ssisti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chnolo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ies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 s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pp</w:t>
            </w:r>
            <w:r w:rsidR="00E032E6" w:rsidRPr="00D26F92">
              <w:rPr>
                <w:rFonts w:asciiTheme="minorHAnsi" w:hAnsiTheme="minorHAnsi" w:cstheme="minorHAnsi"/>
                <w:spacing w:val="7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rt access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arning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se un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ersta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 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sity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le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nces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 inform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lecti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n,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nt,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 impl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 co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eh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nsi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cur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icula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Heading1"/>
              <w:keepNext w:val="0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rograms,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Ser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  <w:u w:val="single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  <w:u w:val="single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, and Outcom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  <w:u w:val="single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605F25"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aci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itate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tinu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us impro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nt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ge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eral 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 s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ec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al 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ucat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ra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s,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ports,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and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er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ices at t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 classroo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, sch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ol,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y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st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le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els f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 indi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id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als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ith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isa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b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impl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 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alu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 to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s, 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pport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ser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ices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als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se un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ersta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ultu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al, 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cial,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c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in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le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rner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ences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="00E032E6" w:rsidRPr="00D26F92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t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impro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s, 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orts,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nd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erv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ces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ply kno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eor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es,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nc</w:t>
            </w:r>
            <w:r w:rsidR="00E032E6" w:rsidRPr="00D26F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-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ba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pract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ces,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rele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 to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ocate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 pro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, 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orts,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nd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erv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ces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BB5F0B">
        <w:trPr>
          <w:trHeight w:val="777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se in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tructi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nal 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assisti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tech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ies to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s, 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orts,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ser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ices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als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lastRenderedPageBreak/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alu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te pro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ress 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ard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chi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iss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n,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nd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oals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 pro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s, ser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ices,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 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ports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  <w:p w:rsidR="00746128" w:rsidRPr="00D26F92" w:rsidRDefault="00746128" w:rsidP="00746128">
            <w:pPr>
              <w:pStyle w:val="BodyText"/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left="2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413CC" w:rsidRPr="008B4511" w:rsidTr="001925C4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1454F" w:rsidRPr="00424EF7" w:rsidRDefault="0011454F" w:rsidP="0011454F">
            <w:pPr>
              <w:rPr>
                <w:rFonts w:ascii="Calibri" w:hAnsi="Calibri" w:cs="Calibri"/>
                <w:sz w:val="18"/>
                <w:szCs w:val="18"/>
              </w:rPr>
            </w:pPr>
            <w:r w:rsidRPr="00424EF7">
              <w:rPr>
                <w:rFonts w:ascii="Calibri" w:hAnsi="Calibri" w:cs="Calibri"/>
                <w:sz w:val="18"/>
                <w:szCs w:val="18"/>
              </w:rPr>
              <w:t xml:space="preserve">Indicators include, but are not limited to:  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Concepts and principles of behavior support and programming.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Relationship of academic competence and social-emotional and behavior competence.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Relationship among communication, cognitive functioning, and behavior competence.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Interrelationship of co-occurring diagnoses and the impact on behavior intervention planning.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Facilitate and conduct comprehensive person-centered planning that incorporates participation in school, home, community, and vocational activities.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Facilitate and conduct comprehensive functional behavior assessments.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Use assessment information to identify and incorporate function-based techniques into behavior intervention plans.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Monitor, evaluate, and revise behavior intervention plans based upon a range of data.</w:t>
            </w:r>
          </w:p>
          <w:p w:rsidR="008413CC" w:rsidRPr="008413CC" w:rsidRDefault="008413CC" w:rsidP="00643191">
            <w:pPr>
              <w:pStyle w:val="ListParagraph"/>
              <w:numPr>
                <w:ilvl w:val="2"/>
                <w:numId w:val="21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413CC">
              <w:rPr>
                <w:rFonts w:asciiTheme="minorHAnsi" w:hAnsiTheme="minorHAnsi" w:cs="Arial"/>
                <w:bCs/>
                <w:sz w:val="18"/>
                <w:szCs w:val="18"/>
              </w:rPr>
              <w:t>Integrate behavioral, educational, medical, mental health, related services, and personal goals into comprehensive behavior intervention plans.</w:t>
            </w: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Heading1"/>
              <w:keepNext w:val="0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Re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earch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  <w:u w:val="single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nd Inqu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  <w:u w:val="single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7"/>
                <w:sz w:val="18"/>
                <w:szCs w:val="18"/>
                <w:u w:val="single"/>
              </w:rPr>
              <w:t>y</w:t>
            </w:r>
            <w:r w:rsidRPr="00D26F92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="00605F25"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uct,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alu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e,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use in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q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y to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uide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pr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ess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onal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ractice.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alu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te research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q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to ident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ffecti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ract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k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nal 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re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ract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ces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ith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 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eir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 an en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 t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at is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pporti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onti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instructio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impro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gag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in the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nd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 research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and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q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y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94AFE" w:rsidRPr="008B4511" w:rsidTr="001925C4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1454F" w:rsidRPr="00424EF7" w:rsidRDefault="0011454F" w:rsidP="0011454F">
            <w:pPr>
              <w:rPr>
                <w:rFonts w:ascii="Calibri" w:hAnsi="Calibri" w:cs="Calibri"/>
                <w:sz w:val="18"/>
                <w:szCs w:val="18"/>
              </w:rPr>
            </w:pPr>
            <w:r w:rsidRPr="00424EF7">
              <w:rPr>
                <w:rFonts w:ascii="Calibri" w:hAnsi="Calibri" w:cs="Calibri"/>
                <w:sz w:val="18"/>
                <w:szCs w:val="18"/>
              </w:rPr>
              <w:t xml:space="preserve">Indicators include, but are not limited to:  </w:t>
            </w:r>
          </w:p>
          <w:p w:rsidR="00494AFE" w:rsidRPr="00494AFE" w:rsidRDefault="00494AFE" w:rsidP="00643191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94A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Research in positive behavior </w:t>
            </w:r>
            <w:proofErr w:type="gramStart"/>
            <w:r w:rsidRPr="00494AFE">
              <w:rPr>
                <w:rFonts w:asciiTheme="minorHAnsi" w:hAnsiTheme="minorHAnsi" w:cs="Arial"/>
                <w:bCs/>
                <w:sz w:val="18"/>
                <w:szCs w:val="18"/>
              </w:rPr>
              <w:t>interventions and supports</w:t>
            </w:r>
            <w:proofErr w:type="gramEnd"/>
            <w:r w:rsidRPr="00494AFE">
              <w:rPr>
                <w:rFonts w:asciiTheme="minorHAnsi" w:hAnsiTheme="minorHAnsi" w:cs="Arial"/>
                <w:bCs/>
                <w:sz w:val="18"/>
                <w:szCs w:val="18"/>
              </w:rPr>
              <w:t xml:space="preserve"> and applied behavior analysis that supports individuals with behavior challenges and their families.</w:t>
            </w:r>
          </w:p>
          <w:p w:rsidR="00494AFE" w:rsidRPr="00494AFE" w:rsidRDefault="00494AFE" w:rsidP="00643191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94AFE">
              <w:rPr>
                <w:rFonts w:asciiTheme="minorHAnsi" w:hAnsiTheme="minorHAnsi" w:cs="Arial"/>
                <w:bCs/>
                <w:sz w:val="18"/>
                <w:szCs w:val="18"/>
              </w:rPr>
              <w:t>Evidence-based promising practices and program models that address social emotional competence.</w:t>
            </w:r>
          </w:p>
          <w:p w:rsidR="00494AFE" w:rsidRPr="00494AFE" w:rsidRDefault="00494AFE" w:rsidP="00643191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94AFE">
              <w:rPr>
                <w:rFonts w:asciiTheme="minorHAnsi" w:hAnsiTheme="minorHAnsi" w:cs="Arial"/>
                <w:bCs/>
                <w:sz w:val="18"/>
                <w:szCs w:val="18"/>
              </w:rPr>
              <w:t>Evaluate the quality of research examining positive behavior intervention strategies and disseminate new advances and evidence-based practices.</w:t>
            </w:r>
          </w:p>
          <w:p w:rsidR="00494AFE" w:rsidRPr="00494AFE" w:rsidRDefault="00494AFE" w:rsidP="00643191">
            <w:pPr>
              <w:pStyle w:val="ListParagraph"/>
              <w:numPr>
                <w:ilvl w:val="2"/>
                <w:numId w:val="22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94AFE">
              <w:rPr>
                <w:rFonts w:asciiTheme="minorHAnsi" w:hAnsiTheme="minorHAnsi" w:cs="Arial"/>
                <w:bCs/>
                <w:sz w:val="18"/>
                <w:szCs w:val="18"/>
              </w:rPr>
              <w:t>Assist professionals and other stakeholders in designing, implementing, and evaluating comprehensive interventions to decrease challenging behavior and increase appropriate behavior.</w:t>
            </w:r>
          </w:p>
        </w:tc>
      </w:tr>
      <w:tr w:rsidR="00E032E6" w:rsidRPr="008B4511" w:rsidTr="001925C4">
        <w:trPr>
          <w:trHeight w:val="768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Heading1"/>
              <w:keepNext w:val="0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lastRenderedPageBreak/>
              <w:t>Lea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ership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and Po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3"/>
                <w:sz w:val="18"/>
                <w:szCs w:val="18"/>
                <w:u w:val="single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pacing w:val="-7"/>
                <w:sz w:val="18"/>
                <w:szCs w:val="18"/>
                <w:u w:val="single"/>
              </w:rPr>
              <w:t>y</w:t>
            </w:r>
            <w:r w:rsidRPr="00D26F92">
              <w:rPr>
                <w:rFonts w:asciiTheme="minorHAnsi" w:hAnsiTheme="minorHAnsi" w:cstheme="minorHAnsi"/>
                <w:b w:val="0"/>
                <w:spacing w:val="-7"/>
                <w:sz w:val="18"/>
                <w:szCs w:val="18"/>
              </w:rPr>
              <w:t xml:space="preserve"> </w:t>
            </w:r>
            <w:r w:rsidR="00605F25"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ro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ide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lea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ers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ip to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ulate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oals, set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and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me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essi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nal e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x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pec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ations,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oca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or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ffecti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ol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cies 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 e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id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nc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-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ba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ed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act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ces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 cre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te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positi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ucti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ork 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on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ents.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del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pect 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 a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pra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tice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for all in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chal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x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pect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port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use 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uistical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c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ural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res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onsi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ractices.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eate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ain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ain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ial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producti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ork 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nts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hat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res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t and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sa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ua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 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ri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hts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 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heir 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ocate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pol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cies 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actices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hat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ices,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outc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E032E6" w:rsidRPr="00D26F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ocate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or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he al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ocation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 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propr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res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or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parati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pr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nal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ll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perso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nel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ho s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DE539D" w:rsidRPr="008B4511" w:rsidTr="001925C4">
        <w:trPr>
          <w:trHeight w:val="1020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1454F" w:rsidRPr="00424EF7" w:rsidRDefault="0011454F" w:rsidP="0011454F">
            <w:pPr>
              <w:rPr>
                <w:rFonts w:ascii="Calibri" w:hAnsi="Calibri" w:cs="Calibri"/>
                <w:sz w:val="18"/>
                <w:szCs w:val="18"/>
              </w:rPr>
            </w:pPr>
            <w:r w:rsidRPr="00424EF7">
              <w:rPr>
                <w:rFonts w:ascii="Calibri" w:hAnsi="Calibri" w:cs="Calibri"/>
                <w:sz w:val="18"/>
                <w:szCs w:val="18"/>
              </w:rPr>
              <w:t xml:space="preserve">Indicators include, but are not limited to:  </w:t>
            </w:r>
          </w:p>
          <w:p w:rsidR="00DE539D" w:rsidRPr="00DE539D" w:rsidRDefault="00DE539D" w:rsidP="00643191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>Characteristics and behavior support needs of individuals with challenging behavior.</w:t>
            </w:r>
          </w:p>
          <w:p w:rsidR="00DE539D" w:rsidRPr="00DE539D" w:rsidRDefault="00DE539D" w:rsidP="00643191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>Responsibilities and functions of school committees and boards regarding the behavior support and discipline of individuals with behavior challenges.</w:t>
            </w:r>
          </w:p>
          <w:p w:rsidR="00DE539D" w:rsidRPr="00DE539D" w:rsidRDefault="00DE539D" w:rsidP="00643191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>Relationship of challenging behavior patterns and access to behavior supports.</w:t>
            </w:r>
          </w:p>
          <w:p w:rsidR="00DE539D" w:rsidRPr="00DE539D" w:rsidRDefault="00DE539D" w:rsidP="00643191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>Promote use of a continuum of services and placement options to meet the needs of individuals with behavior challenges.</w:t>
            </w:r>
          </w:p>
          <w:p w:rsidR="00DE539D" w:rsidRPr="00DE539D" w:rsidRDefault="00DE539D" w:rsidP="00643191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 xml:space="preserve">Advocate for educational policy that </w:t>
            </w:r>
            <w:proofErr w:type="gramStart"/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>addresses</w:t>
            </w:r>
            <w:proofErr w:type="gramEnd"/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 xml:space="preserve"> seclusion, restraints, and other disciplinary practices consistent with the evidence base.</w:t>
            </w:r>
          </w:p>
          <w:p w:rsidR="00DE539D" w:rsidRPr="00DE539D" w:rsidRDefault="00DE539D" w:rsidP="00643191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>Act as a systems change agent to improve social-emotional outcomes for individuals with challenging behavior.</w:t>
            </w:r>
          </w:p>
          <w:p w:rsidR="00DE539D" w:rsidRPr="00DE539D" w:rsidRDefault="00DE539D" w:rsidP="00643191">
            <w:pPr>
              <w:pStyle w:val="ListParagraph"/>
              <w:numPr>
                <w:ilvl w:val="2"/>
                <w:numId w:val="23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E539D">
              <w:rPr>
                <w:rFonts w:asciiTheme="minorHAnsi" w:hAnsiTheme="minorHAnsi" w:cs="Arial"/>
                <w:bCs/>
                <w:sz w:val="18"/>
                <w:szCs w:val="18"/>
              </w:rPr>
              <w:t>Identify, compare, and implement evidence-based practices to support students with challenging behavior patterns.</w:t>
            </w: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Heading1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lastRenderedPageBreak/>
              <w:t>Prof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  <w:u w:val="single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ss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 xml:space="preserve">onal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  <w:u w:val="single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nd Et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  <w:u w:val="single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cal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Pra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tic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  <w:u w:val="single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 xml:space="preserve"> </w:t>
            </w:r>
            <w:r w:rsidR="00605F25"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dat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onal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k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he 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ie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nd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essi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nal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Et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ical Pr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ncip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Practi</w:t>
            </w:r>
            <w:r w:rsidRPr="00D26F92">
              <w:rPr>
                <w:rFonts w:asciiTheme="minorHAnsi" w:hAnsiTheme="minorHAnsi" w:cstheme="minorHAnsi"/>
                <w:b w:val="0"/>
                <w:spacing w:val="4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 S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dards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orm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ecial edu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ation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practic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eng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 in li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el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ng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learni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, ad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ance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he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es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io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nd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pe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m le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dersh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 res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onsibil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ies to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promote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the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cess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f pr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ess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onal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ues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d in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id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als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ith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isa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b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507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 c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pre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ensi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rsta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ding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o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f t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ory 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ecial edu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ation,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al pol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s, et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al st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ndard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nd 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issues informs 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pecial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edu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at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proofErr w:type="gramStart"/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b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eha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ior int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enti</w:t>
            </w:r>
            <w:r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n s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st le</w:t>
            </w: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dersh</w:t>
            </w:r>
            <w:r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proofErr w:type="gramEnd"/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 pr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nal 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x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pec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ns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ical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actice,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cre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sup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orti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ts 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 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uard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he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hts and impro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 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 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eir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del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and promote re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pect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all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als and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aci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hical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ssio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practice.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ely partic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in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nal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gramStart"/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learning</w:t>
            </w:r>
            <w:proofErr w:type="gramEnd"/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unities to inc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ea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 kno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x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rtise.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543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la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, pre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ent, 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alu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ssi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nal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cus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ng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ffecti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 et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ical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practice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at all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z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ational le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aci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itate 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partic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reparati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 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duct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 pros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special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duc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ely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ote t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ad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anc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nt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ssio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F6F84" w:rsidRPr="001F6F84" w:rsidTr="001925C4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1454F" w:rsidRPr="00424EF7" w:rsidRDefault="0011454F" w:rsidP="0011454F">
            <w:pPr>
              <w:rPr>
                <w:rFonts w:ascii="Calibri" w:hAnsi="Calibri" w:cs="Calibri"/>
                <w:sz w:val="18"/>
                <w:szCs w:val="18"/>
              </w:rPr>
            </w:pPr>
            <w:r w:rsidRPr="00424EF7">
              <w:rPr>
                <w:rFonts w:ascii="Calibri" w:hAnsi="Calibri" w:cs="Calibri"/>
                <w:sz w:val="18"/>
                <w:szCs w:val="18"/>
              </w:rPr>
              <w:t xml:space="preserve">Indicators include, but are not limited to:  </w:t>
            </w:r>
          </w:p>
          <w:p w:rsidR="001F6F84" w:rsidRPr="001F6F84" w:rsidRDefault="001F6F84" w:rsidP="00643191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6F84">
              <w:rPr>
                <w:rFonts w:asciiTheme="minorHAnsi" w:hAnsiTheme="minorHAnsi" w:cs="Arial"/>
                <w:bCs/>
                <w:sz w:val="18"/>
                <w:szCs w:val="18"/>
              </w:rPr>
              <w:t>Ethical and moral implications of intrusive and aversive interventions.</w:t>
            </w:r>
          </w:p>
          <w:p w:rsidR="001F6F84" w:rsidRPr="001F6F84" w:rsidRDefault="001F6F84" w:rsidP="00643191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6F84">
              <w:rPr>
                <w:rFonts w:asciiTheme="minorHAnsi" w:hAnsiTheme="minorHAnsi" w:cs="Arial"/>
                <w:bCs/>
                <w:sz w:val="18"/>
                <w:szCs w:val="18"/>
              </w:rPr>
              <w:t>Systems development that promotes fidelity of implementation and sustainability of behavior intervention plans.</w:t>
            </w:r>
          </w:p>
          <w:p w:rsidR="001F6F84" w:rsidRPr="001F6F84" w:rsidRDefault="001F6F84" w:rsidP="00643191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6F84">
              <w:rPr>
                <w:rFonts w:asciiTheme="minorHAnsi" w:hAnsiTheme="minorHAnsi" w:cs="Arial"/>
                <w:bCs/>
                <w:sz w:val="18"/>
                <w:szCs w:val="18"/>
              </w:rPr>
              <w:t>Advocate for ethical interventions for individuals with challenging behavior.</w:t>
            </w:r>
          </w:p>
          <w:p w:rsidR="001F6F84" w:rsidRPr="001F6F84" w:rsidRDefault="001F6F84" w:rsidP="00643191">
            <w:pPr>
              <w:pStyle w:val="ListParagraph"/>
              <w:numPr>
                <w:ilvl w:val="2"/>
                <w:numId w:val="25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F6F84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Use consultation, including performance feedback and fidelity of implementation data, for decision-making.</w:t>
            </w: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E032E6" w:rsidP="00643191">
            <w:pPr>
              <w:pStyle w:val="Heading1"/>
              <w:keepNext w:val="0"/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lastRenderedPageBreak/>
              <w:t>Collabo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  <w:u w:val="single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ation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="00605F25"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C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abor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te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ith stake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h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old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rs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t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o impro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p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ro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g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ra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s,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s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e</w:t>
            </w:r>
            <w:r w:rsidRPr="00D26F92">
              <w:rPr>
                <w:rFonts w:asciiTheme="minorHAnsi" w:hAnsiTheme="minorHAnsi" w:cstheme="minorHAnsi"/>
                <w:b w:val="0"/>
                <w:spacing w:val="-4"/>
                <w:sz w:val="18"/>
                <w:szCs w:val="18"/>
              </w:rPr>
              <w:t>r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ices,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nd 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utc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es</w:t>
            </w:r>
            <w:r w:rsidRPr="00D26F92">
              <w:rPr>
                <w:rFonts w:asciiTheme="minorHAnsi" w:hAnsiTheme="minorHAnsi" w:cstheme="minorHAnsi"/>
                <w:b w:val="0"/>
                <w:spacing w:val="-5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pacing w:val="2"/>
                <w:sz w:val="18"/>
                <w:szCs w:val="18"/>
              </w:rPr>
              <w:t>f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>o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r indi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v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id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u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als </w:t>
            </w:r>
            <w:r w:rsidRPr="00D26F92">
              <w:rPr>
                <w:rFonts w:asciiTheme="minorHAnsi" w:hAnsiTheme="minorHAnsi" w:cstheme="minorHAnsi"/>
                <w:b w:val="0"/>
                <w:spacing w:val="-3"/>
                <w:sz w:val="18"/>
                <w:szCs w:val="18"/>
              </w:rPr>
              <w:t>w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ith 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d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isa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b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ities and</w:t>
            </w:r>
            <w:r w:rsidRPr="00D26F92">
              <w:rPr>
                <w:rFonts w:asciiTheme="minorHAnsi" w:hAnsiTheme="minorHAnsi" w:cstheme="minorHAnsi"/>
                <w:b w:val="0"/>
                <w:spacing w:val="-2"/>
                <w:sz w:val="18"/>
                <w:szCs w:val="18"/>
              </w:rPr>
              <w:t xml:space="preserve"> 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their f</w:t>
            </w:r>
            <w:r w:rsidRPr="00D26F92">
              <w:rPr>
                <w:rFonts w:asciiTheme="minorHAnsi" w:hAnsiTheme="minorHAnsi" w:cstheme="minorHAnsi"/>
                <w:b w:val="0"/>
                <w:spacing w:val="1"/>
                <w:sz w:val="18"/>
                <w:szCs w:val="18"/>
              </w:rPr>
              <w:t>am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</w:t>
            </w:r>
            <w:r w:rsidRPr="00D26F92">
              <w:rPr>
                <w:rFonts w:asciiTheme="minorHAnsi" w:hAnsiTheme="minorHAnsi" w:cstheme="minorHAnsi"/>
                <w:b w:val="0"/>
                <w:spacing w:val="-1"/>
                <w:sz w:val="18"/>
                <w:szCs w:val="18"/>
              </w:rPr>
              <w:t>l</w:t>
            </w:r>
            <w:r w:rsidRPr="00D26F92">
              <w:rPr>
                <w:rFonts w:asciiTheme="minorHAnsi" w:hAnsiTheme="minorHAnsi" w:cstheme="minorHAnsi"/>
                <w:b w:val="0"/>
                <w:sz w:val="18"/>
                <w:szCs w:val="18"/>
              </w:rPr>
              <w:t>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se 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ultural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y responsi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ractices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h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ance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orati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on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keepNext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se col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aborati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skil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s to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, se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ices,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nd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utc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 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ith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E032E6" w:rsidRPr="008B4511" w:rsidTr="001925C4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32E6" w:rsidRPr="00D26F92" w:rsidRDefault="00605F25" w:rsidP="00643191">
            <w:pPr>
              <w:pStyle w:val="BodyText"/>
              <w:widowControl w:val="0"/>
              <w:numPr>
                <w:ilvl w:val="1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abo</w:t>
            </w:r>
            <w:r w:rsidR="00E032E6" w:rsidRPr="00D26F9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r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ate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to promote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erst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ndi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, resol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 c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cts, 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ui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ensus</w:t>
            </w:r>
            <w:r w:rsidR="00E032E6" w:rsidRPr="00D26F92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or impro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g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, 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e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rv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ces, and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tc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m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 w:rsidR="00E032E6" w:rsidRPr="00D26F9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o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r indi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v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id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u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 xml:space="preserve">als </w:t>
            </w:r>
            <w:r w:rsidR="00E032E6" w:rsidRPr="00D26F92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w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ith disa</w:t>
            </w:r>
            <w:r w:rsidR="00E032E6" w:rsidRPr="00D26F9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E032E6" w:rsidRPr="00D26F9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l</w:t>
            </w:r>
            <w:r w:rsidR="00E032E6" w:rsidRPr="00D26F92">
              <w:rPr>
                <w:rFonts w:asciiTheme="minorHAnsi" w:hAnsiTheme="minorHAnsi" w:cstheme="minorHAnsi"/>
                <w:sz w:val="18"/>
                <w:szCs w:val="18"/>
              </w:rPr>
              <w:t>ities.</w:t>
            </w:r>
          </w:p>
        </w:tc>
        <w:tc>
          <w:tcPr>
            <w:tcW w:w="288" w:type="dxa"/>
            <w:vAlign w:val="center"/>
          </w:tcPr>
          <w:p w:rsidR="00E032E6" w:rsidRPr="00D26F92" w:rsidRDefault="00E032E6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E032E6" w:rsidRPr="00D26F92" w:rsidRDefault="00E032E6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46746C" w:rsidRPr="008B4511" w:rsidTr="001925C4">
        <w:trPr>
          <w:trHeight w:val="144"/>
        </w:trPr>
        <w:tc>
          <w:tcPr>
            <w:tcW w:w="14605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:rsidR="0011454F" w:rsidRPr="00424EF7" w:rsidRDefault="0011454F" w:rsidP="0011454F">
            <w:pPr>
              <w:rPr>
                <w:rFonts w:ascii="Calibri" w:hAnsi="Calibri" w:cs="Calibri"/>
                <w:sz w:val="18"/>
                <w:szCs w:val="18"/>
              </w:rPr>
            </w:pPr>
            <w:r w:rsidRPr="00424EF7">
              <w:rPr>
                <w:rFonts w:ascii="Calibri" w:hAnsi="Calibri" w:cs="Calibri"/>
                <w:sz w:val="18"/>
                <w:szCs w:val="18"/>
              </w:rPr>
              <w:t xml:space="preserve">Indicators include, but are not limited to:  </w:t>
            </w:r>
          </w:p>
          <w:p w:rsidR="0046746C" w:rsidRPr="0046746C" w:rsidRDefault="0046746C" w:rsidP="00643191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6746C">
              <w:rPr>
                <w:rFonts w:asciiTheme="minorHAnsi" w:hAnsiTheme="minorHAnsi" w:cs="Arial"/>
                <w:bCs/>
                <w:sz w:val="18"/>
                <w:szCs w:val="18"/>
              </w:rPr>
              <w:t>Strategies for promoting integrated systems of care and self-determination that include the individuals with challenging behaviors, family and community agencies.</w:t>
            </w:r>
          </w:p>
          <w:p w:rsidR="0046746C" w:rsidRPr="0046746C" w:rsidRDefault="0046746C" w:rsidP="00643191">
            <w:pPr>
              <w:pStyle w:val="ListParagraph"/>
              <w:numPr>
                <w:ilvl w:val="2"/>
                <w:numId w:val="26"/>
              </w:num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46746C">
              <w:rPr>
                <w:rFonts w:asciiTheme="minorHAnsi" w:hAnsiTheme="minorHAnsi" w:cs="Arial"/>
                <w:bCs/>
                <w:sz w:val="18"/>
                <w:szCs w:val="18"/>
              </w:rPr>
              <w:t>Organize and facilitate collaborative behavior intervention decision-making.</w:t>
            </w:r>
          </w:p>
        </w:tc>
      </w:tr>
    </w:tbl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1E0940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sz w:val="14"/>
      </w:rPr>
    </w:pPr>
    <w:r>
      <w:rPr>
        <w:rStyle w:val="PageNumber"/>
        <w:sz w:val="14"/>
      </w:rPr>
      <w:t>F</w:t>
    </w:r>
    <w:r w:rsidR="00CD6D8D">
      <w:rPr>
        <w:rStyle w:val="PageNumber"/>
        <w:sz w:val="14"/>
      </w:rPr>
      <w:t xml:space="preserve">orm </w:t>
    </w:r>
    <w:proofErr w:type="spellStart"/>
    <w:r w:rsidR="00CD6D8D">
      <w:rPr>
        <w:rStyle w:val="PageNumber"/>
        <w:sz w:val="14"/>
      </w:rPr>
      <w:t>Ver</w:t>
    </w:r>
    <w:proofErr w:type="spellEnd"/>
    <w:r w:rsidR="00CD6D8D">
      <w:rPr>
        <w:rStyle w:val="PageNumber"/>
        <w:sz w:val="14"/>
      </w:rPr>
      <w:t xml:space="preserve"> 1-2016</w:t>
    </w:r>
    <w:r w:rsidR="00C34708">
      <w:rPr>
        <w:rStyle w:val="PageNumber"/>
        <w:sz w:val="14"/>
      </w:rPr>
      <w:tab/>
    </w:r>
    <w:r w:rsidR="007D74F9">
      <w:rPr>
        <w:rStyle w:val="PageNumber"/>
        <w:sz w:val="14"/>
      </w:rPr>
      <w:t xml:space="preserve">Behavior Intervention Specialist – Page </w:t>
    </w:r>
    <w:r w:rsidR="007D74F9">
      <w:rPr>
        <w:rStyle w:val="PageNumber"/>
        <w:sz w:val="14"/>
      </w:rPr>
      <w:fldChar w:fldCharType="begin"/>
    </w:r>
    <w:r w:rsidR="007D74F9">
      <w:rPr>
        <w:rStyle w:val="PageNumber"/>
        <w:sz w:val="14"/>
      </w:rPr>
      <w:instrText xml:space="preserve"> PAGE  \* Arabic  \* MERGEFORMAT </w:instrText>
    </w:r>
    <w:r w:rsidR="007D74F9">
      <w:rPr>
        <w:rStyle w:val="PageNumber"/>
        <w:sz w:val="14"/>
      </w:rPr>
      <w:fldChar w:fldCharType="separate"/>
    </w:r>
    <w:r w:rsidR="00880E46">
      <w:rPr>
        <w:rStyle w:val="PageNumber"/>
        <w:noProof/>
        <w:sz w:val="14"/>
      </w:rPr>
      <w:t>6</w:t>
    </w:r>
    <w:r w:rsidR="007D74F9">
      <w:rPr>
        <w:rStyle w:val="PageNumber"/>
        <w:sz w:val="14"/>
      </w:rPr>
      <w:fldChar w:fldCharType="end"/>
    </w:r>
    <w:r w:rsidR="007D74F9">
      <w:rPr>
        <w:rStyle w:val="PageNumber"/>
        <w:sz w:val="14"/>
      </w:rPr>
      <w:t xml:space="preserve"> of </w:t>
    </w:r>
    <w:r w:rsidR="007D74F9">
      <w:rPr>
        <w:rStyle w:val="PageNumber"/>
        <w:sz w:val="14"/>
      </w:rPr>
      <w:fldChar w:fldCharType="begin"/>
    </w:r>
    <w:r w:rsidR="007D74F9">
      <w:rPr>
        <w:rStyle w:val="PageNumber"/>
        <w:sz w:val="14"/>
      </w:rPr>
      <w:instrText xml:space="preserve"> NUMPAGES  \* Arabic  \* MERGEFORMAT </w:instrText>
    </w:r>
    <w:r w:rsidR="007D74F9">
      <w:rPr>
        <w:rStyle w:val="PageNumber"/>
        <w:sz w:val="14"/>
      </w:rPr>
      <w:fldChar w:fldCharType="separate"/>
    </w:r>
    <w:r w:rsidR="00880E46">
      <w:rPr>
        <w:rStyle w:val="PageNumber"/>
        <w:noProof/>
        <w:sz w:val="14"/>
      </w:rPr>
      <w:t>6</w:t>
    </w:r>
    <w:r w:rsidR="007D74F9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E032E6">
      <w:rPr>
        <w:rStyle w:val="PageNumber"/>
        <w:sz w:val="14"/>
      </w:rPr>
      <w:t>August 2015</w:t>
    </w:r>
    <w:r w:rsidR="00CD071C">
      <w:rPr>
        <w:rStyle w:val="PageNumber"/>
        <w:sz w:val="14"/>
      </w:rPr>
      <w:t xml:space="preserve">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B5DEC"/>
    <w:multiLevelType w:val="multilevel"/>
    <w:tmpl w:val="554805A8"/>
    <w:numStyleLink w:val="StyleFolios"/>
  </w:abstractNum>
  <w:abstractNum w:abstractNumId="2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9F7"/>
    <w:multiLevelType w:val="multilevel"/>
    <w:tmpl w:val="43CA0566"/>
    <w:numStyleLink w:val="Style20-004"/>
  </w:abstractNum>
  <w:abstractNum w:abstractNumId="5" w15:restartNumberingAfterBreak="0">
    <w:nsid w:val="29416EFE"/>
    <w:multiLevelType w:val="multilevel"/>
    <w:tmpl w:val="BDA04EF4"/>
    <w:lvl w:ilvl="0">
      <w:start w:val="1"/>
      <w:numFmt w:val="decimal"/>
      <w:lvlText w:val="Standard %1."/>
      <w:lvlJc w:val="left"/>
      <w:pPr>
        <w:tabs>
          <w:tab w:val="num" w:pos="1512"/>
        </w:tabs>
        <w:ind w:left="1512" w:hanging="1512"/>
      </w:pPr>
      <w:rPr>
        <w:rFonts w:ascii="Calibri" w:hAnsi="Calibri" w:hint="default"/>
        <w:b/>
        <w:sz w:val="24"/>
      </w:rPr>
    </w:lvl>
    <w:lvl w:ilvl="1">
      <w:start w:val="1"/>
      <w:numFmt w:val="decimal"/>
      <w:lvlText w:val="Element %2."/>
      <w:lvlJc w:val="left"/>
      <w:pPr>
        <w:tabs>
          <w:tab w:val="num" w:pos="1656"/>
        </w:tabs>
        <w:ind w:left="1656" w:hanging="1224"/>
      </w:pPr>
      <w:rPr>
        <w:rFonts w:ascii="Calibri" w:hAnsi="Calibri" w:hint="default"/>
        <w:sz w:val="22"/>
      </w:rPr>
    </w:lvl>
    <w:lvl w:ilvl="2">
      <w:start w:val="1"/>
      <w:numFmt w:val="upperLetter"/>
      <w:lvlText w:val="%3."/>
      <w:lvlJc w:val="left"/>
      <w:pPr>
        <w:tabs>
          <w:tab w:val="num" w:pos="2016"/>
        </w:tabs>
        <w:ind w:left="2016" w:hanging="432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432"/>
      </w:pPr>
      <w:rPr>
        <w:rFonts w:ascii="Calibri" w:hAnsi="Calibri" w:hint="default"/>
        <w:sz w:val="22"/>
      </w:rPr>
    </w:lvl>
    <w:lvl w:ilvl="5">
      <w:start w:val="1"/>
      <w:numFmt w:val="upperLetter"/>
      <w:lvlText w:val="(%6)"/>
      <w:lvlJc w:val="left"/>
      <w:pPr>
        <w:tabs>
          <w:tab w:val="num" w:pos="3096"/>
        </w:tabs>
        <w:ind w:left="3096" w:hanging="432"/>
      </w:pPr>
      <w:rPr>
        <w:rFonts w:ascii="Calibri" w:hAnsi="Calibri" w:hint="default"/>
        <w:sz w:val="22"/>
      </w:rPr>
    </w:lvl>
    <w:lvl w:ilvl="6">
      <w:start w:val="1"/>
      <w:numFmt w:val="decimal"/>
      <w:lvlText w:val="(%7)"/>
      <w:lvlJc w:val="left"/>
      <w:pPr>
        <w:tabs>
          <w:tab w:val="num" w:pos="3528"/>
        </w:tabs>
        <w:ind w:left="3528" w:hanging="432"/>
      </w:pPr>
      <w:rPr>
        <w:rFonts w:ascii="Calibri" w:hAnsi="Calibri" w:hint="default"/>
        <w:sz w:val="22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432"/>
      </w:pPr>
      <w:rPr>
        <w:rFonts w:ascii="Calibri" w:hAnsi="Calibri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4392"/>
        </w:tabs>
        <w:ind w:left="4392" w:hanging="432"/>
      </w:pPr>
      <w:rPr>
        <w:rFonts w:ascii="Calibri" w:hAnsi="Calibri" w:hint="default"/>
        <w:sz w:val="22"/>
      </w:rPr>
    </w:lvl>
  </w:abstractNum>
  <w:abstractNum w:abstractNumId="6" w15:restartNumberingAfterBreak="0">
    <w:nsid w:val="2E5E19F3"/>
    <w:multiLevelType w:val="multilevel"/>
    <w:tmpl w:val="554805A8"/>
    <w:numStyleLink w:val="StyleFolios"/>
  </w:abstractNum>
  <w:abstractNum w:abstractNumId="7" w15:restartNumberingAfterBreak="0">
    <w:nsid w:val="33C85057"/>
    <w:multiLevelType w:val="multilevel"/>
    <w:tmpl w:val="554805A8"/>
    <w:numStyleLink w:val="StyleFolios"/>
  </w:abstractNum>
  <w:abstractNum w:abstractNumId="8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9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12" w15:restartNumberingAfterBreak="0">
    <w:nsid w:val="4E142502"/>
    <w:multiLevelType w:val="multilevel"/>
    <w:tmpl w:val="554805A8"/>
    <w:numStyleLink w:val="StyleFolios"/>
  </w:abstractNum>
  <w:abstractNum w:abstractNumId="13" w15:restartNumberingAfterBreak="0">
    <w:nsid w:val="50994B31"/>
    <w:multiLevelType w:val="multilevel"/>
    <w:tmpl w:val="554805A8"/>
    <w:numStyleLink w:val="StyleFolios"/>
  </w:abstractNum>
  <w:abstractNum w:abstractNumId="14" w15:restartNumberingAfterBreak="0">
    <w:nsid w:val="58267ABC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F7925"/>
    <w:multiLevelType w:val="multilevel"/>
    <w:tmpl w:val="554805A8"/>
    <w:numStyleLink w:val="StyleFolios"/>
  </w:abstractNum>
  <w:abstractNum w:abstractNumId="17" w15:restartNumberingAfterBreak="0">
    <w:nsid w:val="5D5A00F1"/>
    <w:multiLevelType w:val="multilevel"/>
    <w:tmpl w:val="554805A8"/>
    <w:numStyleLink w:val="StyleFolios"/>
  </w:abstractNum>
  <w:abstractNum w:abstractNumId="18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706E15"/>
    <w:multiLevelType w:val="multilevel"/>
    <w:tmpl w:val="554805A8"/>
    <w:numStyleLink w:val="StyleFolios"/>
  </w:abstractNum>
  <w:abstractNum w:abstractNumId="22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969E6"/>
    <w:multiLevelType w:val="multilevel"/>
    <w:tmpl w:val="554805A8"/>
    <w:numStyleLink w:val="StyleFolios"/>
  </w:abstractNum>
  <w:num w:numId="1">
    <w:abstractNumId w:val="0"/>
  </w:num>
  <w:num w:numId="2">
    <w:abstractNumId w:val="15"/>
  </w:num>
  <w:num w:numId="3">
    <w:abstractNumId w:val="18"/>
  </w:num>
  <w:num w:numId="4">
    <w:abstractNumId w:val="22"/>
  </w:num>
  <w:num w:numId="5">
    <w:abstractNumId w:val="23"/>
  </w:num>
  <w:num w:numId="6">
    <w:abstractNumId w:val="2"/>
  </w:num>
  <w:num w:numId="7">
    <w:abstractNumId w:val="10"/>
  </w:num>
  <w:num w:numId="8">
    <w:abstractNumId w:val="24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11"/>
  </w:num>
  <w:num w:numId="14">
    <w:abstractNumId w:val="4"/>
  </w:num>
  <w:num w:numId="15">
    <w:abstractNumId w:val="8"/>
  </w:num>
  <w:num w:numId="16">
    <w:abstractNumId w:val="21"/>
  </w:num>
  <w:num w:numId="17">
    <w:abstractNumId w:val="14"/>
  </w:num>
  <w:num w:numId="18">
    <w:abstractNumId w:val="25"/>
  </w:num>
  <w:num w:numId="19">
    <w:abstractNumId w:val="17"/>
  </w:num>
  <w:num w:numId="20">
    <w:abstractNumId w:val="6"/>
  </w:num>
  <w:num w:numId="21">
    <w:abstractNumId w:val="12"/>
  </w:num>
  <w:num w:numId="22">
    <w:abstractNumId w:val="16"/>
  </w:num>
  <w:num w:numId="23">
    <w:abstractNumId w:val="7"/>
  </w:num>
  <w:num w:numId="24">
    <w:abstractNumId w:val="5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3B"/>
    <w:rsid w:val="0000565D"/>
    <w:rsid w:val="00012FA2"/>
    <w:rsid w:val="00027659"/>
    <w:rsid w:val="0003468F"/>
    <w:rsid w:val="00094BE9"/>
    <w:rsid w:val="0011454F"/>
    <w:rsid w:val="00114B29"/>
    <w:rsid w:val="001925C4"/>
    <w:rsid w:val="00195F6A"/>
    <w:rsid w:val="001D3637"/>
    <w:rsid w:val="001D6BBC"/>
    <w:rsid w:val="001E0940"/>
    <w:rsid w:val="001E7929"/>
    <w:rsid w:val="001F6F84"/>
    <w:rsid w:val="002154CB"/>
    <w:rsid w:val="00215D90"/>
    <w:rsid w:val="00251B76"/>
    <w:rsid w:val="00285946"/>
    <w:rsid w:val="00295EB5"/>
    <w:rsid w:val="002F246F"/>
    <w:rsid w:val="0030040B"/>
    <w:rsid w:val="00317E27"/>
    <w:rsid w:val="00327AC7"/>
    <w:rsid w:val="003B1AFD"/>
    <w:rsid w:val="003C2DEA"/>
    <w:rsid w:val="003E6EDC"/>
    <w:rsid w:val="003F0678"/>
    <w:rsid w:val="003F08A5"/>
    <w:rsid w:val="003F277A"/>
    <w:rsid w:val="0046746C"/>
    <w:rsid w:val="00494AFE"/>
    <w:rsid w:val="00507419"/>
    <w:rsid w:val="005207B2"/>
    <w:rsid w:val="00541FA7"/>
    <w:rsid w:val="005905C1"/>
    <w:rsid w:val="0059700F"/>
    <w:rsid w:val="005F1910"/>
    <w:rsid w:val="00602B95"/>
    <w:rsid w:val="00605F25"/>
    <w:rsid w:val="00611325"/>
    <w:rsid w:val="00643191"/>
    <w:rsid w:val="0064745F"/>
    <w:rsid w:val="00663EC0"/>
    <w:rsid w:val="00681112"/>
    <w:rsid w:val="00690324"/>
    <w:rsid w:val="006947AF"/>
    <w:rsid w:val="006B523A"/>
    <w:rsid w:val="006D5AEE"/>
    <w:rsid w:val="006D76F6"/>
    <w:rsid w:val="00701084"/>
    <w:rsid w:val="00710484"/>
    <w:rsid w:val="00746128"/>
    <w:rsid w:val="007653EF"/>
    <w:rsid w:val="00772162"/>
    <w:rsid w:val="00787AA1"/>
    <w:rsid w:val="00795298"/>
    <w:rsid w:val="007D74F9"/>
    <w:rsid w:val="007E70C2"/>
    <w:rsid w:val="008413CC"/>
    <w:rsid w:val="008500BE"/>
    <w:rsid w:val="00861C4B"/>
    <w:rsid w:val="008656D9"/>
    <w:rsid w:val="00871E91"/>
    <w:rsid w:val="00880E46"/>
    <w:rsid w:val="008B451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A30A5"/>
    <w:rsid w:val="00AE6AD8"/>
    <w:rsid w:val="00B508AD"/>
    <w:rsid w:val="00B64236"/>
    <w:rsid w:val="00B65821"/>
    <w:rsid w:val="00B6793B"/>
    <w:rsid w:val="00B67DE8"/>
    <w:rsid w:val="00B86BD1"/>
    <w:rsid w:val="00BB5F0B"/>
    <w:rsid w:val="00BD6AE4"/>
    <w:rsid w:val="00BF5138"/>
    <w:rsid w:val="00BF5EE2"/>
    <w:rsid w:val="00C26A31"/>
    <w:rsid w:val="00C34708"/>
    <w:rsid w:val="00C377BB"/>
    <w:rsid w:val="00C56F19"/>
    <w:rsid w:val="00C81027"/>
    <w:rsid w:val="00C9241D"/>
    <w:rsid w:val="00CB29E7"/>
    <w:rsid w:val="00CD071C"/>
    <w:rsid w:val="00CD6D8D"/>
    <w:rsid w:val="00D0281E"/>
    <w:rsid w:val="00D06414"/>
    <w:rsid w:val="00D26F92"/>
    <w:rsid w:val="00D560AA"/>
    <w:rsid w:val="00D96163"/>
    <w:rsid w:val="00DA60F8"/>
    <w:rsid w:val="00DD5578"/>
    <w:rsid w:val="00DD72B6"/>
    <w:rsid w:val="00DE539D"/>
    <w:rsid w:val="00DF194A"/>
    <w:rsid w:val="00DF4C22"/>
    <w:rsid w:val="00E032E6"/>
    <w:rsid w:val="00E14965"/>
    <w:rsid w:val="00E2242B"/>
    <w:rsid w:val="00E36145"/>
    <w:rsid w:val="00E90F3E"/>
    <w:rsid w:val="00E92956"/>
    <w:rsid w:val="00E96ABD"/>
    <w:rsid w:val="00EC049B"/>
    <w:rsid w:val="00F01878"/>
    <w:rsid w:val="00F12612"/>
    <w:rsid w:val="00F13F9A"/>
    <w:rsid w:val="00F626F7"/>
    <w:rsid w:val="00F8079F"/>
    <w:rsid w:val="00F95529"/>
    <w:rsid w:val="00FA03F7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28DEE5B"/>
  <w15:docId w15:val="{D7DF7EAE-3EA3-4F5C-A2C2-64E3BF56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link w:val="HeaderChar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  <w:style w:type="paragraph" w:styleId="BalloonText">
    <w:name w:val="Balloon Text"/>
    <w:basedOn w:val="Normal"/>
    <w:link w:val="BalloonTextChar"/>
    <w:rsid w:val="0066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E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508AD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08A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12F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871B-1414-4B4B-B7AA-DD773210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1</TotalTime>
  <Pages>6</Pages>
  <Words>1269</Words>
  <Characters>9511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5</cp:revision>
  <cp:lastPrinted>2013-01-23T20:24:00Z</cp:lastPrinted>
  <dcterms:created xsi:type="dcterms:W3CDTF">2017-04-04T21:09:00Z</dcterms:created>
  <dcterms:modified xsi:type="dcterms:W3CDTF">2018-02-14T17:11:00Z</dcterms:modified>
</cp:coreProperties>
</file>