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AE" w:rsidRPr="00AD155D" w:rsidRDefault="002A3CAE" w:rsidP="002A3CAE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07A20" wp14:editId="471A1091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2A3CAE" w:rsidRPr="00AD155D" w:rsidRDefault="002A3CAE" w:rsidP="002A3CAE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2A3CAE" w:rsidRPr="008B4511" w:rsidRDefault="002A3CAE" w:rsidP="002A3CAE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2A3CAE" w:rsidRPr="00A963B6" w:rsidRDefault="002A3CAE" w:rsidP="002A3CAE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2A3CAE" w:rsidRPr="00A963B6" w:rsidRDefault="002A3CAE" w:rsidP="002A3CAE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FA03F7" w:rsidRPr="008B4511" w:rsidRDefault="00FA03F7">
      <w:pPr>
        <w:rPr>
          <w:rFonts w:asciiTheme="minorHAnsi" w:hAnsiTheme="minorHAnsi" w:cs="Arial"/>
          <w:b/>
          <w:bCs/>
          <w:sz w:val="18"/>
          <w:szCs w:val="18"/>
        </w:rPr>
      </w:pPr>
    </w:p>
    <w:p w:rsidR="00FA03F7" w:rsidRPr="006F7D59" w:rsidRDefault="00C81027" w:rsidP="006F7D59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Endorsement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3163EA">
        <w:rPr>
          <w:rFonts w:asciiTheme="minorHAnsi" w:hAnsiTheme="minorHAnsi" w:cs="Arial"/>
          <w:b/>
          <w:bCs/>
          <w:sz w:val="20"/>
          <w:szCs w:val="20"/>
        </w:rPr>
        <w:t>HEALTH SCIENCES</w:t>
      </w:r>
      <w:r w:rsidR="00BC009A">
        <w:rPr>
          <w:rFonts w:asciiTheme="minorHAnsi" w:hAnsiTheme="minorHAnsi" w:cs="Arial"/>
          <w:b/>
          <w:bCs/>
          <w:sz w:val="20"/>
          <w:szCs w:val="20"/>
        </w:rPr>
        <w:t xml:space="preserve">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E92956"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="00E36145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3163EA">
        <w:rPr>
          <w:rFonts w:asciiTheme="minorHAnsi" w:hAnsiTheme="minorHAnsi" w:cs="Arial"/>
          <w:b/>
          <w:bCs/>
          <w:sz w:val="20"/>
          <w:szCs w:val="20"/>
        </w:rPr>
        <w:t>6-12</w:t>
      </w:r>
    </w:p>
    <w:p w:rsidR="00FA03F7" w:rsidRPr="009471A5" w:rsidRDefault="00FA03F7" w:rsidP="0024745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Tot</w:t>
      </w:r>
      <w:r w:rsidR="00CB29E7" w:rsidRPr="009471A5">
        <w:rPr>
          <w:rFonts w:asciiTheme="minorHAnsi" w:hAnsiTheme="minorHAnsi" w:cs="Arial"/>
          <w:bCs/>
          <w:sz w:val="20"/>
          <w:szCs w:val="20"/>
        </w:rPr>
        <w:t>al Hours Required by Rule 24: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163EA" w:rsidRPr="003163EA">
        <w:rPr>
          <w:rFonts w:asciiTheme="minorHAnsi" w:hAnsiTheme="minorHAnsi" w:cs="Arial"/>
          <w:b/>
          <w:bCs/>
          <w:sz w:val="20"/>
          <w:szCs w:val="20"/>
        </w:rPr>
        <w:t>15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="00A963B6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963B6"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C34708"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3163EA"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3F277A" w:rsidRPr="008B4511" w:rsidRDefault="003F277A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963B6" w:rsidRPr="008B4511" w:rsidTr="00F46593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63B6" w:rsidRPr="00477151" w:rsidRDefault="00A963B6" w:rsidP="0077216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 w:colFirst="0" w:colLast="0"/>
            <w:r w:rsidRPr="004771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963B6" w:rsidRPr="00A963B6" w:rsidRDefault="00A963B6" w:rsidP="00A963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 w:rsidR="003371E3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F46593" w:rsidRPr="008B4511" w:rsidTr="00F46593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593" w:rsidRPr="00477151" w:rsidRDefault="002733BC" w:rsidP="002733B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F46593" w:rsidRPr="00477151">
              <w:rPr>
                <w:rFonts w:asciiTheme="minorHAnsi" w:hAnsiTheme="minorHAnsi" w:cs="Arial"/>
                <w:sz w:val="18"/>
                <w:szCs w:val="18"/>
              </w:rPr>
              <w:t xml:space="preserve"> Certification Endorsement Requirements: This supplemental endorsement require</w:t>
            </w:r>
            <w:r w:rsidRPr="0047715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F46593" w:rsidRPr="00477151">
              <w:rPr>
                <w:rFonts w:asciiTheme="minorHAnsi" w:hAnsiTheme="minorHAnsi" w:cs="Arial"/>
                <w:sz w:val="18"/>
                <w:szCs w:val="18"/>
              </w:rPr>
              <w:t xml:space="preserve"> a minimum of </w:t>
            </w:r>
            <w:r w:rsidR="00F46593" w:rsidRPr="00477151">
              <w:rPr>
                <w:rFonts w:asciiTheme="minorHAnsi" w:hAnsiTheme="minorHAnsi" w:cs="Arial"/>
                <w:b/>
                <w:sz w:val="18"/>
                <w:szCs w:val="18"/>
              </w:rPr>
              <w:t>fifteen (15) semester hours</w:t>
            </w:r>
            <w:r w:rsidR="00F46593" w:rsidRPr="0047715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9269C" w:rsidRPr="00477151">
              <w:rPr>
                <w:rFonts w:asciiTheme="minorHAnsi" w:hAnsiTheme="minorHAnsi" w:cs="Arial"/>
                <w:sz w:val="18"/>
                <w:szCs w:val="18"/>
              </w:rPr>
              <w:t>with the following minimums</w:t>
            </w:r>
            <w:r w:rsidR="00F46593" w:rsidRPr="0047715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6593" w:rsidRPr="00477151" w:rsidRDefault="00F46593" w:rsidP="00F46593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47715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47715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F46593" w:rsidRPr="008B4511" w:rsidRDefault="00F46593" w:rsidP="00F465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733BC" w:rsidRPr="008B4511" w:rsidTr="00782B8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3BC" w:rsidRPr="00477151" w:rsidRDefault="002733BC" w:rsidP="0079269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>D1</w:t>
            </w: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 A minimum of </w:t>
            </w:r>
            <w:r w:rsidRPr="00477151">
              <w:rPr>
                <w:rFonts w:asciiTheme="minorHAnsi" w:hAnsiTheme="minorHAnsi" w:cs="Arial"/>
                <w:b/>
                <w:sz w:val="18"/>
                <w:szCs w:val="18"/>
              </w:rPr>
              <w:t>nine (9) semester hours</w:t>
            </w: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 which must include: </w:t>
            </w:r>
          </w:p>
        </w:tc>
        <w:tc>
          <w:tcPr>
            <w:tcW w:w="10080" w:type="dxa"/>
            <w:gridSpan w:val="35"/>
            <w:vAlign w:val="center"/>
          </w:tcPr>
          <w:p w:rsidR="002733BC" w:rsidRPr="008B4511" w:rsidRDefault="002733B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79269C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69C" w:rsidRPr="00477151" w:rsidRDefault="002733BC" w:rsidP="0079269C">
            <w:pPr>
              <w:ind w:left="150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79269C"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>1a</w:t>
            </w:r>
            <w:r w:rsidR="0079269C" w:rsidRPr="00477151">
              <w:rPr>
                <w:rFonts w:asciiTheme="minorHAnsi" w:hAnsiTheme="minorHAnsi" w:cs="Arial"/>
                <w:sz w:val="18"/>
                <w:szCs w:val="18"/>
              </w:rPr>
              <w:t xml:space="preserve"> A minimum of </w:t>
            </w:r>
            <w:r w:rsidR="0079269C" w:rsidRPr="00477151">
              <w:rPr>
                <w:rFonts w:asciiTheme="minorHAnsi" w:hAnsiTheme="minorHAnsi" w:cs="Arial"/>
                <w:b/>
                <w:sz w:val="18"/>
                <w:szCs w:val="18"/>
              </w:rPr>
              <w:t>three (3) semester hours</w:t>
            </w:r>
            <w:r w:rsidR="0079269C" w:rsidRPr="00477151">
              <w:rPr>
                <w:rFonts w:asciiTheme="minorHAnsi" w:hAnsiTheme="minorHAnsi" w:cs="Arial"/>
                <w:sz w:val="18"/>
                <w:szCs w:val="18"/>
              </w:rPr>
              <w:t xml:space="preserve"> in human anatomy and/or human physiology; and</w:t>
            </w: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79269C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69C" w:rsidRPr="00477151" w:rsidRDefault="002733BC" w:rsidP="0079269C">
            <w:pPr>
              <w:ind w:left="150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79269C"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>1b</w:t>
            </w:r>
            <w:r w:rsidR="0079269C" w:rsidRPr="00477151">
              <w:rPr>
                <w:rFonts w:asciiTheme="minorHAnsi" w:hAnsiTheme="minorHAnsi" w:cs="Arial"/>
                <w:sz w:val="18"/>
                <w:szCs w:val="18"/>
              </w:rPr>
              <w:t xml:space="preserve"> A minimum of </w:t>
            </w:r>
            <w:r w:rsidR="0079269C" w:rsidRPr="00477151">
              <w:rPr>
                <w:rFonts w:asciiTheme="minorHAnsi" w:hAnsiTheme="minorHAnsi" w:cs="Arial"/>
                <w:b/>
                <w:sz w:val="18"/>
                <w:szCs w:val="18"/>
              </w:rPr>
              <w:t>six (6) semester hours</w:t>
            </w:r>
            <w:r w:rsidR="0079269C" w:rsidRPr="00477151">
              <w:rPr>
                <w:rFonts w:asciiTheme="minorHAnsi" w:hAnsiTheme="minorHAnsi" w:cs="Arial"/>
                <w:sz w:val="18"/>
                <w:szCs w:val="18"/>
              </w:rPr>
              <w:t xml:space="preserve"> in one or more additional Health Science areas: medical terminology, exercise physiology, kinesiology, and public/community health; and</w:t>
            </w: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9269C" w:rsidRPr="008B4511" w:rsidRDefault="0079269C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2733BC" w:rsidP="00F4659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F46593"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>2</w:t>
            </w:r>
            <w:r w:rsidR="00F46593" w:rsidRPr="0047715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9269C" w:rsidRPr="00477151">
              <w:rPr>
                <w:rFonts w:asciiTheme="minorHAnsi" w:hAnsiTheme="minorHAnsi" w:cs="Arial"/>
                <w:sz w:val="18"/>
                <w:szCs w:val="18"/>
              </w:rPr>
              <w:t xml:space="preserve">A minimum of </w:t>
            </w:r>
            <w:r w:rsidR="0079269C" w:rsidRPr="00477151">
              <w:rPr>
                <w:rFonts w:asciiTheme="minorHAnsi" w:hAnsiTheme="minorHAnsi" w:cs="Arial"/>
                <w:b/>
                <w:sz w:val="18"/>
                <w:szCs w:val="18"/>
              </w:rPr>
              <w:t>three (3) semester</w:t>
            </w:r>
            <w:r w:rsidR="0079269C" w:rsidRPr="00477151">
              <w:rPr>
                <w:rFonts w:asciiTheme="minorHAnsi" w:hAnsiTheme="minorHAnsi" w:cs="Arial"/>
                <w:sz w:val="18"/>
                <w:szCs w:val="18"/>
              </w:rPr>
              <w:t xml:space="preserve"> hours of professional education coursework to include pedagogical content knowledge and principles of career and technical education; and 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2733BC" w:rsidP="0079269C">
            <w:pPr>
              <w:tabs>
                <w:tab w:val="left" w:pos="-1272"/>
                <w:tab w:val="left" w:pos="-720"/>
                <w:tab w:val="left" w:pos="-72"/>
              </w:tabs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F46593"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>3</w:t>
            </w:r>
            <w:r w:rsidR="00F46593" w:rsidRPr="00477151">
              <w:rPr>
                <w:rFonts w:asciiTheme="minorHAnsi" w:hAnsiTheme="minorHAnsi" w:cs="Arial"/>
                <w:sz w:val="18"/>
                <w:szCs w:val="18"/>
              </w:rPr>
              <w:t xml:space="preserve"> A minimum of </w:t>
            </w:r>
            <w:r w:rsidR="00F46593" w:rsidRPr="00477151">
              <w:rPr>
                <w:rFonts w:asciiTheme="minorHAnsi" w:hAnsiTheme="minorHAnsi" w:cs="Arial"/>
                <w:b/>
                <w:sz w:val="18"/>
                <w:szCs w:val="18"/>
              </w:rPr>
              <w:t>three (3) semester hours</w:t>
            </w:r>
            <w:r w:rsidR="00F46593" w:rsidRPr="00477151">
              <w:rPr>
                <w:rFonts w:asciiTheme="minorHAnsi" w:hAnsiTheme="minorHAnsi" w:cs="Arial"/>
                <w:sz w:val="18"/>
                <w:szCs w:val="18"/>
              </w:rPr>
              <w:t xml:space="preserve"> in coursework </w:t>
            </w:r>
            <w:r w:rsidR="0079269C" w:rsidRPr="00477151">
              <w:rPr>
                <w:rFonts w:asciiTheme="minorHAnsi" w:hAnsiTheme="minorHAnsi" w:cs="Arial"/>
                <w:sz w:val="18"/>
                <w:szCs w:val="18"/>
              </w:rPr>
              <w:t>in coordination and supervision of work-based learning;</w:t>
            </w:r>
            <w:r w:rsidR="00F46593" w:rsidRPr="00477151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41AA8" w:rsidRPr="008B4511" w:rsidTr="002B6639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AA8" w:rsidRPr="00477151" w:rsidRDefault="00C41AA8" w:rsidP="00F46593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47715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Pedagogical Content Knowledge </w:t>
            </w:r>
          </w:p>
        </w:tc>
        <w:tc>
          <w:tcPr>
            <w:tcW w:w="10080" w:type="dxa"/>
            <w:gridSpan w:val="35"/>
            <w:vAlign w:val="center"/>
          </w:tcPr>
          <w:p w:rsidR="00C41AA8" w:rsidRPr="008B4511" w:rsidRDefault="00C41AA8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41AA8" w:rsidRPr="008B4511" w:rsidTr="002D4DB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AA8" w:rsidRPr="00477151" w:rsidRDefault="00C41AA8" w:rsidP="00F46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Health Science candidates will have the appropriate pedagogical knowledge and skills to develop and deliver an effective Health Science curriculum to prepare students for entry-level positions in Health Science career settings. Health Science candidates will:</w:t>
            </w:r>
          </w:p>
        </w:tc>
        <w:tc>
          <w:tcPr>
            <w:tcW w:w="10080" w:type="dxa"/>
            <w:gridSpan w:val="35"/>
            <w:vAlign w:val="center"/>
          </w:tcPr>
          <w:p w:rsidR="00C41AA8" w:rsidRPr="008B4511" w:rsidRDefault="00C41AA8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Plan and implement an effective Health Science program of study that aligns with the Nebraska Department of Education: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41AA8" w:rsidRPr="008B4511" w:rsidTr="007108FF">
        <w:trPr>
          <w:trHeight w:val="120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C41AA8" w:rsidRPr="00477151" w:rsidRDefault="00C41AA8" w:rsidP="00F46593">
            <w:pPr>
              <w:pStyle w:val="ListParagraph"/>
              <w:numPr>
                <w:ilvl w:val="2"/>
                <w:numId w:val="21"/>
              </w:numPr>
              <w:tabs>
                <w:tab w:val="left" w:pos="162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lastRenderedPageBreak/>
              <w:t>Career and Technical Education Health Sciences Approved State Model Programs of Study;</w:t>
            </w:r>
          </w:p>
          <w:p w:rsidR="00C41AA8" w:rsidRPr="00477151" w:rsidRDefault="00C41AA8" w:rsidP="00C41AA8">
            <w:pPr>
              <w:pStyle w:val="ListParagraph"/>
              <w:numPr>
                <w:ilvl w:val="2"/>
                <w:numId w:val="21"/>
              </w:numPr>
              <w:tabs>
                <w:tab w:val="left" w:pos="162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Nebraska College and Career Ready Practices; and</w:t>
            </w:r>
          </w:p>
          <w:p w:rsidR="00C41AA8" w:rsidRPr="00477151" w:rsidRDefault="00C41AA8" w:rsidP="00C41AA8">
            <w:pPr>
              <w:pStyle w:val="ListParagraph"/>
              <w:numPr>
                <w:ilvl w:val="2"/>
                <w:numId w:val="21"/>
              </w:numPr>
              <w:tabs>
                <w:tab w:val="left" w:pos="162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Health Science Cluster and Pathway Standards.</w:t>
            </w: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Design instructional methods and assessment tools using current and research-based strategies to advance learning.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Plan, implement, assess, and reflect on instruction that promotes student engagement, builds sustained Health Science college and career readiness, and responds to diverse student needs.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Recognize current health care and Allied Health resources and technology to manage instruction and to support student learning in the Health Science field.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41AA8" w:rsidRPr="008B4511" w:rsidTr="007A377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AA8" w:rsidRPr="00477151" w:rsidRDefault="00C41AA8" w:rsidP="00F46593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47715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Health Sciences Content Knowledge </w:t>
            </w:r>
          </w:p>
        </w:tc>
        <w:tc>
          <w:tcPr>
            <w:tcW w:w="10080" w:type="dxa"/>
            <w:gridSpan w:val="35"/>
            <w:vAlign w:val="center"/>
          </w:tcPr>
          <w:p w:rsidR="00C41AA8" w:rsidRPr="008B4511" w:rsidRDefault="00C41AA8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41AA8" w:rsidRPr="008B4511" w:rsidTr="00FF5E3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AA8" w:rsidRPr="00477151" w:rsidRDefault="00C41AA8" w:rsidP="00F46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Health Science candidates will have the knowledge and skills to deliver appropriate Health Science content knowledge to all students. Health Science candidates will:</w:t>
            </w:r>
          </w:p>
        </w:tc>
        <w:tc>
          <w:tcPr>
            <w:tcW w:w="10080" w:type="dxa"/>
            <w:gridSpan w:val="35"/>
            <w:vAlign w:val="center"/>
          </w:tcPr>
          <w:p w:rsidR="00C41AA8" w:rsidRPr="008B4511" w:rsidRDefault="00C41AA8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Possess content knowledge upon which to build the Health Science curriculum.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tabs>
                <w:tab w:val="left" w:pos="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Apply knowledge of core academic areas (English Language Arts, Mathematics, Science, and Social Studies) within the Health Science curriculum.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Incorporate an understanding of historical, current, and evolving domestic and global Health Science trends, including Health Science career possibilities and associated career preparation.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Demonstrate knowledge of, and the ability to develop student skills for successful employment in the Health Science industry. 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Demonstrate knowledge of health and safety policies/guidelines, regulatory standards, legal and </w:t>
            </w:r>
            <w:r w:rsidRPr="00477151">
              <w:rPr>
                <w:rFonts w:asciiTheme="minorHAnsi" w:hAnsiTheme="minorHAnsi" w:cs="Arial"/>
                <w:sz w:val="18"/>
                <w:szCs w:val="18"/>
              </w:rPr>
              <w:lastRenderedPageBreak/>
              <w:t>ethical practices, and safety procedures related to Health Science occupations.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41AA8" w:rsidRPr="008B4511" w:rsidTr="009C1E0D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AA8" w:rsidRPr="00477151" w:rsidRDefault="00C41AA8" w:rsidP="005C7C3D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47715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Communication and Collaboration</w:t>
            </w:r>
          </w:p>
        </w:tc>
        <w:tc>
          <w:tcPr>
            <w:tcW w:w="10080" w:type="dxa"/>
            <w:gridSpan w:val="35"/>
            <w:vAlign w:val="center"/>
          </w:tcPr>
          <w:p w:rsidR="00C41AA8" w:rsidRPr="008B4511" w:rsidRDefault="00C41AA8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41AA8" w:rsidRPr="008B4511" w:rsidTr="003C75B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AA8" w:rsidRPr="00477151" w:rsidRDefault="00C41AA8" w:rsidP="00F46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Health Science candidates will utilize effective communication and collaboration skills to enhance the Health Science curriculum by working with education and Health Science partners. Health Science candidates will:</w:t>
            </w:r>
          </w:p>
        </w:tc>
        <w:tc>
          <w:tcPr>
            <w:tcW w:w="10080" w:type="dxa"/>
            <w:gridSpan w:val="35"/>
            <w:vAlign w:val="center"/>
          </w:tcPr>
          <w:p w:rsidR="00C41AA8" w:rsidRPr="008B4511" w:rsidRDefault="00C41AA8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Collaborate with secondary educational systems, post-secondary educational institutions, and/or medical profession partners in the development of an articulated curriculum.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Collaborate with school personnel and Health Science industry representatives to provide instruction and field-based experiences in settings with qualified staff to support student learning.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Collaborate with community-based advisory committees to support and enhance the Health Science program. 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41AA8" w:rsidRPr="008B4511" w:rsidTr="008E1FF2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AA8" w:rsidRPr="00477151" w:rsidRDefault="00C41AA8" w:rsidP="005C7C3D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47715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Professional Knowledge and Skills </w:t>
            </w:r>
          </w:p>
        </w:tc>
        <w:tc>
          <w:tcPr>
            <w:tcW w:w="10080" w:type="dxa"/>
            <w:gridSpan w:val="35"/>
            <w:vAlign w:val="center"/>
          </w:tcPr>
          <w:p w:rsidR="00C41AA8" w:rsidRPr="008B4511" w:rsidRDefault="00C41AA8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41AA8" w:rsidRPr="008B4511" w:rsidTr="00544E6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AA8" w:rsidRPr="00477151" w:rsidRDefault="00C41AA8" w:rsidP="00F46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Health Science candidates will demonstrate attitudes, knowledge, skills and dispositions needed for success as a teacher in Health Science. Health Science candidates will:</w:t>
            </w:r>
          </w:p>
        </w:tc>
        <w:tc>
          <w:tcPr>
            <w:tcW w:w="10080" w:type="dxa"/>
            <w:gridSpan w:val="35"/>
            <w:vAlign w:val="center"/>
          </w:tcPr>
          <w:p w:rsidR="00C41AA8" w:rsidRPr="008B4511" w:rsidRDefault="00C41AA8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Model legal/ethical practices, guidelines and procedures for Health Science.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Identify concepts and strategies through Career Student Organizations (CSO), such as HOSA-Future Health Professionals that assist students to be college and career ready.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Facilitate collaborative learning by working together in groups that may include students, </w:t>
            </w:r>
            <w:r w:rsidRPr="00477151">
              <w:rPr>
                <w:rFonts w:asciiTheme="minorHAnsi" w:hAnsiTheme="minorHAnsi" w:cs="Arial"/>
                <w:sz w:val="18"/>
                <w:szCs w:val="18"/>
              </w:rPr>
              <w:lastRenderedPageBreak/>
              <w:t>teachers, business and industry leaders, and others.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41AA8" w:rsidRPr="008B4511" w:rsidTr="002F6869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AA8" w:rsidRPr="00477151" w:rsidRDefault="00C41AA8" w:rsidP="005C7C3D">
            <w:pPr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7715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Principles of Career and Technical Education</w:t>
            </w:r>
          </w:p>
        </w:tc>
        <w:tc>
          <w:tcPr>
            <w:tcW w:w="10080" w:type="dxa"/>
            <w:gridSpan w:val="35"/>
            <w:vAlign w:val="center"/>
          </w:tcPr>
          <w:p w:rsidR="00C41AA8" w:rsidRPr="008B4511" w:rsidRDefault="00C41AA8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strike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Deliver a standards-based curriculum in appropriate career fields through programs of study that incorporate classroom and laboratory instruction</w:t>
            </w:r>
            <w:proofErr w:type="gramStart"/>
            <w:r w:rsidRPr="00477151">
              <w:rPr>
                <w:rFonts w:asciiTheme="minorHAnsi" w:hAnsiTheme="minorHAnsi" w:cs="Arial"/>
                <w:sz w:val="18"/>
                <w:szCs w:val="18"/>
              </w:rPr>
              <w:t>;</w:t>
            </w:r>
            <w:proofErr w:type="gramEnd"/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 experiential, project and work-based learning, and leadership and personal development through HOSA-Future Health Professionals.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Develop programs of study that reflect the needs of the community and </w:t>
            </w:r>
            <w:proofErr w:type="gramStart"/>
            <w:r w:rsidRPr="00477151">
              <w:rPr>
                <w:rFonts w:asciiTheme="minorHAnsi" w:hAnsiTheme="minorHAnsi" w:cs="Arial"/>
                <w:sz w:val="18"/>
                <w:szCs w:val="18"/>
              </w:rPr>
              <w:t>have been developed</w:t>
            </w:r>
            <w:proofErr w:type="gramEnd"/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 in accordance with state requirements.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Design courses in the program of study that </w:t>
            </w:r>
            <w:proofErr w:type="gramStart"/>
            <w:r w:rsidRPr="00477151">
              <w:rPr>
                <w:rFonts w:asciiTheme="minorHAnsi" w:hAnsiTheme="minorHAnsi" w:cs="Arial"/>
                <w:sz w:val="18"/>
                <w:szCs w:val="18"/>
              </w:rPr>
              <w:t>are organized</w:t>
            </w:r>
            <w:proofErr w:type="gramEnd"/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 logically and sequentially from introductory to advanced levels.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Design facilities and equipment plans that support the implementation of the program and curriculum by providing all students with opportunities for the development and application of knowledge and skills.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Develop facility plans that provide for the effective delivery of all programs of study offered. 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Demonstrate knowledge of existing local, state, and federal safety and health standards.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Develop training and evaluation so those using the facility engage in a safe working environment.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Demonstrate the ability to maintain a clean and organized environment conducive to learning.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Demonstrate knowledge of facility design that is accessible and accommodating to all students.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Demonstrate the ability to organize storage space for both student and teacher materials, supplies, and equipment.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Maintain an inventory of equipment, tools, consumable items, and instructional technology and is able to develop a plan for new purchases and replacements. 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Maintain equipment, tools, and instruction technology adequate to current industry standards.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Plan for adequate quantities of tools, equipment, and consumable supplies for equipping students at all times.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Maintain equipment, tools, and instructional technology that is current, available, and used effectively for delivering instruction. 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Enhance student learning through continuous experiential, project, and work-based learning experiences.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Integrate work-based learning with the appropriate career field program for all students.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Align work-based learning to appropriate </w:t>
            </w:r>
            <w:proofErr w:type="gramStart"/>
            <w:r w:rsidRPr="00477151">
              <w:rPr>
                <w:rFonts w:asciiTheme="minorHAnsi" w:hAnsiTheme="minorHAnsi" w:cs="Arial"/>
                <w:sz w:val="18"/>
                <w:szCs w:val="18"/>
              </w:rPr>
              <w:t>career field curriculum standards</w:t>
            </w:r>
            <w:proofErr w:type="gramEnd"/>
            <w:r w:rsidRPr="0047715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Assess work-based learning by measuring students’ growth against a relevant set of career-based sills, knowledge, and competencies.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Promote student-planned, personalized work-based learning experiences.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Engage students to maintain accurate work-based learning documentation to meet state and local requirements.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Provide direct supervision and guidance for each student’s work-based learning experience.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Document work-based learning experiences between the student and adult supervisors.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lastRenderedPageBreak/>
              <w:t>Demonstrate knowledge of leadership and personal development. Engage student participation in intra-curricular leadership and personal development experiences through HOSA-Future Health Professionals.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Provide the opportunity for all students to be a member of HOSA-Future Health Professionals.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Engage students to build a progressive leadership and personal development plan. 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Engage students in meaningful leadership and personal development activities related to Agriculture, Food and Natural Resources.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Provide leadership to ensure the HOSA-Future Health Professionals constitution and bylaws are up-to-date and approved by chapter members.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Engage students in the planning and implementation of a program of activities.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Facilitate the conduct of regularly scheduled chapter meetings.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Implement an awards recognition program planned and conducted by student members.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Provide leadership to ensure the HOSA-Future Health Professionals chapter has a current budget, which provides the financial resources to support the program of work.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Demonstrate knowledge of school and community partnerships. Engage school and community partners in developing and supporting a quality program.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Demonstrate knowledge of how </w:t>
            </w:r>
            <w:proofErr w:type="gramStart"/>
            <w:r w:rsidRPr="00477151">
              <w:rPr>
                <w:rFonts w:asciiTheme="minorHAnsi" w:hAnsiTheme="minorHAnsi" w:cs="Arial"/>
                <w:sz w:val="18"/>
                <w:szCs w:val="18"/>
              </w:rPr>
              <w:t>to regularly inform</w:t>
            </w:r>
            <w:proofErr w:type="gramEnd"/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 key stakeholders regarding the goals, objectives, and accomplishment of the Agriculture, Food and Natural Resources program.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lastRenderedPageBreak/>
              <w:t>Demonstrate knowledge of how to initiate engagement of key stakeholders with the Health Sciences program.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Demonstrate knowledge of how to recognize key stakeholders for their support of the Health Sciences program.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Participate in key stakeholder activities.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Demonstrate knowledge of program marketing. Engage key stakeholders through involvement, recognition, and the sharing of information about all components of the program.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Design and implement strategic marketing efforts with pieces implemented by the appropriate key stakeholders.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Design and implement a recruitment and retention plan that yields steady or increasing student enrollment. 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Utilize relevant Health Sciences program data for marketing and communication purposes.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Demonstrate knowledge of program planning and evaluation. Design and implement a system of needs assessment and evaluation for continual program development and improvement.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Collect and report relevant Health Sciences program data to key stakeholders and other entities as determined by local and state requirements.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Survey key stakeholders to determine their expectations and current assessment of program quality and the success of students.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Provide leadership for a representative Health Sciences advisory committee, authorized by the </w:t>
            </w:r>
            <w:r w:rsidRPr="00477151">
              <w:rPr>
                <w:rFonts w:asciiTheme="minorHAnsi" w:hAnsiTheme="minorHAnsi" w:cs="Arial"/>
                <w:sz w:val="18"/>
                <w:szCs w:val="18"/>
              </w:rPr>
              <w:lastRenderedPageBreak/>
              <w:t>local board of education, to meet regularly to advise program direction and development.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Provide leadership for creation and implementation of a programmatic strategic plan that </w:t>
            </w:r>
            <w:proofErr w:type="gramStart"/>
            <w:r w:rsidRPr="00477151">
              <w:rPr>
                <w:rFonts w:asciiTheme="minorHAnsi" w:hAnsiTheme="minorHAnsi" w:cs="Arial"/>
                <w:sz w:val="18"/>
                <w:szCs w:val="18"/>
              </w:rPr>
              <w:t>is based</w:t>
            </w:r>
            <w:proofErr w:type="gramEnd"/>
            <w:r w:rsidRPr="00477151">
              <w:rPr>
                <w:rFonts w:asciiTheme="minorHAnsi" w:hAnsiTheme="minorHAnsi" w:cs="Arial"/>
                <w:sz w:val="18"/>
                <w:szCs w:val="18"/>
              </w:rPr>
              <w:t xml:space="preserve"> on performance data, key stakeholder surveys, and advisory committee input.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46593" w:rsidRPr="008B4511" w:rsidTr="00F465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593" w:rsidRPr="00477151" w:rsidRDefault="00F46593" w:rsidP="00F46593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477151">
              <w:rPr>
                <w:rFonts w:asciiTheme="minorHAnsi" w:hAnsiTheme="minorHAnsi" w:cs="Arial"/>
                <w:sz w:val="18"/>
                <w:szCs w:val="18"/>
              </w:rPr>
              <w:t>Develop and implement a Health Sciences budget that provides the financial resources to support the current and planned needs of the program.</w:t>
            </w: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46593" w:rsidRPr="008B4511" w:rsidRDefault="00F46593" w:rsidP="00F465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headerReference w:type="even" r:id="rId9"/>
      <w:footerReference w:type="default" r:id="rId10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83" w:rsidRDefault="003A4783" w:rsidP="009F4AB6">
      <w:r>
        <w:separator/>
      </w:r>
    </w:p>
  </w:endnote>
  <w:endnote w:type="continuationSeparator" w:id="0">
    <w:p w:rsidR="003A4783" w:rsidRDefault="003A4783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83" w:rsidRPr="00FD6C6B" w:rsidRDefault="003A4783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 xml:space="preserve">Form </w:t>
    </w:r>
    <w:proofErr w:type="spellStart"/>
    <w:r>
      <w:rPr>
        <w:rStyle w:val="PageNumber"/>
        <w:sz w:val="14"/>
      </w:rPr>
      <w:t>Ver</w:t>
    </w:r>
    <w:proofErr w:type="spellEnd"/>
    <w:r>
      <w:rPr>
        <w:rStyle w:val="PageNumber"/>
        <w:sz w:val="14"/>
      </w:rPr>
      <w:t xml:space="preserve"> 1-2016</w:t>
    </w:r>
    <w:r w:rsidR="00024B86">
      <w:rPr>
        <w:rStyle w:val="PageNumber"/>
        <w:sz w:val="14"/>
      </w:rPr>
      <w:t xml:space="preserve">  </w:t>
    </w:r>
    <w:r>
      <w:rPr>
        <w:rStyle w:val="PageNumber"/>
        <w:sz w:val="14"/>
      </w:rPr>
      <w:tab/>
    </w:r>
    <w:r w:rsidR="003163EA">
      <w:rPr>
        <w:rStyle w:val="PageNumber"/>
        <w:sz w:val="14"/>
      </w:rPr>
      <w:t>Health Sciences</w:t>
    </w:r>
    <w:r>
      <w:rPr>
        <w:rStyle w:val="PageNumber"/>
        <w:sz w:val="14"/>
      </w:rPr>
      <w:t xml:space="preserve">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477151">
      <w:rPr>
        <w:rStyle w:val="PageNumber"/>
        <w:noProof/>
        <w:sz w:val="14"/>
      </w:rPr>
      <w:t>8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477151">
      <w:rPr>
        <w:rStyle w:val="PageNumber"/>
        <w:noProof/>
        <w:sz w:val="14"/>
      </w:rPr>
      <w:t>8</w:t>
    </w:r>
    <w:r w:rsidRPr="005C2FE3">
      <w:rPr>
        <w:rStyle w:val="PageNumber"/>
        <w:sz w:val="14"/>
      </w:rPr>
      <w:fldChar w:fldCharType="end"/>
    </w:r>
    <w:r>
      <w:rPr>
        <w:rStyle w:val="PageNumber"/>
        <w:sz w:val="14"/>
      </w:rPr>
      <w:tab/>
      <w:t xml:space="preserve">Rule24 August </w:t>
    </w:r>
    <w:r w:rsidR="00BC009A">
      <w:rPr>
        <w:rStyle w:val="PageNumber"/>
        <w:sz w:val="14"/>
      </w:rPr>
      <w:t>2018</w:t>
    </w:r>
    <w:r>
      <w:rPr>
        <w:rStyle w:val="PageNumber"/>
        <w:sz w:val="14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83" w:rsidRDefault="003A4783" w:rsidP="009F4AB6">
      <w:r>
        <w:separator/>
      </w:r>
    </w:p>
  </w:footnote>
  <w:footnote w:type="continuationSeparator" w:id="0">
    <w:p w:rsidR="003A4783" w:rsidRDefault="003A4783" w:rsidP="009F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EA" w:rsidRDefault="004771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730.55pt;height:42.9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Narrow&quot;;font-size:1pt" string="Approval Pending/For Rule 24 Implementation 8.1.18"/>
          <w10:wrap anchorx="margin" anchory="margin"/>
        </v:shape>
      </w:pict>
    </w:r>
    <w:r>
      <w:rPr>
        <w:noProof/>
      </w:rPr>
      <w:pict>
        <v:shape id="_x0000_s2051" type="#_x0000_t136" style="position:absolute;margin-left:0;margin-top:0;width:739.15pt;height:3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ending/For Rule 24 Implementation 8-1-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AA4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2" w15:restartNumberingAfterBreak="0">
    <w:nsid w:val="0F0438C0"/>
    <w:multiLevelType w:val="multilevel"/>
    <w:tmpl w:val="554805A8"/>
    <w:numStyleLink w:val="StyleFolios"/>
  </w:abstractNum>
  <w:abstractNum w:abstractNumId="3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02D7F"/>
    <w:multiLevelType w:val="multilevel"/>
    <w:tmpl w:val="D48CA6B2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trike w:val="0"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trike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5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9F7"/>
    <w:multiLevelType w:val="multilevel"/>
    <w:tmpl w:val="43CA0566"/>
    <w:numStyleLink w:val="Style20-004"/>
  </w:abstractNum>
  <w:abstractNum w:abstractNumId="7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8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8602F"/>
    <w:multiLevelType w:val="multilevel"/>
    <w:tmpl w:val="4AFE5AAE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  <w:color w:val="0000FF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1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2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706E15"/>
    <w:multiLevelType w:val="multilevel"/>
    <w:tmpl w:val="554805A8"/>
    <w:numStyleLink w:val="StyleFolios"/>
  </w:abstractNum>
  <w:abstractNum w:abstractNumId="17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20F72"/>
    <w:multiLevelType w:val="multilevel"/>
    <w:tmpl w:val="554805A8"/>
    <w:numStyleLink w:val="StyleFolios"/>
  </w:abstractNum>
  <w:num w:numId="1">
    <w:abstractNumId w:val="0"/>
  </w:num>
  <w:num w:numId="2">
    <w:abstractNumId w:val="12"/>
  </w:num>
  <w:num w:numId="3">
    <w:abstractNumId w:val="13"/>
  </w:num>
  <w:num w:numId="4">
    <w:abstractNumId w:val="17"/>
  </w:num>
  <w:num w:numId="5">
    <w:abstractNumId w:val="18"/>
  </w:num>
  <w:num w:numId="6">
    <w:abstractNumId w:val="3"/>
  </w:num>
  <w:num w:numId="7">
    <w:abstractNumId w:val="9"/>
  </w:num>
  <w:num w:numId="8">
    <w:abstractNumId w:val="19"/>
  </w:num>
  <w:num w:numId="9">
    <w:abstractNumId w:val="14"/>
  </w:num>
  <w:num w:numId="10">
    <w:abstractNumId w:val="8"/>
  </w:num>
  <w:num w:numId="11">
    <w:abstractNumId w:val="15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16"/>
  </w:num>
  <w:num w:numId="17">
    <w:abstractNumId w:val="2"/>
  </w:num>
  <w:num w:numId="18">
    <w:abstractNumId w:val="1"/>
  </w:num>
  <w:num w:numId="19">
    <w:abstractNumId w:val="10"/>
  </w:num>
  <w:num w:numId="20">
    <w:abstractNumId w:val="4"/>
  </w:num>
  <w:num w:numId="21">
    <w:abstractNumId w:val="20"/>
    <w:lvlOverride w:ilvl="0">
      <w:lvl w:ilvl="0">
        <w:start w:val="1"/>
        <w:numFmt w:val="decimal"/>
        <w:suff w:val="space"/>
        <w:lvlText w:val="S%1."/>
        <w:lvlJc w:val="left"/>
        <w:pPr>
          <w:ind w:left="360" w:hanging="360"/>
        </w:pPr>
        <w:rPr>
          <w:rFonts w:hint="default"/>
          <w:b/>
          <w:i w:val="0"/>
          <w:strike w:val="0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92" w:hanging="360"/>
        </w:pPr>
        <w:rPr>
          <w:rFonts w:hint="default"/>
          <w:b w:val="0"/>
          <w:strike w:val="0"/>
          <w:color w:val="0033CC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B"/>
    <w:rsid w:val="00024B86"/>
    <w:rsid w:val="00027659"/>
    <w:rsid w:val="0003468F"/>
    <w:rsid w:val="00094BE9"/>
    <w:rsid w:val="000D6FBD"/>
    <w:rsid w:val="000E1CA3"/>
    <w:rsid w:val="00110CC2"/>
    <w:rsid w:val="0018549F"/>
    <w:rsid w:val="00195F6A"/>
    <w:rsid w:val="001D3637"/>
    <w:rsid w:val="001D6BBC"/>
    <w:rsid w:val="001E0940"/>
    <w:rsid w:val="001E7929"/>
    <w:rsid w:val="002154CB"/>
    <w:rsid w:val="00215D90"/>
    <w:rsid w:val="0024745C"/>
    <w:rsid w:val="00251B76"/>
    <w:rsid w:val="002733BC"/>
    <w:rsid w:val="00285946"/>
    <w:rsid w:val="00291321"/>
    <w:rsid w:val="00295EB5"/>
    <w:rsid w:val="002A3CAE"/>
    <w:rsid w:val="0030040B"/>
    <w:rsid w:val="003163EA"/>
    <w:rsid w:val="0031754B"/>
    <w:rsid w:val="00317E27"/>
    <w:rsid w:val="003371E3"/>
    <w:rsid w:val="00396BC8"/>
    <w:rsid w:val="003A4783"/>
    <w:rsid w:val="003B1AFD"/>
    <w:rsid w:val="003C2DEA"/>
    <w:rsid w:val="003E6EDC"/>
    <w:rsid w:val="003F0678"/>
    <w:rsid w:val="003F08A5"/>
    <w:rsid w:val="003F277A"/>
    <w:rsid w:val="00425C4D"/>
    <w:rsid w:val="00434925"/>
    <w:rsid w:val="00477151"/>
    <w:rsid w:val="004910D2"/>
    <w:rsid w:val="004A59E7"/>
    <w:rsid w:val="00507419"/>
    <w:rsid w:val="005207B2"/>
    <w:rsid w:val="0059700F"/>
    <w:rsid w:val="005B266D"/>
    <w:rsid w:val="005C2FE3"/>
    <w:rsid w:val="005C7C3D"/>
    <w:rsid w:val="005F1910"/>
    <w:rsid w:val="00602B95"/>
    <w:rsid w:val="0064745F"/>
    <w:rsid w:val="00650CA2"/>
    <w:rsid w:val="00681112"/>
    <w:rsid w:val="00690324"/>
    <w:rsid w:val="006947AF"/>
    <w:rsid w:val="006B523A"/>
    <w:rsid w:val="006D5AEE"/>
    <w:rsid w:val="006D76F6"/>
    <w:rsid w:val="006F7D59"/>
    <w:rsid w:val="00701084"/>
    <w:rsid w:val="00710484"/>
    <w:rsid w:val="007108FF"/>
    <w:rsid w:val="007653EF"/>
    <w:rsid w:val="00772162"/>
    <w:rsid w:val="00787AA1"/>
    <w:rsid w:val="007914CB"/>
    <w:rsid w:val="0079269C"/>
    <w:rsid w:val="007E70C2"/>
    <w:rsid w:val="00824A59"/>
    <w:rsid w:val="008500BE"/>
    <w:rsid w:val="00861C4B"/>
    <w:rsid w:val="008656D9"/>
    <w:rsid w:val="00871E91"/>
    <w:rsid w:val="008B4511"/>
    <w:rsid w:val="008D2A03"/>
    <w:rsid w:val="008D3C6F"/>
    <w:rsid w:val="008F58CC"/>
    <w:rsid w:val="009471A5"/>
    <w:rsid w:val="00961B50"/>
    <w:rsid w:val="00964732"/>
    <w:rsid w:val="009814E5"/>
    <w:rsid w:val="0099008B"/>
    <w:rsid w:val="009B38DD"/>
    <w:rsid w:val="009F4AB6"/>
    <w:rsid w:val="009F6B24"/>
    <w:rsid w:val="00A43816"/>
    <w:rsid w:val="00A57DA0"/>
    <w:rsid w:val="00A75F31"/>
    <w:rsid w:val="00A7766F"/>
    <w:rsid w:val="00A963B6"/>
    <w:rsid w:val="00AA6F4A"/>
    <w:rsid w:val="00AD155D"/>
    <w:rsid w:val="00AE51E9"/>
    <w:rsid w:val="00AE58A6"/>
    <w:rsid w:val="00AE6AD8"/>
    <w:rsid w:val="00B64236"/>
    <w:rsid w:val="00B65821"/>
    <w:rsid w:val="00B6793B"/>
    <w:rsid w:val="00B76AD0"/>
    <w:rsid w:val="00B86BD1"/>
    <w:rsid w:val="00BC009A"/>
    <w:rsid w:val="00BD6AE4"/>
    <w:rsid w:val="00BF5138"/>
    <w:rsid w:val="00BF5EE2"/>
    <w:rsid w:val="00C34708"/>
    <w:rsid w:val="00C41AA8"/>
    <w:rsid w:val="00C56F19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3474"/>
    <w:rsid w:val="00E36145"/>
    <w:rsid w:val="00E90F3E"/>
    <w:rsid w:val="00E92956"/>
    <w:rsid w:val="00E96ABD"/>
    <w:rsid w:val="00EC049B"/>
    <w:rsid w:val="00F01878"/>
    <w:rsid w:val="00F12612"/>
    <w:rsid w:val="00F13F9A"/>
    <w:rsid w:val="00F353D6"/>
    <w:rsid w:val="00F46593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7CC97176-4917-45E1-919C-D65B8CBC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14E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66C5-FF9C-49DB-B0B6-601BB1D9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985E2F1A.dotm</Template>
  <TotalTime>29</TotalTime>
  <Pages>8</Pages>
  <Words>1460</Words>
  <Characters>11299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15</cp:revision>
  <cp:lastPrinted>2013-01-23T20:24:00Z</cp:lastPrinted>
  <dcterms:created xsi:type="dcterms:W3CDTF">2017-02-23T23:52:00Z</dcterms:created>
  <dcterms:modified xsi:type="dcterms:W3CDTF">2019-02-28T22:48:00Z</dcterms:modified>
</cp:coreProperties>
</file>