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2B1A" w14:textId="15EE11B0" w:rsidR="00E62C48" w:rsidRPr="00F55114" w:rsidRDefault="00E62C48" w:rsidP="00E62C48">
      <w:pPr>
        <w:rPr>
          <w:rFonts w:ascii="Century Gothic" w:eastAsia="MingLiU" w:hAnsi="Century Gothic" w:cs="Arial"/>
          <w:sz w:val="20"/>
          <w:szCs w:val="20"/>
        </w:rPr>
        <w:sectPr w:rsidR="00E62C48" w:rsidRPr="00F55114" w:rsidSect="00A82D2C">
          <w:headerReference w:type="default" r:id="rId7"/>
          <w:pgSz w:w="12240" w:h="15840"/>
          <w:pgMar w:top="1080" w:right="1152" w:bottom="720" w:left="1152" w:header="518" w:footer="720" w:gutter="0"/>
          <w:cols w:space="720"/>
          <w:docGrid w:linePitch="360"/>
        </w:sectPr>
      </w:pPr>
      <w:r w:rsidRPr="00F55114">
        <w:rPr>
          <w:rFonts w:ascii="Century Gothic" w:eastAsia="Calibri" w:hAnsi="Century Gothic" w:cs="Arial"/>
          <w:sz w:val="20"/>
          <w:szCs w:val="20"/>
        </w:rPr>
        <w:t>RESOURCES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FOR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DISTRICTS</w:t>
      </w:r>
    </w:p>
    <w:p w14:paraId="0D2CC300" w14:textId="3E0CFF86" w:rsidR="00CA5404" w:rsidRPr="00F55114" w:rsidRDefault="00934F68" w:rsidP="00E62C48">
      <w:pPr>
        <w:rPr>
          <w:rFonts w:ascii="Century Gothic" w:hAnsi="Century Gothic" w:cs="Arial"/>
          <w:b/>
          <w:sz w:val="20"/>
          <w:szCs w:val="20"/>
        </w:rPr>
      </w:pPr>
      <w:r w:rsidRPr="00F55114">
        <w:rPr>
          <w:rFonts w:ascii="Century Gothic" w:eastAsia="Calibri" w:hAnsi="Century Gothic" w:cs="Arial"/>
          <w:b/>
          <w:sz w:val="20"/>
          <w:szCs w:val="20"/>
        </w:rPr>
        <w:t>Year</w:t>
      </w:r>
      <w:r w:rsidRPr="00F55114">
        <w:rPr>
          <w:rFonts w:ascii="Century Gothic" w:hAnsi="Century Gothic" w:cs="Arial"/>
          <w:b/>
          <w:sz w:val="20"/>
          <w:szCs w:val="20"/>
        </w:rPr>
        <w:t>-</w:t>
      </w:r>
      <w:r w:rsidRPr="00F55114">
        <w:rPr>
          <w:rFonts w:ascii="Century Gothic" w:eastAsia="Calibri" w:hAnsi="Century Gothic" w:cs="Arial"/>
          <w:b/>
          <w:sz w:val="20"/>
          <w:szCs w:val="20"/>
        </w:rPr>
        <w:t>Round</w:t>
      </w:r>
      <w:r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Education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&amp;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Empowerment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Resources</w:t>
      </w:r>
      <w:r w:rsidR="00421A73" w:rsidRPr="00F55114">
        <w:rPr>
          <w:rFonts w:ascii="Century Gothic" w:eastAsia="MingLiU" w:hAnsi="Century Gothic" w:cs="Arial"/>
          <w:b/>
          <w:sz w:val="20"/>
          <w:szCs w:val="20"/>
        </w:rPr>
        <w:br/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MAP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Growth</w:t>
      </w:r>
      <w:r w:rsidR="00E62C48" w:rsidRPr="00F55114">
        <w:rPr>
          <w:rFonts w:ascii="Century Gothic" w:hAnsi="Century Gothic" w:cs="Arial"/>
          <w:b/>
          <w:sz w:val="20"/>
          <w:szCs w:val="20"/>
        </w:rPr>
        <w:t>—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Tracking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Growth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Toward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Proficiency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Levels</w:t>
      </w:r>
      <w:r w:rsidR="00F973BC" w:rsidRPr="00F55114">
        <w:rPr>
          <w:rFonts w:ascii="Century Gothic" w:eastAsia="MingLiU" w:hAnsi="Century Gothic" w:cs="Arial"/>
          <w:b/>
          <w:sz w:val="20"/>
          <w:szCs w:val="20"/>
        </w:rPr>
        <w:br/>
      </w:r>
    </w:p>
    <w:p w14:paraId="30B26FC8" w14:textId="2C34BA46" w:rsidR="00CA5404" w:rsidRPr="00F55114" w:rsidRDefault="00EA0BE3" w:rsidP="00CA5404">
      <w:pPr>
        <w:rPr>
          <w:rFonts w:ascii="Century Gothic" w:hAnsi="Century Gothic" w:cs="Arial"/>
          <w:sz w:val="20"/>
          <w:szCs w:val="20"/>
        </w:rPr>
      </w:pPr>
      <w:r w:rsidRPr="00F55114">
        <w:rPr>
          <w:rFonts w:ascii="Century Gothic" w:eastAsia="Calibri" w:hAnsi="Century Gothic" w:cs="Arial"/>
          <w:sz w:val="20"/>
          <w:szCs w:val="20"/>
        </w:rPr>
        <w:t>The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Nebraska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Department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of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Education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="002E230C" w:rsidRPr="00F55114">
        <w:rPr>
          <w:rFonts w:ascii="Century Gothic" w:eastAsia="Calibri" w:hAnsi="Century Gothic" w:cs="Arial"/>
          <w:sz w:val="20"/>
          <w:szCs w:val="20"/>
        </w:rPr>
        <w:t>has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 </w:t>
      </w:r>
      <w:r w:rsidR="002E230C" w:rsidRPr="00F55114">
        <w:rPr>
          <w:rFonts w:ascii="Century Gothic" w:eastAsia="Calibri" w:hAnsi="Century Gothic" w:cs="Arial"/>
          <w:sz w:val="20"/>
          <w:szCs w:val="20"/>
        </w:rPr>
        <w:t>made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an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optional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interim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growth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assessment</w:t>
      </w:r>
      <w:r w:rsidR="00E62C48" w:rsidRPr="00F55114">
        <w:rPr>
          <w:rFonts w:ascii="Century Gothic" w:hAnsi="Century Gothic" w:cs="Arial"/>
          <w:sz w:val="20"/>
          <w:szCs w:val="20"/>
        </w:rPr>
        <w:t>—</w:t>
      </w:r>
      <w:r w:rsidRPr="00F55114">
        <w:rPr>
          <w:rFonts w:ascii="Century Gothic" w:eastAsia="Calibri" w:hAnsi="Century Gothic" w:cs="Arial"/>
          <w:sz w:val="20"/>
          <w:szCs w:val="20"/>
        </w:rPr>
        <w:t>MAP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E62C48" w:rsidRPr="00F55114">
        <w:rPr>
          <w:rFonts w:ascii="Century Gothic" w:hAnsi="Century Gothic" w:cs="Arial"/>
          <w:sz w:val="20"/>
          <w:szCs w:val="20"/>
        </w:rPr>
        <w:t>—</w:t>
      </w:r>
      <w:r w:rsidRPr="00F55114">
        <w:rPr>
          <w:rFonts w:ascii="Century Gothic" w:eastAsia="Calibri" w:hAnsi="Century Gothic" w:cs="Arial"/>
          <w:sz w:val="20"/>
          <w:szCs w:val="20"/>
        </w:rPr>
        <w:t>available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to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districts</w:t>
      </w:r>
      <w:r w:rsidR="008C7FFD">
        <w:rPr>
          <w:rFonts w:ascii="Century Gothic" w:eastAsia="Calibri" w:hAnsi="Century Gothic" w:cs="Arial"/>
          <w:sz w:val="20"/>
          <w:szCs w:val="20"/>
        </w:rPr>
        <w:t xml:space="preserve"> at no cost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to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use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with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other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interim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assessments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of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their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choice</w:t>
      </w:r>
      <w:r w:rsidRPr="00F55114">
        <w:rPr>
          <w:rFonts w:ascii="Century Gothic" w:hAnsi="Century Gothic" w:cs="Arial"/>
          <w:sz w:val="20"/>
          <w:szCs w:val="20"/>
        </w:rPr>
        <w:t xml:space="preserve">.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MAP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allows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students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2E230C" w:rsidRPr="00F55114">
        <w:rPr>
          <w:rFonts w:ascii="Century Gothic" w:eastAsia="Calibri" w:hAnsi="Century Gothic" w:cs="Arial"/>
          <w:sz w:val="20"/>
          <w:szCs w:val="20"/>
        </w:rPr>
        <w:t>parents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, </w:t>
      </w:r>
      <w:r w:rsidRPr="00F55114">
        <w:rPr>
          <w:rFonts w:ascii="Century Gothic" w:eastAsia="Calibri" w:hAnsi="Century Gothic" w:cs="Arial"/>
          <w:sz w:val="20"/>
          <w:szCs w:val="20"/>
        </w:rPr>
        <w:t>and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educators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to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identify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learning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needs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track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toward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proficiency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levels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and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starting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in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2019,</w:t>
      </w:r>
      <w:r w:rsidR="002D472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2D472F" w:rsidRPr="00F55114">
        <w:rPr>
          <w:rFonts w:ascii="Century Gothic" w:eastAsia="Calibri" w:hAnsi="Century Gothic" w:cs="Arial"/>
          <w:sz w:val="20"/>
          <w:szCs w:val="20"/>
        </w:rPr>
        <w:t>to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predict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performance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on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the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NSCAS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Summative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assessment</w:t>
      </w:r>
      <w:r w:rsidR="00CA5404" w:rsidRPr="00F55114">
        <w:rPr>
          <w:rFonts w:ascii="Century Gothic" w:hAnsi="Century Gothic" w:cs="Arial"/>
          <w:sz w:val="20"/>
          <w:szCs w:val="20"/>
        </w:rPr>
        <w:t>.</w:t>
      </w:r>
    </w:p>
    <w:p w14:paraId="685607D5" w14:textId="77777777" w:rsidR="00A82D2C" w:rsidRPr="00F55114" w:rsidRDefault="00A82D2C" w:rsidP="00CA5404">
      <w:pPr>
        <w:rPr>
          <w:rFonts w:ascii="Century Gothic" w:hAnsi="Century Gothic" w:cs="Arial"/>
          <w:sz w:val="20"/>
          <w:szCs w:val="20"/>
        </w:rPr>
      </w:pPr>
    </w:p>
    <w:p w14:paraId="7FDE54EA" w14:textId="77777777" w:rsidR="005B186D" w:rsidRPr="00F55114" w:rsidRDefault="005B186D" w:rsidP="005B186D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10005" w:type="dxa"/>
        <w:tblInd w:w="-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183"/>
        <w:gridCol w:w="7514"/>
      </w:tblGrid>
      <w:tr w:rsidR="00A82D2C" w:rsidRPr="00F55114" w14:paraId="1DF3C1D0" w14:textId="77777777" w:rsidTr="00593921">
        <w:tc>
          <w:tcPr>
            <w:tcW w:w="1308" w:type="dxa"/>
          </w:tcPr>
          <w:p w14:paraId="4F273C3E" w14:textId="46712BCD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Month</w:t>
            </w:r>
          </w:p>
        </w:tc>
        <w:tc>
          <w:tcPr>
            <w:tcW w:w="1183" w:type="dxa"/>
          </w:tcPr>
          <w:p w14:paraId="4E7FC7B4" w14:textId="3306078C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Audience</w:t>
            </w:r>
          </w:p>
        </w:tc>
        <w:tc>
          <w:tcPr>
            <w:tcW w:w="7514" w:type="dxa"/>
          </w:tcPr>
          <w:p w14:paraId="2F3EF96E" w14:textId="59C88074" w:rsidR="004F5CF8" w:rsidRPr="00F55114" w:rsidRDefault="00EA0BE3" w:rsidP="00C83B98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Communication</w:t>
            </w:r>
            <w:r w:rsidR="00413485"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83B98"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Resources</w:t>
            </w:r>
          </w:p>
        </w:tc>
      </w:tr>
      <w:tr w:rsidR="00A82D2C" w:rsidRPr="00F55114" w14:paraId="1991C146" w14:textId="77777777" w:rsidTr="00593921">
        <w:tc>
          <w:tcPr>
            <w:tcW w:w="1308" w:type="dxa"/>
            <w:vMerge w:val="restart"/>
          </w:tcPr>
          <w:p w14:paraId="7C51B370" w14:textId="77777777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August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2B5EFBAA" w14:textId="14E783F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September</w:t>
            </w:r>
          </w:p>
        </w:tc>
        <w:tc>
          <w:tcPr>
            <w:tcW w:w="1183" w:type="dxa"/>
          </w:tcPr>
          <w:p w14:paraId="540664A1" w14:textId="16F82273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</w:p>
        </w:tc>
        <w:tc>
          <w:tcPr>
            <w:tcW w:w="7514" w:type="dxa"/>
          </w:tcPr>
          <w:p w14:paraId="3BE929F2" w14:textId="66A31D12" w:rsidR="00B44759" w:rsidRPr="00F55114" w:rsidRDefault="00B44759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start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school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year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8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ready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Fall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</w:hyperlink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EF131BA" w14:textId="4114829F" w:rsidR="00B44759" w:rsidRPr="00F55114" w:rsidRDefault="00FC5B82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9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Prepare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proctor</w:t>
              </w:r>
            </w:hyperlink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tests</w:t>
            </w:r>
            <w:r w:rsidR="00C712FC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5E97DF3" w14:textId="3C64AFC4" w:rsidR="00B44759" w:rsidRPr="00F55114" w:rsidRDefault="00FC5B82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0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Assist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answering</w:t>
              </w:r>
            </w:hyperlink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common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questions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5DA174E3" w14:textId="77777777" w:rsidTr="00593921">
        <w:tc>
          <w:tcPr>
            <w:tcW w:w="1308" w:type="dxa"/>
            <w:vMerge/>
          </w:tcPr>
          <w:p w14:paraId="3868C8D6" w14:textId="41B906FF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6ED868C" w14:textId="1EC3D3C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4E2FABD4" w14:textId="665B274C" w:rsidR="00B44759" w:rsidRPr="00F55114" w:rsidRDefault="004E7D47" w:rsidP="00F973B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ducate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sharing</w:t>
            </w:r>
            <w:r w:rsidR="004156D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these</w:t>
            </w:r>
            <w:r w:rsidR="004156D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319C" w:rsidRPr="00F55114">
              <w:rPr>
                <w:rFonts w:ascii="Century Gothic" w:eastAsia="Calibri" w:hAnsi="Century Gothic" w:cs="Arial"/>
                <w:sz w:val="20"/>
                <w:szCs w:val="20"/>
              </w:rPr>
              <w:t>resources</w:t>
            </w:r>
            <w:r w:rsidR="00B8319C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registration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packet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Back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School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night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online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mailings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emails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home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2AE48825" w14:textId="4C7F74EA" w:rsidR="00B44759" w:rsidRPr="00F55114" w:rsidRDefault="00FC5B82" w:rsidP="00F973BC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1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introducing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  <w:r w:rsidR="00B44759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plain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Word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document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can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customize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logo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student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names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etc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. (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also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10AED1B" w14:textId="77777777" w:rsidR="00B44759" w:rsidRPr="00F55114" w:rsidRDefault="00FC5B82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2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Presentation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video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  <w:p w14:paraId="5B00D372" w14:textId="13102586" w:rsidR="00B44759" w:rsidRPr="00F55114" w:rsidRDefault="00B44759" w:rsidP="00F973BC">
            <w:pPr>
              <w:spacing w:before="60" w:after="6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simply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play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”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explanation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also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14F634F" w14:textId="4DA2A585" w:rsidR="00B44759" w:rsidRPr="00F55114" w:rsidRDefault="00FC5B82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3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Eight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Questions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Should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Ask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Assessments</w:t>
              </w:r>
            </w:hyperlink>
            <w:r w:rsidR="00B44759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Prepares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speak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assessment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ways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that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support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student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learning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72C7969C" w14:textId="77777777" w:rsidTr="00593921">
        <w:tc>
          <w:tcPr>
            <w:tcW w:w="1308" w:type="dxa"/>
            <w:vMerge/>
          </w:tcPr>
          <w:p w14:paraId="51DFB058" w14:textId="5B3E70A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D7CEE90" w14:textId="29633910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</w:p>
        </w:tc>
        <w:tc>
          <w:tcPr>
            <w:tcW w:w="7514" w:type="dxa"/>
          </w:tcPr>
          <w:p w14:paraId="48BA2B5C" w14:textId="4467E7EE" w:rsidR="00B44759" w:rsidRPr="00F55114" w:rsidRDefault="00B44759" w:rsidP="00F973B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ready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these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42F98D2E" w14:textId="20613B63" w:rsidR="00B44759" w:rsidRPr="00F55114" w:rsidRDefault="00B44759" w:rsidP="00F973B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44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Classroom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poster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“</w:t>
            </w:r>
            <w:hyperlink r:id="rId14" w:history="1"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Tips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for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Students</w:t>
              </w:r>
            </w:hyperlink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” (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Log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in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to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download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)</w:t>
            </w:r>
            <w:r w:rsidR="00BB5E37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.</w:t>
            </w:r>
          </w:p>
          <w:p w14:paraId="0CD8C343" w14:textId="4D3003FB" w:rsidR="00B44759" w:rsidRPr="00F55114" w:rsidRDefault="00FC5B82" w:rsidP="00F973B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44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hyperlink r:id="rId15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Talking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points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</w:hyperlink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preparing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students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for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the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test</w:t>
            </w:r>
            <w:r w:rsidR="00BB5E37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.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2D2C" w:rsidRPr="00F55114" w14:paraId="109A4CD4" w14:textId="77777777" w:rsidTr="00593921">
        <w:trPr>
          <w:trHeight w:val="1513"/>
        </w:trPr>
        <w:tc>
          <w:tcPr>
            <w:tcW w:w="1308" w:type="dxa"/>
            <w:vMerge w:val="restart"/>
          </w:tcPr>
          <w:p w14:paraId="4F46DD99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October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6CB00DDF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November</w:t>
            </w:r>
          </w:p>
          <w:p w14:paraId="3216A02C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0B737B" w14:textId="235DE2E2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</w:p>
        </w:tc>
        <w:tc>
          <w:tcPr>
            <w:tcW w:w="7514" w:type="dxa"/>
          </w:tcPr>
          <w:p w14:paraId="1DDE115B" w14:textId="77777777" w:rsidR="00607985" w:rsidRPr="00F55114" w:rsidRDefault="00607985" w:rsidP="00F61437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This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key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time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will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ask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assessment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results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mean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how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understand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reports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effectively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needs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6B4C9DC2" w14:textId="77777777" w:rsidR="00607985" w:rsidRPr="00F55114" w:rsidRDefault="00FC5B82" w:rsidP="004466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6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discussing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during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parent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teacher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conferences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759F1B4" w14:textId="461584CE" w:rsidR="00607985" w:rsidRPr="00F55114" w:rsidRDefault="00FC5B82" w:rsidP="00F973BC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17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Resources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communicating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B5E3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22BC7701" w14:textId="77777777" w:rsidTr="00593921">
        <w:tc>
          <w:tcPr>
            <w:tcW w:w="1308" w:type="dxa"/>
            <w:vMerge/>
          </w:tcPr>
          <w:p w14:paraId="1A43FC48" w14:textId="77777777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321E3D" w14:textId="20241677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5FE05CDE" w14:textId="1525B1DD" w:rsidR="0079171E" w:rsidRPr="00F55114" w:rsidRDefault="00FC5B82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8" w:history="1"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explaining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Scores</w:t>
              </w:r>
            </w:hyperlink>
            <w:r w:rsidR="0079171E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  <w:t>T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sent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home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along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reports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proofErr w:type="gramEnd"/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plain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Word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document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="00BB5E3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CDA904F" w14:textId="77777777" w:rsidR="0079171E" w:rsidRPr="00F55114" w:rsidRDefault="00FC5B82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9" w:history="1"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’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Handout</w:t>
              </w:r>
            </w:hyperlink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6BED9F5" w14:textId="45E6D8E2" w:rsidR="0079171E" w:rsidRPr="00F55114" w:rsidRDefault="0079171E" w:rsidP="00F973BC">
            <w:pPr>
              <w:spacing w:before="60" w:after="60"/>
              <w:ind w:left="344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print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facts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6-8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languages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). </w:t>
            </w:r>
            <w:r w:rsidR="002759DB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82D2C" w:rsidRPr="00F55114" w14:paraId="40710846" w14:textId="77777777" w:rsidTr="00593921">
        <w:tc>
          <w:tcPr>
            <w:tcW w:w="1308" w:type="dxa"/>
            <w:vMerge/>
          </w:tcPr>
          <w:p w14:paraId="0C504637" w14:textId="43DDBEDA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A267FF" w14:textId="237E99E4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</w:p>
        </w:tc>
        <w:tc>
          <w:tcPr>
            <w:tcW w:w="7514" w:type="dxa"/>
          </w:tcPr>
          <w:p w14:paraId="377C8E6F" w14:textId="083A05AC" w:rsidR="0079171E" w:rsidRPr="00F55114" w:rsidRDefault="00FC5B82" w:rsidP="00607985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0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Guidelines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helping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students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understand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mean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goals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should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</w:tbl>
    <w:p w14:paraId="4AFE6480" w14:textId="444DCF35" w:rsidR="00FC5B82" w:rsidRPr="00FC5B82" w:rsidRDefault="00593921" w:rsidP="00FC5B82">
      <w:r>
        <w:br w:type="page"/>
      </w:r>
      <w:bookmarkStart w:id="0" w:name="_GoBack"/>
      <w:bookmarkEnd w:id="0"/>
    </w:p>
    <w:p w14:paraId="1C62536D" w14:textId="77777777" w:rsidR="00FC5B82" w:rsidRPr="00F55114" w:rsidRDefault="00FC5B82" w:rsidP="00FC5B82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10005" w:type="dxa"/>
        <w:tblInd w:w="-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183"/>
        <w:gridCol w:w="7514"/>
      </w:tblGrid>
      <w:tr w:rsidR="00FC5B82" w:rsidRPr="00F55114" w14:paraId="2964ACD2" w14:textId="77777777" w:rsidTr="00DA0839">
        <w:tc>
          <w:tcPr>
            <w:tcW w:w="1308" w:type="dxa"/>
          </w:tcPr>
          <w:p w14:paraId="032736AC" w14:textId="77777777" w:rsidR="00FC5B82" w:rsidRPr="00F55114" w:rsidRDefault="00FC5B82" w:rsidP="00DA083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Month</w:t>
            </w:r>
          </w:p>
        </w:tc>
        <w:tc>
          <w:tcPr>
            <w:tcW w:w="1183" w:type="dxa"/>
          </w:tcPr>
          <w:p w14:paraId="12690F32" w14:textId="77777777" w:rsidR="00FC5B82" w:rsidRPr="00F55114" w:rsidRDefault="00FC5B82" w:rsidP="00DA083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Audience</w:t>
            </w:r>
          </w:p>
        </w:tc>
        <w:tc>
          <w:tcPr>
            <w:tcW w:w="7514" w:type="dxa"/>
          </w:tcPr>
          <w:p w14:paraId="6378B92C" w14:textId="77777777" w:rsidR="00FC5B82" w:rsidRPr="00F55114" w:rsidRDefault="00FC5B82" w:rsidP="00DA083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Communication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Resources</w:t>
            </w:r>
          </w:p>
        </w:tc>
      </w:tr>
      <w:tr w:rsidR="00A82D2C" w:rsidRPr="00F55114" w14:paraId="4BC98836" w14:textId="77777777" w:rsidTr="00593921">
        <w:tc>
          <w:tcPr>
            <w:tcW w:w="1308" w:type="dxa"/>
          </w:tcPr>
          <w:p w14:paraId="0CDAEF7D" w14:textId="5B1D9FD4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February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23C8572F" w14:textId="241DF2E3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March</w:t>
            </w:r>
          </w:p>
        </w:tc>
        <w:tc>
          <w:tcPr>
            <w:tcW w:w="1183" w:type="dxa"/>
          </w:tcPr>
          <w:p w14:paraId="0C1D9405" w14:textId="6553EFEB" w:rsidR="004F5CF8" w:rsidRPr="00F55114" w:rsidRDefault="00DB0764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="00593921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F151B0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="00F151B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326E6">
              <w:rPr>
                <w:rFonts w:ascii="Century Gothic" w:hAnsi="Century Gothic" w:cs="Arial"/>
                <w:sz w:val="20"/>
                <w:szCs w:val="20"/>
              </w:rPr>
              <w:t xml:space="preserve">&amp; </w:t>
            </w:r>
            <w:r w:rsidR="00F151B0">
              <w:rPr>
                <w:rFonts w:ascii="Century Gothic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1CD370C3" w14:textId="77777777" w:rsidR="009A612F" w:rsidRPr="00F55114" w:rsidRDefault="009A612F" w:rsidP="00F973B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Support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1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translating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data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instruction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7C56BE8" w14:textId="04C3F576" w:rsidR="000C2316" w:rsidRPr="00F55114" w:rsidRDefault="00093468" w:rsidP="00F973B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Communicate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upcoming</w:t>
            </w:r>
            <w:r w:rsidR="00636B22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36B22" w:rsidRPr="00F55114">
              <w:rPr>
                <w:rFonts w:ascii="Century Gothic" w:eastAsia="Calibri" w:hAnsi="Century Gothic" w:cs="Arial"/>
                <w:sz w:val="20"/>
                <w:szCs w:val="20"/>
              </w:rPr>
              <w:t>NSCAS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2" w:history="1">
              <w:r w:rsidR="00100121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Summative</w:t>
              </w:r>
              <w:r w:rsidR="00100121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100121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  <w:r w:rsidR="00100121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100121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window</w:t>
              </w:r>
            </w:hyperlink>
            <w:r w:rsidR="00100121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B00AB1" w:rsidRPr="00F55114">
              <w:rPr>
                <w:rFonts w:ascii="Century Gothic" w:eastAsia="Calibri" w:hAnsi="Century Gothic" w:cs="Arial"/>
                <w:sz w:val="20"/>
                <w:szCs w:val="20"/>
              </w:rPr>
              <w:t>March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 xml:space="preserve"> 19 – </w:t>
            </w:r>
            <w:r w:rsidR="00B00AB1" w:rsidRPr="00F55114">
              <w:rPr>
                <w:rFonts w:ascii="Century Gothic" w:eastAsia="Calibri" w:hAnsi="Century Gothic" w:cs="Arial"/>
                <w:sz w:val="20"/>
                <w:szCs w:val="20"/>
              </w:rPr>
              <w:t>May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 xml:space="preserve"> 4) </w:t>
            </w:r>
            <w:r w:rsidR="00B00AB1"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00AB1" w:rsidRPr="00F55114">
              <w:rPr>
                <w:rFonts w:ascii="Century Gothic" w:eastAsia="Calibri" w:hAnsi="Century Gothic" w:cs="Arial"/>
                <w:sz w:val="20"/>
                <w:szCs w:val="20"/>
              </w:rPr>
              <w:t>tips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00AB1"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00AB1" w:rsidRPr="00F55114">
              <w:rPr>
                <w:rFonts w:ascii="Century Gothic" w:eastAsia="Calibri" w:hAnsi="Century Gothic" w:cs="Arial"/>
                <w:sz w:val="20"/>
                <w:szCs w:val="20"/>
              </w:rPr>
              <w:t>success</w:t>
            </w:r>
            <w:r w:rsidR="00B00AB1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62C48" w:rsidRPr="00F55114">
              <w:rPr>
                <w:rFonts w:ascii="Century Gothic" w:hAnsi="Century Gothic" w:cs="Helvetica"/>
                <w:color w:val="000000"/>
                <w:sz w:val="20"/>
                <w:szCs w:val="20"/>
              </w:rPr>
              <w:t>(see sample newsletter copy provided in NSCAS Summative tip sheet for districts.)</w:t>
            </w:r>
          </w:p>
        </w:tc>
      </w:tr>
      <w:tr w:rsidR="00A82D2C" w:rsidRPr="00F55114" w14:paraId="37884337" w14:textId="77777777" w:rsidTr="00593921">
        <w:tc>
          <w:tcPr>
            <w:tcW w:w="1308" w:type="dxa"/>
          </w:tcPr>
          <w:p w14:paraId="64473BDF" w14:textId="2D2FA199" w:rsidR="004F5CF8" w:rsidRPr="00F55114" w:rsidRDefault="004F5CF8" w:rsidP="000C2316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April</w:t>
            </w:r>
            <w:r w:rsidR="000C2316" w:rsidRPr="00F55114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  <w:p w14:paraId="0D7B4CCC" w14:textId="37D06CE3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June</w:t>
            </w:r>
          </w:p>
        </w:tc>
        <w:tc>
          <w:tcPr>
            <w:tcW w:w="1183" w:type="dxa"/>
          </w:tcPr>
          <w:p w14:paraId="359DD1FE" w14:textId="7C23B378" w:rsidR="004F5CF8" w:rsidRPr="00F55114" w:rsidRDefault="00F973BC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4E3DE508" w14:textId="246C53BE" w:rsidR="006F4E35" w:rsidRPr="00F55114" w:rsidRDefault="000C2316" w:rsidP="00B00AB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Educate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state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63E16" w:rsidRPr="00F55114">
              <w:rPr>
                <w:rFonts w:ascii="Century Gothic" w:eastAsia="Calibri" w:hAnsi="Century Gothic" w:cs="Arial"/>
                <w:sz w:val="20"/>
                <w:szCs w:val="20"/>
              </w:rPr>
              <w:t>summative</w:t>
            </w:r>
            <w:r w:rsidR="00963E16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how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it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different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it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measuring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will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used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="004F5CF8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eastAsia="Calibri" w:hAnsi="Century Gothic" w:cs="Arial"/>
                <w:sz w:val="20"/>
                <w:szCs w:val="20"/>
              </w:rPr>
              <w:t>Find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eastAsia="Calibri" w:hAnsi="Century Gothic" w:cs="Arial"/>
                <w:sz w:val="20"/>
                <w:szCs w:val="20"/>
              </w:rPr>
              <w:t>resources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eastAsia="Calibri" w:hAnsi="Century Gothic" w:cs="Arial"/>
                <w:sz w:val="20"/>
                <w:szCs w:val="20"/>
              </w:rPr>
              <w:t>information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eastAsia="Calibri" w:hAnsi="Century Gothic" w:cs="Arial"/>
                <w:sz w:val="20"/>
                <w:szCs w:val="20"/>
              </w:rPr>
              <w:t>at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3" w:history="1">
              <w:r w:rsidR="00C73E8A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NSCAS</w:t>
              </w:r>
              <w:r w:rsidR="00C73E8A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C73E8A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website</w:t>
              </w:r>
            </w:hyperlink>
            <w:r w:rsidR="00C73E8A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09087B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3E8A" w:rsidRPr="00F5511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2D2C" w:rsidRPr="00F55114" w14:paraId="6053E686" w14:textId="77777777" w:rsidTr="00593921">
        <w:trPr>
          <w:trHeight w:val="728"/>
        </w:trPr>
        <w:tc>
          <w:tcPr>
            <w:tcW w:w="1308" w:type="dxa"/>
          </w:tcPr>
          <w:p w14:paraId="0840CEE9" w14:textId="77777777" w:rsidR="00F007A0" w:rsidRPr="00F55114" w:rsidRDefault="00F007A0" w:rsidP="00E62C48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Summer</w:t>
            </w:r>
          </w:p>
          <w:p w14:paraId="558715CE" w14:textId="77777777" w:rsidR="00F007A0" w:rsidRPr="00F55114" w:rsidRDefault="00F007A0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5C64C4" w14:textId="394E83A2" w:rsidR="00F007A0" w:rsidRPr="00F55114" w:rsidRDefault="00F007A0" w:rsidP="00FC48F9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0DBF81FE" w14:textId="14D910F4" w:rsidR="00F007A0" w:rsidRPr="00F55114" w:rsidRDefault="00F007A0" w:rsidP="00F007A0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use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data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create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summer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reading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plan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</w:p>
          <w:p w14:paraId="05928062" w14:textId="6BCB43EE" w:rsidR="00F007A0" w:rsidRPr="00F55114" w:rsidRDefault="00F007A0" w:rsidP="00F007A0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Educate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hyperlink r:id="rId25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ways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prevent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summer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slide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</w:p>
        </w:tc>
      </w:tr>
    </w:tbl>
    <w:p w14:paraId="3D9846F6" w14:textId="4033FFE1" w:rsidR="009C2BD7" w:rsidRPr="00F55114" w:rsidRDefault="009C2BD7" w:rsidP="009C2BD7">
      <w:pPr>
        <w:rPr>
          <w:rFonts w:ascii="Century Gothic" w:hAnsi="Century Gothic" w:cs="Arial"/>
          <w:sz w:val="20"/>
          <w:szCs w:val="20"/>
        </w:rPr>
      </w:pPr>
    </w:p>
    <w:p w14:paraId="6B5DFF5C" w14:textId="77777777" w:rsidR="002759DB" w:rsidRPr="00F55114" w:rsidRDefault="002759DB" w:rsidP="0064089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EA9A02F" w14:textId="77777777" w:rsidR="002759DB" w:rsidRPr="00F55114" w:rsidRDefault="002759DB" w:rsidP="0064089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5EC3AF3" w14:textId="101A5E8A" w:rsidR="0064089D" w:rsidRPr="00F55114" w:rsidRDefault="0064089D" w:rsidP="00F55114">
      <w:pPr>
        <w:rPr>
          <w:rFonts w:ascii="Century Gothic" w:hAnsi="Century Gothic" w:cs="Arial"/>
          <w:b/>
        </w:rPr>
      </w:pPr>
      <w:r w:rsidRPr="00F55114">
        <w:rPr>
          <w:rFonts w:ascii="Century Gothic" w:eastAsia="Calibri" w:hAnsi="Century Gothic" w:cs="Arial"/>
          <w:b/>
        </w:rPr>
        <w:t>MAP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Growth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Resources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in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Spanish</w:t>
      </w:r>
      <w:r w:rsidRPr="00F55114">
        <w:rPr>
          <w:rFonts w:ascii="Century Gothic" w:eastAsia="MingLiU" w:hAnsi="Century Gothic" w:cs="Arial"/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2759DB" w:rsidRPr="00F55114" w14:paraId="2CE09EAC" w14:textId="77777777" w:rsidTr="00A82D2C">
        <w:trPr>
          <w:trHeight w:val="728"/>
        </w:trPr>
        <w:tc>
          <w:tcPr>
            <w:tcW w:w="2335" w:type="dxa"/>
          </w:tcPr>
          <w:p w14:paraId="11F3379F" w14:textId="42EF15A5" w:rsidR="002759DB" w:rsidRPr="00F55114" w:rsidRDefault="00FC5B82" w:rsidP="002759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6" w:history="1"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</w:tc>
        <w:tc>
          <w:tcPr>
            <w:tcW w:w="7015" w:type="dxa"/>
          </w:tcPr>
          <w:p w14:paraId="0CA3AA43" w14:textId="5859D076" w:rsidR="002759DB" w:rsidRPr="00F55114" w:rsidRDefault="002759DB" w:rsidP="002759D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print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facts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14:paraId="1790E652" w14:textId="39765B91" w:rsidR="002759DB" w:rsidRPr="00F55114" w:rsidRDefault="002759DB" w:rsidP="002759DB">
            <w:pPr>
              <w:pStyle w:val="ListParagraph"/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759DB" w:rsidRPr="00F55114" w14:paraId="4D2ACCFB" w14:textId="77777777" w:rsidTr="00A82D2C">
        <w:trPr>
          <w:trHeight w:val="728"/>
        </w:trPr>
        <w:tc>
          <w:tcPr>
            <w:tcW w:w="2335" w:type="dxa"/>
          </w:tcPr>
          <w:p w14:paraId="1F0B9711" w14:textId="1299D72E" w:rsidR="002759DB" w:rsidRPr="00F55114" w:rsidRDefault="00FC5B82" w:rsidP="002759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7" w:history="1"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Sample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–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Introducing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</w:tc>
        <w:tc>
          <w:tcPr>
            <w:tcW w:w="7015" w:type="dxa"/>
          </w:tcPr>
          <w:p w14:paraId="1AAF2BAA" w14:textId="53D55DDB" w:rsidR="002759DB" w:rsidRPr="00F55114" w:rsidRDefault="002759DB" w:rsidP="002759DB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plain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Word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document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can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customize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logo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student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names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etc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759DB" w:rsidRPr="00F55114" w14:paraId="0DE6D48E" w14:textId="77777777" w:rsidTr="00A82D2C">
        <w:trPr>
          <w:trHeight w:val="728"/>
        </w:trPr>
        <w:tc>
          <w:tcPr>
            <w:tcW w:w="2335" w:type="dxa"/>
            <w:tcBorders>
              <w:bottom w:val="single" w:sz="4" w:space="0" w:color="auto"/>
            </w:tcBorders>
          </w:tcPr>
          <w:p w14:paraId="173B2015" w14:textId="62DCAC95" w:rsidR="002759DB" w:rsidRPr="00F55114" w:rsidRDefault="00FC5B82" w:rsidP="002759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8" w:history="1"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Sample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–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Results</w:t>
              </w:r>
            </w:hyperlink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524A77E8" w14:textId="0A5F1CD8" w:rsidR="002759DB" w:rsidRPr="00F55114" w:rsidRDefault="002759DB" w:rsidP="002759DB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be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home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along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scores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reports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plain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Word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document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Spanish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759DB" w:rsidRPr="00F55114" w14:paraId="30A7CA2B" w14:textId="77777777" w:rsidTr="00A82D2C">
        <w:trPr>
          <w:trHeight w:val="728"/>
        </w:trPr>
        <w:tc>
          <w:tcPr>
            <w:tcW w:w="2335" w:type="dxa"/>
            <w:tcBorders>
              <w:bottom w:val="nil"/>
            </w:tcBorders>
          </w:tcPr>
          <w:p w14:paraId="705B018E" w14:textId="252A57AB" w:rsidR="002759DB" w:rsidRPr="00F55114" w:rsidRDefault="00FC5B82" w:rsidP="002759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9" w:history="1"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Presentation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2759DB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2759DB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  <w:r w:rsidR="002759DB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015" w:type="dxa"/>
            <w:tcBorders>
              <w:bottom w:val="nil"/>
            </w:tcBorders>
          </w:tcPr>
          <w:p w14:paraId="7F83BCCD" w14:textId="64143740" w:rsidR="002759DB" w:rsidRPr="00F55114" w:rsidRDefault="002759DB" w:rsidP="002759D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simply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play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 xml:space="preserve">”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explanation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E5792CE" w14:textId="51E3F6CD" w:rsidR="002759DB" w:rsidRPr="00F55114" w:rsidRDefault="002759DB" w:rsidP="002759DB">
            <w:pPr>
              <w:pStyle w:val="ListParagraph"/>
              <w:spacing w:before="60" w:after="60"/>
              <w:ind w:left="3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AC2837A" w14:textId="71EAD98B" w:rsidR="0064089D" w:rsidRPr="00F55114" w:rsidRDefault="0064089D" w:rsidP="009C2BD7">
      <w:pPr>
        <w:rPr>
          <w:rFonts w:ascii="Century Gothic" w:hAnsi="Century Gothic" w:cs="Arial"/>
          <w:sz w:val="20"/>
          <w:szCs w:val="20"/>
        </w:rPr>
      </w:pPr>
    </w:p>
    <w:p w14:paraId="59A89877" w14:textId="77777777" w:rsidR="0064089D" w:rsidRPr="00F55114" w:rsidRDefault="0064089D" w:rsidP="009C2BD7">
      <w:pPr>
        <w:rPr>
          <w:rFonts w:ascii="Century Gothic" w:hAnsi="Century Gothic" w:cs="Arial"/>
          <w:sz w:val="20"/>
          <w:szCs w:val="20"/>
        </w:rPr>
      </w:pPr>
    </w:p>
    <w:sectPr w:rsidR="0064089D" w:rsidRPr="00F55114" w:rsidSect="009453C2">
      <w:headerReference w:type="default" r:id="rId30"/>
      <w:footerReference w:type="default" r:id="rId31"/>
      <w:type w:val="continuous"/>
      <w:pgSz w:w="12240" w:h="15840"/>
      <w:pgMar w:top="1476" w:right="1152" w:bottom="720" w:left="1152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2EE0" w14:textId="77777777" w:rsidR="00565259" w:rsidRDefault="00565259" w:rsidP="00C8684B">
      <w:r>
        <w:separator/>
      </w:r>
    </w:p>
  </w:endnote>
  <w:endnote w:type="continuationSeparator" w:id="0">
    <w:p w14:paraId="12EB2AB7" w14:textId="77777777" w:rsidR="00565259" w:rsidRDefault="00565259" w:rsidP="00C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F4E0" w14:textId="0FCF36A1" w:rsidR="009453C2" w:rsidRDefault="009453C2" w:rsidP="009453C2">
    <w:pPr>
      <w:pStyle w:val="Footer"/>
      <w:jc w:val="center"/>
    </w:pPr>
    <w:r>
      <w:rPr>
        <w:rFonts w:ascii="Century Gothic" w:hAnsi="Century Gothic"/>
        <w:b/>
        <w:noProof/>
      </w:rPr>
      <w:drawing>
        <wp:inline distT="0" distB="0" distL="0" distR="0" wp14:anchorId="1B6F7EB4" wp14:editId="1F5C8C6B">
          <wp:extent cx="901732" cy="901732"/>
          <wp:effectExtent l="0" t="0" r="12700" b="12700"/>
          <wp:docPr id="9" name="Picture 9" descr="../Downloads/OfficialN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OfficialND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7" cy="9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7154" w14:textId="77777777" w:rsidR="00565259" w:rsidRDefault="00565259" w:rsidP="00C8684B">
      <w:r>
        <w:separator/>
      </w:r>
    </w:p>
  </w:footnote>
  <w:footnote w:type="continuationSeparator" w:id="0">
    <w:p w14:paraId="77458283" w14:textId="77777777" w:rsidR="00565259" w:rsidRDefault="00565259" w:rsidP="00C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7778" w14:textId="62B52BD2" w:rsidR="00E62C48" w:rsidRDefault="00E62C48" w:rsidP="00E62C48">
    <w:pPr>
      <w:pStyle w:val="Header"/>
      <w:ind w:left="-180"/>
    </w:pPr>
    <w:r>
      <w:rPr>
        <w:rFonts w:ascii="Roboto" w:hAnsi="Roboto"/>
        <w:noProof/>
        <w:sz w:val="22"/>
        <w:szCs w:val="22"/>
      </w:rPr>
      <w:drawing>
        <wp:inline distT="0" distB="0" distL="0" distR="0" wp14:anchorId="5B5F08E1" wp14:editId="67E487A9">
          <wp:extent cx="3402957" cy="683500"/>
          <wp:effectExtent l="0" t="0" r="0" b="0"/>
          <wp:docPr id="5" name="Picture 5" descr="../../../Volumes/dam15$/assets/07_State/Nebraska/NSCAS%20LOGO/NSCAS%20PNG/NSCAS_FULL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dam15$/assets/07_State/Nebraska/NSCAS%20LOGO/NSCAS%20PNG/NSCAS_FULL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037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4017" w14:textId="2B11DD22" w:rsidR="00E62C48" w:rsidRDefault="00E62C48" w:rsidP="00E62C48">
    <w:pPr>
      <w:pStyle w:val="Header"/>
      <w:ind w:left="-180"/>
    </w:pPr>
    <w:r>
      <w:rPr>
        <w:noProof/>
      </w:rPr>
      <w:drawing>
        <wp:inline distT="0" distB="0" distL="0" distR="0" wp14:anchorId="675D33C5" wp14:editId="7D980546">
          <wp:extent cx="1200150" cy="472701"/>
          <wp:effectExtent l="0" t="0" r="0" b="0"/>
          <wp:docPr id="8" name="Picture 8" descr="../../../Volumes/dam15$/assets/07_State/Nebraska/NSCAS%20LOGO/NSCAS%20PNG/NSCAS_SHORT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dam15$/assets/07_State/Nebraska/NSCAS%20LOGO/NSCAS%20PNG/NSCAS_SHORT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78" cy="47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7AE"/>
    <w:multiLevelType w:val="hybridMultilevel"/>
    <w:tmpl w:val="251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971"/>
    <w:multiLevelType w:val="hybridMultilevel"/>
    <w:tmpl w:val="DC9E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7EA5"/>
    <w:multiLevelType w:val="hybridMultilevel"/>
    <w:tmpl w:val="A076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1179B"/>
    <w:multiLevelType w:val="hybridMultilevel"/>
    <w:tmpl w:val="838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58EE"/>
    <w:multiLevelType w:val="hybridMultilevel"/>
    <w:tmpl w:val="C81A3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67C6F"/>
    <w:multiLevelType w:val="hybridMultilevel"/>
    <w:tmpl w:val="158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6B0D"/>
    <w:multiLevelType w:val="hybridMultilevel"/>
    <w:tmpl w:val="2FA0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531C3"/>
    <w:multiLevelType w:val="hybridMultilevel"/>
    <w:tmpl w:val="7F4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47B2C"/>
    <w:multiLevelType w:val="hybridMultilevel"/>
    <w:tmpl w:val="58B2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6693C"/>
    <w:multiLevelType w:val="multilevel"/>
    <w:tmpl w:val="C80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D3937"/>
    <w:multiLevelType w:val="hybridMultilevel"/>
    <w:tmpl w:val="CB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06E3"/>
    <w:multiLevelType w:val="hybridMultilevel"/>
    <w:tmpl w:val="7F8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2F71"/>
    <w:multiLevelType w:val="hybridMultilevel"/>
    <w:tmpl w:val="82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79D2"/>
    <w:multiLevelType w:val="hybridMultilevel"/>
    <w:tmpl w:val="8DB6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F2607"/>
    <w:multiLevelType w:val="hybridMultilevel"/>
    <w:tmpl w:val="257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40A0F"/>
    <w:multiLevelType w:val="hybridMultilevel"/>
    <w:tmpl w:val="3D4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403BE"/>
    <w:multiLevelType w:val="multilevel"/>
    <w:tmpl w:val="7D3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0E7097"/>
    <w:multiLevelType w:val="hybridMultilevel"/>
    <w:tmpl w:val="217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926"/>
    <w:multiLevelType w:val="hybridMultilevel"/>
    <w:tmpl w:val="B07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5A5"/>
    <w:multiLevelType w:val="hybridMultilevel"/>
    <w:tmpl w:val="FDC0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D6E0F"/>
    <w:multiLevelType w:val="hybridMultilevel"/>
    <w:tmpl w:val="1E68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45310"/>
    <w:multiLevelType w:val="hybridMultilevel"/>
    <w:tmpl w:val="83EC5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F5C47"/>
    <w:multiLevelType w:val="hybridMultilevel"/>
    <w:tmpl w:val="319C8D24"/>
    <w:lvl w:ilvl="0" w:tplc="36D4CAF2">
      <w:start w:val="30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E6F2073"/>
    <w:multiLevelType w:val="hybridMultilevel"/>
    <w:tmpl w:val="072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2EF9"/>
    <w:multiLevelType w:val="hybridMultilevel"/>
    <w:tmpl w:val="69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0CA"/>
    <w:multiLevelType w:val="hybridMultilevel"/>
    <w:tmpl w:val="A35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5CB9"/>
    <w:multiLevelType w:val="hybridMultilevel"/>
    <w:tmpl w:val="C30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2497E"/>
    <w:multiLevelType w:val="multilevel"/>
    <w:tmpl w:val="707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6E58DC"/>
    <w:multiLevelType w:val="hybridMultilevel"/>
    <w:tmpl w:val="51F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42D76"/>
    <w:multiLevelType w:val="hybridMultilevel"/>
    <w:tmpl w:val="653C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5265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9"/>
  </w:num>
  <w:num w:numId="5">
    <w:abstractNumId w:val="19"/>
  </w:num>
  <w:num w:numId="6">
    <w:abstractNumId w:val="10"/>
  </w:num>
  <w:num w:numId="7">
    <w:abstractNumId w:val="27"/>
  </w:num>
  <w:num w:numId="8">
    <w:abstractNumId w:val="16"/>
  </w:num>
  <w:num w:numId="9">
    <w:abstractNumId w:val="25"/>
  </w:num>
  <w:num w:numId="10">
    <w:abstractNumId w:val="11"/>
  </w:num>
  <w:num w:numId="11">
    <w:abstractNumId w:val="28"/>
  </w:num>
  <w:num w:numId="12">
    <w:abstractNumId w:val="14"/>
  </w:num>
  <w:num w:numId="13">
    <w:abstractNumId w:val="29"/>
  </w:num>
  <w:num w:numId="14">
    <w:abstractNumId w:val="26"/>
  </w:num>
  <w:num w:numId="15">
    <w:abstractNumId w:val="21"/>
  </w:num>
  <w:num w:numId="16">
    <w:abstractNumId w:val="18"/>
  </w:num>
  <w:num w:numId="17">
    <w:abstractNumId w:val="13"/>
  </w:num>
  <w:num w:numId="18">
    <w:abstractNumId w:val="2"/>
  </w:num>
  <w:num w:numId="19">
    <w:abstractNumId w:val="6"/>
  </w:num>
  <w:num w:numId="20">
    <w:abstractNumId w:val="1"/>
  </w:num>
  <w:num w:numId="21">
    <w:abstractNumId w:val="20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5"/>
  </w:num>
  <w:num w:numId="27">
    <w:abstractNumId w:val="24"/>
  </w:num>
  <w:num w:numId="28">
    <w:abstractNumId w:val="2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D9"/>
    <w:rsid w:val="00032E96"/>
    <w:rsid w:val="000408C5"/>
    <w:rsid w:val="00051066"/>
    <w:rsid w:val="000529F3"/>
    <w:rsid w:val="00053D38"/>
    <w:rsid w:val="000541CC"/>
    <w:rsid w:val="00056869"/>
    <w:rsid w:val="0006399D"/>
    <w:rsid w:val="00063C0C"/>
    <w:rsid w:val="00080EE0"/>
    <w:rsid w:val="000811DA"/>
    <w:rsid w:val="0009087B"/>
    <w:rsid w:val="00093468"/>
    <w:rsid w:val="00093F55"/>
    <w:rsid w:val="000A52E0"/>
    <w:rsid w:val="000A5F47"/>
    <w:rsid w:val="000B03F3"/>
    <w:rsid w:val="000B1357"/>
    <w:rsid w:val="000B53DD"/>
    <w:rsid w:val="000C2316"/>
    <w:rsid w:val="000C6DCB"/>
    <w:rsid w:val="000F2807"/>
    <w:rsid w:val="000F7C26"/>
    <w:rsid w:val="00100121"/>
    <w:rsid w:val="00104EFB"/>
    <w:rsid w:val="001118BF"/>
    <w:rsid w:val="001506B1"/>
    <w:rsid w:val="00174C3D"/>
    <w:rsid w:val="00184A96"/>
    <w:rsid w:val="001930C3"/>
    <w:rsid w:val="0019491E"/>
    <w:rsid w:val="001A5A6A"/>
    <w:rsid w:val="001A66C1"/>
    <w:rsid w:val="001D24E1"/>
    <w:rsid w:val="001E20C9"/>
    <w:rsid w:val="001E2E61"/>
    <w:rsid w:val="001E3A8B"/>
    <w:rsid w:val="001E408A"/>
    <w:rsid w:val="001E6F69"/>
    <w:rsid w:val="001E773B"/>
    <w:rsid w:val="001F3940"/>
    <w:rsid w:val="001F55D3"/>
    <w:rsid w:val="00207440"/>
    <w:rsid w:val="002326E6"/>
    <w:rsid w:val="00232D82"/>
    <w:rsid w:val="00253A0F"/>
    <w:rsid w:val="002759DB"/>
    <w:rsid w:val="00282730"/>
    <w:rsid w:val="002C0517"/>
    <w:rsid w:val="002C14DC"/>
    <w:rsid w:val="002D472F"/>
    <w:rsid w:val="002D7CE8"/>
    <w:rsid w:val="002E230C"/>
    <w:rsid w:val="00300F5E"/>
    <w:rsid w:val="003018C0"/>
    <w:rsid w:val="003258EF"/>
    <w:rsid w:val="00333EBC"/>
    <w:rsid w:val="00363FDA"/>
    <w:rsid w:val="00376A3E"/>
    <w:rsid w:val="0039380F"/>
    <w:rsid w:val="00394033"/>
    <w:rsid w:val="003C1602"/>
    <w:rsid w:val="003C5E4B"/>
    <w:rsid w:val="003D167E"/>
    <w:rsid w:val="003D28D4"/>
    <w:rsid w:val="003E01C3"/>
    <w:rsid w:val="003F0B21"/>
    <w:rsid w:val="00405300"/>
    <w:rsid w:val="00413485"/>
    <w:rsid w:val="004156D8"/>
    <w:rsid w:val="00421A73"/>
    <w:rsid w:val="00446636"/>
    <w:rsid w:val="004472C5"/>
    <w:rsid w:val="00454601"/>
    <w:rsid w:val="004A1E24"/>
    <w:rsid w:val="004B4840"/>
    <w:rsid w:val="004E405A"/>
    <w:rsid w:val="004E7D47"/>
    <w:rsid w:val="004F5CF8"/>
    <w:rsid w:val="00500AEA"/>
    <w:rsid w:val="005173B3"/>
    <w:rsid w:val="0051747B"/>
    <w:rsid w:val="00520CAA"/>
    <w:rsid w:val="00521807"/>
    <w:rsid w:val="00523C5C"/>
    <w:rsid w:val="005505D5"/>
    <w:rsid w:val="00550A6C"/>
    <w:rsid w:val="00561A80"/>
    <w:rsid w:val="00562159"/>
    <w:rsid w:val="00565259"/>
    <w:rsid w:val="00570E2B"/>
    <w:rsid w:val="0058257F"/>
    <w:rsid w:val="00593921"/>
    <w:rsid w:val="005B17CB"/>
    <w:rsid w:val="005B186D"/>
    <w:rsid w:val="00603274"/>
    <w:rsid w:val="00605302"/>
    <w:rsid w:val="00607985"/>
    <w:rsid w:val="006104E4"/>
    <w:rsid w:val="0063283C"/>
    <w:rsid w:val="00635D72"/>
    <w:rsid w:val="00636B22"/>
    <w:rsid w:val="0064089D"/>
    <w:rsid w:val="006754EB"/>
    <w:rsid w:val="00686127"/>
    <w:rsid w:val="00686A41"/>
    <w:rsid w:val="006914A5"/>
    <w:rsid w:val="00691ECC"/>
    <w:rsid w:val="006B6767"/>
    <w:rsid w:val="006C28CE"/>
    <w:rsid w:val="006D37F6"/>
    <w:rsid w:val="006E6351"/>
    <w:rsid w:val="006F17BB"/>
    <w:rsid w:val="006F4E35"/>
    <w:rsid w:val="006F61CB"/>
    <w:rsid w:val="00712EF0"/>
    <w:rsid w:val="00733488"/>
    <w:rsid w:val="00746BD9"/>
    <w:rsid w:val="00786178"/>
    <w:rsid w:val="00786E5F"/>
    <w:rsid w:val="0079171E"/>
    <w:rsid w:val="00793118"/>
    <w:rsid w:val="007A7EFB"/>
    <w:rsid w:val="007C6DC3"/>
    <w:rsid w:val="007D58C5"/>
    <w:rsid w:val="007F6B99"/>
    <w:rsid w:val="00803FFC"/>
    <w:rsid w:val="00817B5B"/>
    <w:rsid w:val="00830A3E"/>
    <w:rsid w:val="00874365"/>
    <w:rsid w:val="00893344"/>
    <w:rsid w:val="008955C5"/>
    <w:rsid w:val="008B1E0A"/>
    <w:rsid w:val="008B7A5F"/>
    <w:rsid w:val="008C7FFD"/>
    <w:rsid w:val="008D7F55"/>
    <w:rsid w:val="00914102"/>
    <w:rsid w:val="00915279"/>
    <w:rsid w:val="00934F68"/>
    <w:rsid w:val="0094450A"/>
    <w:rsid w:val="009453C2"/>
    <w:rsid w:val="00945522"/>
    <w:rsid w:val="00950DF8"/>
    <w:rsid w:val="00955013"/>
    <w:rsid w:val="0095570C"/>
    <w:rsid w:val="00963E16"/>
    <w:rsid w:val="00977344"/>
    <w:rsid w:val="00994AB6"/>
    <w:rsid w:val="009A061D"/>
    <w:rsid w:val="009A612F"/>
    <w:rsid w:val="009B7B5F"/>
    <w:rsid w:val="009C030C"/>
    <w:rsid w:val="009C2BD7"/>
    <w:rsid w:val="009D1726"/>
    <w:rsid w:val="009D3EC5"/>
    <w:rsid w:val="009F55F4"/>
    <w:rsid w:val="00A0260E"/>
    <w:rsid w:val="00A27EF2"/>
    <w:rsid w:val="00A627F5"/>
    <w:rsid w:val="00A71C4A"/>
    <w:rsid w:val="00A81AD3"/>
    <w:rsid w:val="00A82D2C"/>
    <w:rsid w:val="00A83053"/>
    <w:rsid w:val="00A838C7"/>
    <w:rsid w:val="00A87420"/>
    <w:rsid w:val="00A97408"/>
    <w:rsid w:val="00AA756C"/>
    <w:rsid w:val="00AB0ED6"/>
    <w:rsid w:val="00AB30E6"/>
    <w:rsid w:val="00AC461C"/>
    <w:rsid w:val="00AE3836"/>
    <w:rsid w:val="00AF0AAE"/>
    <w:rsid w:val="00AF44B6"/>
    <w:rsid w:val="00AF62AE"/>
    <w:rsid w:val="00B00AB1"/>
    <w:rsid w:val="00B110F5"/>
    <w:rsid w:val="00B2778D"/>
    <w:rsid w:val="00B431B1"/>
    <w:rsid w:val="00B44759"/>
    <w:rsid w:val="00B44888"/>
    <w:rsid w:val="00B70E3A"/>
    <w:rsid w:val="00B8319C"/>
    <w:rsid w:val="00B849B9"/>
    <w:rsid w:val="00BB35DC"/>
    <w:rsid w:val="00BB4BD9"/>
    <w:rsid w:val="00BB5E37"/>
    <w:rsid w:val="00BE7A40"/>
    <w:rsid w:val="00C046E7"/>
    <w:rsid w:val="00C04CD6"/>
    <w:rsid w:val="00C070A9"/>
    <w:rsid w:val="00C51520"/>
    <w:rsid w:val="00C712FC"/>
    <w:rsid w:val="00C73E8A"/>
    <w:rsid w:val="00C83B98"/>
    <w:rsid w:val="00C845C5"/>
    <w:rsid w:val="00C8684B"/>
    <w:rsid w:val="00C87DDE"/>
    <w:rsid w:val="00C977BA"/>
    <w:rsid w:val="00CA5404"/>
    <w:rsid w:val="00CA6A23"/>
    <w:rsid w:val="00D04A77"/>
    <w:rsid w:val="00D45A84"/>
    <w:rsid w:val="00D45ACC"/>
    <w:rsid w:val="00D4748D"/>
    <w:rsid w:val="00D50839"/>
    <w:rsid w:val="00D6129F"/>
    <w:rsid w:val="00D62671"/>
    <w:rsid w:val="00D74E46"/>
    <w:rsid w:val="00D751C8"/>
    <w:rsid w:val="00DA2A1E"/>
    <w:rsid w:val="00DA4759"/>
    <w:rsid w:val="00DA5EF5"/>
    <w:rsid w:val="00DB0764"/>
    <w:rsid w:val="00DC68AB"/>
    <w:rsid w:val="00DE6F1A"/>
    <w:rsid w:val="00DF70BC"/>
    <w:rsid w:val="00E02372"/>
    <w:rsid w:val="00E37A8C"/>
    <w:rsid w:val="00E50903"/>
    <w:rsid w:val="00E55717"/>
    <w:rsid w:val="00E62C48"/>
    <w:rsid w:val="00E6335C"/>
    <w:rsid w:val="00E80055"/>
    <w:rsid w:val="00E94CFE"/>
    <w:rsid w:val="00E9668E"/>
    <w:rsid w:val="00E966D5"/>
    <w:rsid w:val="00EA0BE3"/>
    <w:rsid w:val="00EA54DD"/>
    <w:rsid w:val="00EC25BB"/>
    <w:rsid w:val="00ED5832"/>
    <w:rsid w:val="00F007A0"/>
    <w:rsid w:val="00F0539E"/>
    <w:rsid w:val="00F151B0"/>
    <w:rsid w:val="00F24B90"/>
    <w:rsid w:val="00F26AF4"/>
    <w:rsid w:val="00F37541"/>
    <w:rsid w:val="00F55114"/>
    <w:rsid w:val="00F61437"/>
    <w:rsid w:val="00F65540"/>
    <w:rsid w:val="00F8311E"/>
    <w:rsid w:val="00F874E5"/>
    <w:rsid w:val="00F973BC"/>
    <w:rsid w:val="00FA603F"/>
    <w:rsid w:val="00FB43B6"/>
    <w:rsid w:val="00FC1846"/>
    <w:rsid w:val="00FC2A76"/>
    <w:rsid w:val="00FC48F9"/>
    <w:rsid w:val="00FC5B82"/>
    <w:rsid w:val="00FF28B8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C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00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4B"/>
  </w:style>
  <w:style w:type="paragraph" w:styleId="Footer">
    <w:name w:val="footer"/>
    <w:basedOn w:val="Normal"/>
    <w:link w:val="Foot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4B"/>
  </w:style>
  <w:style w:type="table" w:styleId="TableGrid">
    <w:name w:val="Table Grid"/>
    <w:basedOn w:val="TableNormal"/>
    <w:uiPriority w:val="39"/>
    <w:rsid w:val="00D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8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3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ea.org/blog/2017/fall-map-growth-testing-five-things-teachers-consider/" TargetMode="External"/><Relationship Id="rId13" Type="http://schemas.openxmlformats.org/officeDocument/2006/relationships/hyperlink" Target="https://www.nwea.org/blog/2017/eight-questions-parents-ask-teachers-assessments/" TargetMode="External"/><Relationship Id="rId18" Type="http://schemas.openxmlformats.org/officeDocument/2006/relationships/hyperlink" Target="https://community.nwea.org/docs/DOC-2598" TargetMode="External"/><Relationship Id="rId26" Type="http://schemas.openxmlformats.org/officeDocument/2006/relationships/hyperlink" Target="https://community.nwea.org/docs/DOC-26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wea.org/blog/2017/three-examples-put-assessment-data-work-classroom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vimeo.com/230226438" TargetMode="External"/><Relationship Id="rId17" Type="http://schemas.openxmlformats.org/officeDocument/2006/relationships/hyperlink" Target="https://www.nwea.org/blog/2017/nwea-connection-resources-communicating-map-growth-students-parents/" TargetMode="External"/><Relationship Id="rId25" Type="http://schemas.openxmlformats.org/officeDocument/2006/relationships/hyperlink" Target="https://www.nwea.org/blog/2017/3-ways-parents-can-help-prevent-summer-slid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wea.org/blog/2017/preparing-open-house-night-assessment-mind/" TargetMode="External"/><Relationship Id="rId20" Type="http://schemas.openxmlformats.org/officeDocument/2006/relationships/hyperlink" Target="https://community.nwea.org/thread/1357" TargetMode="External"/><Relationship Id="rId29" Type="http://schemas.openxmlformats.org/officeDocument/2006/relationships/hyperlink" Target="https://vimeo.com/2335516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nwea.org/docs/DOC-2597" TargetMode="External"/><Relationship Id="rId24" Type="http://schemas.openxmlformats.org/officeDocument/2006/relationships/hyperlink" Target="https://www.nwea.org/blog/2017/use-map-score-create-summer-reading-plan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wea.org/blog/2017/11-talking-points-for-teachers-preparing-students-for-the-map-test/" TargetMode="External"/><Relationship Id="rId23" Type="http://schemas.openxmlformats.org/officeDocument/2006/relationships/hyperlink" Target="https://www.education.ne.gov/assessment/nscas-system/" TargetMode="External"/><Relationship Id="rId28" Type="http://schemas.openxmlformats.org/officeDocument/2006/relationships/hyperlink" Target="https://community.nwea.org/docs/DOC-2662" TargetMode="External"/><Relationship Id="rId10" Type="http://schemas.openxmlformats.org/officeDocument/2006/relationships/hyperlink" Target="https://www.nwea.org/blog/2017/12-common-questions-parents-ask-map-growth-assessment/" TargetMode="External"/><Relationship Id="rId19" Type="http://schemas.openxmlformats.org/officeDocument/2006/relationships/hyperlink" Target="https://www.nwea.org/content/uploads/2017/08/Parent-Guide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wea.org/blog/2017/six-best-practices-proctoring-map-growth/" TargetMode="External"/><Relationship Id="rId14" Type="http://schemas.openxmlformats.org/officeDocument/2006/relationships/hyperlink" Target="https://community.nwea.org/community/nwea-community-home/teacher-toolkit" TargetMode="External"/><Relationship Id="rId22" Type="http://schemas.openxmlformats.org/officeDocument/2006/relationships/hyperlink" Target="https://www.education.ne.gov/Assessment/" TargetMode="External"/><Relationship Id="rId27" Type="http://schemas.openxmlformats.org/officeDocument/2006/relationships/hyperlink" Target="https://community.nwea.org/docs/DOC-2661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Cohen</dc:creator>
  <cp:keywords/>
  <dc:description/>
  <cp:lastModifiedBy>Melissa Leonard</cp:lastModifiedBy>
  <cp:revision>11</cp:revision>
  <dcterms:created xsi:type="dcterms:W3CDTF">2018-02-15T23:46:00Z</dcterms:created>
  <dcterms:modified xsi:type="dcterms:W3CDTF">2018-02-17T03:20:00Z</dcterms:modified>
</cp:coreProperties>
</file>