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D1" w:rsidRDefault="00B82E99">
      <w:r>
        <w:t>Sec</w:t>
      </w:r>
      <w:r w:rsidR="00C015EA">
        <w:t>tion 810</w:t>
      </w:r>
      <w:r>
        <w:t>1 (21)(A)(i)</w:t>
      </w:r>
    </w:p>
    <w:p w:rsidR="00B82E99" w:rsidRDefault="00890224">
      <w:r>
        <w:t>The term “e</w:t>
      </w:r>
      <w:r w:rsidR="00B82E99">
        <w:t>vidence-based</w:t>
      </w:r>
      <w:r>
        <w:t xml:space="preserve">”, when used with respect to a State, local educational agency, or school activity, means </w:t>
      </w:r>
      <w:r w:rsidR="00B82E99">
        <w:t>an activity, strategy, or intervention that---</w:t>
      </w:r>
    </w:p>
    <w:p w:rsidR="00B82E99" w:rsidRDefault="00B82E99" w:rsidP="00B82E99">
      <w:pPr>
        <w:pStyle w:val="ListParagraph"/>
        <w:numPr>
          <w:ilvl w:val="0"/>
          <w:numId w:val="1"/>
        </w:numPr>
      </w:pPr>
      <w:r>
        <w:t>Demonstrates a statistically significant effect on improving student outcomes or other relevant outcomes based on-</w:t>
      </w:r>
    </w:p>
    <w:p w:rsidR="00B82E99" w:rsidRDefault="00B82E99" w:rsidP="00B82E99">
      <w:pPr>
        <w:pStyle w:val="ListParagraph"/>
        <w:numPr>
          <w:ilvl w:val="0"/>
          <w:numId w:val="2"/>
        </w:numPr>
      </w:pPr>
      <w:r>
        <w:t>strong evid</w:t>
      </w:r>
      <w:r w:rsidR="008C6972">
        <w:t>ence from at least 1 well-design</w:t>
      </w:r>
      <w:r>
        <w:t>ed</w:t>
      </w:r>
      <w:r w:rsidR="008C6972">
        <w:t xml:space="preserve"> and well-</w:t>
      </w:r>
      <w:r>
        <w:t>implemented experimental study; or</w:t>
      </w:r>
    </w:p>
    <w:p w:rsidR="00B82E99" w:rsidRDefault="008C6972" w:rsidP="00B82E99">
      <w:pPr>
        <w:pStyle w:val="ListParagraph"/>
        <w:numPr>
          <w:ilvl w:val="0"/>
          <w:numId w:val="2"/>
        </w:numPr>
      </w:pPr>
      <w:r>
        <w:t>moderate evidence fro</w:t>
      </w:r>
      <w:r w:rsidR="00B82E99">
        <w:t>m at least 1 w</w:t>
      </w:r>
      <w:r>
        <w:t>ell-designed and well-implemente</w:t>
      </w:r>
      <w:r w:rsidR="00B82E99">
        <w:t xml:space="preserve">d quasi-experimental study; or </w:t>
      </w:r>
    </w:p>
    <w:p w:rsidR="008C6972" w:rsidRDefault="008C6972" w:rsidP="008C6972">
      <w:pPr>
        <w:pStyle w:val="ListParagraph"/>
        <w:numPr>
          <w:ilvl w:val="0"/>
          <w:numId w:val="2"/>
        </w:numPr>
      </w:pPr>
      <w:r>
        <w:t>promising evidence from at least 1 well-designed and well-implemented correlational study with statistical controls for selection bias; or</w:t>
      </w:r>
    </w:p>
    <w:p w:rsidR="008C6972" w:rsidRDefault="008C6972" w:rsidP="00FB5263">
      <w:pPr>
        <w:pStyle w:val="ListParagraph"/>
        <w:numPr>
          <w:ilvl w:val="0"/>
          <w:numId w:val="1"/>
        </w:numPr>
      </w:pPr>
      <w:r>
        <w:t>(I) demonstrates a rationale based on high-quality research findings or positive evaluation that such activity, strategy, or intervention is like</w:t>
      </w:r>
      <w:r w:rsidR="00890224">
        <w:t>ly</w:t>
      </w:r>
      <w:r>
        <w:t xml:space="preserve"> to improve student outcomes or other relevant outcomes; and</w:t>
      </w:r>
    </w:p>
    <w:p w:rsidR="008C6972" w:rsidRDefault="008C6972" w:rsidP="0003634A">
      <w:pPr>
        <w:pStyle w:val="ListParagraph"/>
        <w:numPr>
          <w:ilvl w:val="0"/>
          <w:numId w:val="4"/>
        </w:numPr>
      </w:pPr>
      <w:r>
        <w:t xml:space="preserve">Includes ongoing efforts to examine the effects of such activity, </w:t>
      </w:r>
      <w:bookmarkStart w:id="0" w:name="_GoBack"/>
      <w:bookmarkEnd w:id="0"/>
      <w:r>
        <w:t>strategy, or intervention.</w:t>
      </w:r>
    </w:p>
    <w:sectPr w:rsidR="008C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69"/>
    <w:multiLevelType w:val="hybridMultilevel"/>
    <w:tmpl w:val="CCD6ECB0"/>
    <w:lvl w:ilvl="0" w:tplc="5B4CF968">
      <w:start w:val="2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D1749F0"/>
    <w:multiLevelType w:val="hybridMultilevel"/>
    <w:tmpl w:val="23DAE2E8"/>
    <w:lvl w:ilvl="0" w:tplc="2696C73E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9525603"/>
    <w:multiLevelType w:val="hybridMultilevel"/>
    <w:tmpl w:val="7F6CD7E2"/>
    <w:lvl w:ilvl="0" w:tplc="EB68948E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F520B50"/>
    <w:multiLevelType w:val="hybridMultilevel"/>
    <w:tmpl w:val="4C38702C"/>
    <w:lvl w:ilvl="0" w:tplc="29260C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9"/>
    <w:rsid w:val="0003634A"/>
    <w:rsid w:val="003120D1"/>
    <w:rsid w:val="00890224"/>
    <w:rsid w:val="008C6972"/>
    <w:rsid w:val="00B82E99"/>
    <w:rsid w:val="00C015EA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7E90"/>
  <w15:chartTrackingRefBased/>
  <w15:docId w15:val="{A6D4DB65-5DCE-4E1F-B3FC-F58BE1F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C3A95C85</Template>
  <TotalTime>43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Karen</dc:creator>
  <cp:keywords/>
  <dc:description/>
  <cp:lastModifiedBy>Hardin, Karen</cp:lastModifiedBy>
  <cp:revision>4</cp:revision>
  <dcterms:created xsi:type="dcterms:W3CDTF">2018-01-29T19:25:00Z</dcterms:created>
  <dcterms:modified xsi:type="dcterms:W3CDTF">2018-01-30T17:46:00Z</dcterms:modified>
</cp:coreProperties>
</file>