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57" w:rsidRDefault="00662F57" w:rsidP="00805CCB">
      <w:pPr>
        <w:tabs>
          <w:tab w:val="left" w:pos="900"/>
          <w:tab w:val="left" w:pos="5760"/>
        </w:tabs>
      </w:pPr>
      <w:bookmarkStart w:id="0" w:name="_GoBack"/>
      <w:bookmarkEnd w:id="0"/>
    </w:p>
    <w:p w:rsidR="00FC2560" w:rsidRDefault="00FC2560" w:rsidP="00FC2560">
      <w:pPr>
        <w:pStyle w:val="Title"/>
        <w:rPr>
          <w:sz w:val="24"/>
        </w:rPr>
      </w:pPr>
      <w:r>
        <w:rPr>
          <w:b/>
        </w:rPr>
        <w:t>Principal OR School /District Administrator Formative/Summative Evaluation</w:t>
      </w:r>
    </w:p>
    <w:p w:rsidR="00FC2560" w:rsidRDefault="00FC2560" w:rsidP="00FC2560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E89E" wp14:editId="3FFBDA1A">
                <wp:simplePos x="0" y="0"/>
                <wp:positionH relativeFrom="column">
                  <wp:posOffset>10794</wp:posOffset>
                </wp:positionH>
                <wp:positionV relativeFrom="paragraph">
                  <wp:posOffset>104775</wp:posOffset>
                </wp:positionV>
                <wp:extent cx="61245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FB0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85pt;margin-top:8.25pt;width:48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FC2560" w:rsidRDefault="00FC2560" w:rsidP="00FC2560">
      <w:pPr>
        <w:rPr>
          <w:lang w:eastAsia="ja-JP"/>
        </w:rPr>
      </w:pPr>
    </w:p>
    <w:p w:rsidR="00FC2560" w:rsidRDefault="00FC2560" w:rsidP="00FC2560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AF615" wp14:editId="3FEF46EA">
                <wp:simplePos x="0" y="0"/>
                <wp:positionH relativeFrom="column">
                  <wp:posOffset>972820</wp:posOffset>
                </wp:positionH>
                <wp:positionV relativeFrom="paragraph">
                  <wp:posOffset>191770</wp:posOffset>
                </wp:positionV>
                <wp:extent cx="4152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59527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15.1pt" to="403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JttwEAAMMDAAAOAAAAZHJzL2Uyb0RvYy54bWysU8GOEzEMvSPxD1HudKYVV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lang w:eastAsia="ja-JP"/>
        </w:rPr>
        <w:t xml:space="preserve">District Name:     </w:t>
      </w:r>
      <w:sdt>
        <w:sdtPr>
          <w:rPr>
            <w:lang w:eastAsia="ja-JP"/>
          </w:rPr>
          <w:id w:val="1975095370"/>
          <w:placeholder>
            <w:docPart w:val="431CA09C52EE40408CC7B6680410DCEB"/>
          </w:placeholder>
          <w:showingPlcHdr/>
        </w:sdtPr>
        <w:sdtEndPr/>
        <w:sdtContent>
          <w:r w:rsidRPr="00AF52F6">
            <w:rPr>
              <w:rStyle w:val="PlaceholderText"/>
            </w:rPr>
            <w:t>Click here to enter text.</w:t>
          </w:r>
        </w:sdtContent>
      </w:sdt>
    </w:p>
    <w:p w:rsidR="00FC2560" w:rsidRDefault="00FC2560" w:rsidP="00FC2560">
      <w:pPr>
        <w:rPr>
          <w:b/>
          <w:sz w:val="28"/>
          <w:lang w:eastAsia="ja-JP"/>
        </w:rPr>
      </w:pPr>
    </w:p>
    <w:p w:rsidR="00FC2560" w:rsidRPr="00916A5A" w:rsidRDefault="00FC2560" w:rsidP="00FC2560">
      <w:pPr>
        <w:rPr>
          <w:b/>
          <w:sz w:val="28"/>
          <w:lang w:eastAsia="ja-JP"/>
        </w:rPr>
      </w:pPr>
      <w:r w:rsidRPr="00916A5A">
        <w:rPr>
          <w:b/>
          <w:sz w:val="28"/>
          <w:lang w:eastAsia="ja-JP"/>
        </w:rPr>
        <w:t>ADMINISTRATOR INFORMATION</w:t>
      </w:r>
    </w:p>
    <w:p w:rsidR="004C1D76" w:rsidRDefault="007871C1" w:rsidP="00805CCB">
      <w:pPr>
        <w:tabs>
          <w:tab w:val="left" w:pos="2160"/>
          <w:tab w:val="left" w:pos="2880"/>
        </w:tabs>
        <w:spacing w:after="0" w:line="240" w:lineRule="auto"/>
      </w:pPr>
      <w:r>
        <w:t>Principal/Administrator name:</w:t>
      </w:r>
      <w:r w:rsidR="004C1D76">
        <w:tab/>
      </w:r>
      <w:sdt>
        <w:sdtPr>
          <w:id w:val="-275260370"/>
          <w:placeholder>
            <w:docPart w:val="54DFF9B1D50C4E0C80060BDF222F5BA0"/>
          </w:placeholder>
          <w:showingPlcHdr/>
          <w:text/>
        </w:sdtPr>
        <w:sdtEndPr/>
        <w:sdtContent>
          <w:r w:rsidR="00BA3A80" w:rsidRPr="004401E8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Assignment:   </w:t>
      </w:r>
      <w:sdt>
        <w:sdtPr>
          <w:id w:val="-1094007786"/>
          <w:placeholder>
            <w:docPart w:val="B2A8D0ECEE984C618B847C0F6CFBEA6F"/>
          </w:placeholder>
          <w:showingPlcHdr/>
          <w:text/>
        </w:sdtPr>
        <w:sdtEndPr/>
        <w:sdtContent>
          <w:r w:rsidRPr="004401E8">
            <w:rPr>
              <w:rStyle w:val="PlaceholderText"/>
            </w:rPr>
            <w:t>Click here to enter text.</w:t>
          </w:r>
        </w:sdtContent>
      </w:sdt>
    </w:p>
    <w:p w:rsidR="0086767E" w:rsidRDefault="00964A1A" w:rsidP="007871C1">
      <w:pPr>
        <w:tabs>
          <w:tab w:val="left" w:pos="1170"/>
          <w:tab w:val="left" w:pos="3330"/>
        </w:tabs>
        <w:spacing w:after="0" w:line="240" w:lineRule="auto"/>
      </w:pPr>
      <w:r>
        <w:t>School(s)</w:t>
      </w:r>
      <w:r>
        <w:tab/>
        <w:t>1.</w:t>
      </w:r>
      <w:r w:rsidR="007871C1">
        <w:t xml:space="preserve">  </w:t>
      </w:r>
      <w:sdt>
        <w:sdtPr>
          <w:id w:val="332962813"/>
          <w:placeholder>
            <w:docPart w:val="854A06427BF64F898A31469233B05294"/>
          </w:placeholder>
          <w:showingPlcHdr/>
          <w:text/>
        </w:sdtPr>
        <w:sdtEndPr/>
        <w:sdtContent>
          <w:r w:rsidR="00BA3A80" w:rsidRPr="004401E8">
            <w:rPr>
              <w:rStyle w:val="PlaceholderText"/>
            </w:rPr>
            <w:t>Click here to enter text.</w:t>
          </w:r>
        </w:sdtContent>
      </w:sdt>
    </w:p>
    <w:p w:rsidR="00BA3A80" w:rsidRDefault="00BA3A80" w:rsidP="007871C1">
      <w:pPr>
        <w:tabs>
          <w:tab w:val="left" w:pos="1170"/>
          <w:tab w:val="left" w:pos="2880"/>
          <w:tab w:val="left" w:pos="3330"/>
        </w:tabs>
        <w:spacing w:after="0" w:line="240" w:lineRule="auto"/>
      </w:pPr>
      <w:r>
        <w:tab/>
        <w:t>2.</w:t>
      </w:r>
      <w:r w:rsidR="007871C1">
        <w:t xml:space="preserve">  </w:t>
      </w:r>
      <w:sdt>
        <w:sdtPr>
          <w:id w:val="2089730296"/>
          <w:placeholder>
            <w:docPart w:val="6432EC9ABEF545E5B8F2E50405066969"/>
          </w:placeholder>
          <w:showingPlcHdr/>
          <w:text/>
        </w:sdtPr>
        <w:sdtEndPr/>
        <w:sdtContent>
          <w:r w:rsidRPr="004401E8">
            <w:rPr>
              <w:rStyle w:val="PlaceholderText"/>
            </w:rPr>
            <w:t>Click here to enter text.</w:t>
          </w:r>
        </w:sdtContent>
      </w:sdt>
      <w:r w:rsidR="007871C1">
        <w:tab/>
      </w:r>
      <w:r w:rsidR="007871C1">
        <w:tab/>
      </w:r>
      <w:r w:rsidR="007871C1">
        <w:tab/>
      </w:r>
      <w:r w:rsidR="007871C1">
        <w:tab/>
      </w:r>
      <w:r w:rsidR="007871C1">
        <w:tab/>
      </w:r>
      <w:r w:rsidR="00104CD7">
        <w:t xml:space="preserve">   </w:t>
      </w:r>
      <w:r w:rsidR="007871C1">
        <w:t xml:space="preserve">Evaluator:    </w:t>
      </w:r>
      <w:sdt>
        <w:sdtPr>
          <w:id w:val="896866217"/>
          <w:placeholder>
            <w:docPart w:val="6CA186DC12B146D4ADA8D5ABD3157399"/>
          </w:placeholder>
          <w:showingPlcHdr/>
          <w:text/>
        </w:sdtPr>
        <w:sdtEndPr/>
        <w:sdtContent>
          <w:r w:rsidR="007871C1" w:rsidRPr="004401E8">
            <w:rPr>
              <w:rStyle w:val="PlaceholderText"/>
            </w:rPr>
            <w:t>Click here to enter text.</w:t>
          </w:r>
        </w:sdtContent>
      </w:sdt>
    </w:p>
    <w:p w:rsidR="00BA3A80" w:rsidRDefault="00BA3A80" w:rsidP="007871C1">
      <w:pPr>
        <w:tabs>
          <w:tab w:val="left" w:pos="1170"/>
          <w:tab w:val="left" w:pos="2880"/>
          <w:tab w:val="left" w:pos="3330"/>
        </w:tabs>
        <w:spacing w:after="0" w:line="240" w:lineRule="auto"/>
      </w:pPr>
      <w:r>
        <w:tab/>
        <w:t>3.</w:t>
      </w:r>
      <w:r w:rsidR="007871C1">
        <w:t xml:space="preserve">  </w:t>
      </w:r>
      <w:sdt>
        <w:sdtPr>
          <w:id w:val="451375066"/>
          <w:placeholder>
            <w:docPart w:val="BDF10D8AACC84837B345F7F91E5711D9"/>
          </w:placeholder>
          <w:showingPlcHdr/>
          <w:text/>
        </w:sdtPr>
        <w:sdtEndPr/>
        <w:sdtContent>
          <w:r w:rsidRPr="004401E8">
            <w:rPr>
              <w:rStyle w:val="PlaceholderText"/>
            </w:rPr>
            <w:t>Click here to enter text.</w:t>
          </w:r>
        </w:sdtContent>
      </w:sdt>
      <w:r w:rsidR="007871C1">
        <w:tab/>
      </w:r>
      <w:r w:rsidR="007871C1">
        <w:tab/>
      </w:r>
      <w:r w:rsidR="007871C1">
        <w:tab/>
      </w:r>
      <w:r w:rsidR="007871C1">
        <w:tab/>
      </w:r>
      <w:r w:rsidR="007871C1">
        <w:tab/>
        <w:t xml:space="preserve">School Year:   </w:t>
      </w:r>
      <w:sdt>
        <w:sdtPr>
          <w:id w:val="-263232580"/>
          <w:placeholder>
            <w:docPart w:val="58C28CF61CC04BC797DA8F07CC27C4D5"/>
          </w:placeholder>
          <w:showingPlcHdr/>
          <w:text/>
        </w:sdtPr>
        <w:sdtEndPr/>
        <w:sdtContent>
          <w:r w:rsidR="007871C1" w:rsidRPr="004401E8">
            <w:rPr>
              <w:rStyle w:val="PlaceholderText"/>
            </w:rPr>
            <w:t>Click here to enter text.</w:t>
          </w:r>
        </w:sdtContent>
      </w:sdt>
    </w:p>
    <w:p w:rsidR="00285219" w:rsidRDefault="00285219" w:rsidP="007871C1">
      <w:pPr>
        <w:tabs>
          <w:tab w:val="left" w:pos="1170"/>
          <w:tab w:val="left" w:pos="2880"/>
          <w:tab w:val="left" w:pos="3330"/>
        </w:tabs>
        <w:spacing w:after="0" w:line="240" w:lineRule="auto"/>
      </w:pPr>
    </w:p>
    <w:p w:rsidR="00285219" w:rsidRDefault="00E318D7" w:rsidP="007871C1">
      <w:pPr>
        <w:tabs>
          <w:tab w:val="left" w:pos="1170"/>
          <w:tab w:val="left" w:pos="2880"/>
          <w:tab w:val="left" w:pos="3330"/>
        </w:tabs>
        <w:spacing w:after="0" w:line="240" w:lineRule="auto"/>
      </w:pPr>
      <w:sdt>
        <w:sdtPr>
          <w:id w:val="17442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19">
            <w:rPr>
              <w:rFonts w:ascii="MS Gothic" w:eastAsia="MS Gothic" w:hAnsi="MS Gothic" w:hint="eastAsia"/>
            </w:rPr>
            <w:t>☐</w:t>
          </w:r>
        </w:sdtContent>
      </w:sdt>
      <w:r w:rsidR="00285219">
        <w:t xml:space="preserve">  Probationary</w:t>
      </w:r>
      <w:r w:rsidR="00285219">
        <w:tab/>
      </w:r>
      <w:r w:rsidR="00285219">
        <w:tab/>
      </w:r>
      <w:r w:rsidR="00285219">
        <w:tab/>
      </w:r>
      <w:r w:rsidR="00285219">
        <w:tab/>
      </w:r>
      <w:r w:rsidR="00285219">
        <w:tab/>
      </w:r>
      <w:r w:rsidR="00285219">
        <w:tab/>
      </w:r>
      <w:r w:rsidR="00285219">
        <w:tab/>
      </w:r>
      <w:sdt>
        <w:sdtPr>
          <w:id w:val="-83607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3ED">
            <w:rPr>
              <w:rFonts w:ascii="MS Gothic" w:eastAsia="MS Gothic" w:hAnsi="MS Gothic" w:hint="eastAsia"/>
            </w:rPr>
            <w:t>☐</w:t>
          </w:r>
        </w:sdtContent>
      </w:sdt>
      <w:r w:rsidR="00285219">
        <w:t xml:space="preserve">    Permanent</w:t>
      </w:r>
    </w:p>
    <w:p w:rsidR="00285219" w:rsidRDefault="00285219" w:rsidP="007871C1">
      <w:pPr>
        <w:tabs>
          <w:tab w:val="left" w:pos="1170"/>
          <w:tab w:val="left" w:pos="2880"/>
          <w:tab w:val="left" w:pos="3330"/>
        </w:tabs>
        <w:spacing w:after="0" w:line="240" w:lineRule="auto"/>
      </w:pPr>
      <w:r>
        <w:t xml:space="preserve">      </w:t>
      </w:r>
      <w:sdt>
        <w:sdtPr>
          <w:id w:val="130482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Year 1      </w:t>
      </w:r>
      <w:sdt>
        <w:sdtPr>
          <w:id w:val="-196757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Year 2     </w:t>
      </w:r>
      <w:sdt>
        <w:sdtPr>
          <w:id w:val="126419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Year 3 (Locally determined)</w:t>
      </w:r>
      <w:r>
        <w:tab/>
      </w:r>
      <w:r w:rsidR="008343ED">
        <w:t xml:space="preserve">              </w:t>
      </w:r>
      <w:r>
        <w:tab/>
      </w:r>
      <w:sdt>
        <w:sdtPr>
          <w:id w:val="-47568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3ED">
            <w:rPr>
              <w:rFonts w:ascii="MS Gothic" w:eastAsia="MS Gothic" w:hAnsi="MS Gothic" w:hint="eastAsia"/>
            </w:rPr>
            <w:t>☐</w:t>
          </w:r>
        </w:sdtContent>
      </w:sdt>
      <w:r w:rsidR="008343ED">
        <w:t xml:space="preserve">    </w:t>
      </w:r>
      <w:r>
        <w:t>Formative (Ratings optional)</w:t>
      </w:r>
    </w:p>
    <w:p w:rsidR="00285219" w:rsidRDefault="008343ED" w:rsidP="007871C1">
      <w:pPr>
        <w:tabs>
          <w:tab w:val="left" w:pos="1170"/>
          <w:tab w:val="left" w:pos="2880"/>
          <w:tab w:val="left" w:pos="3330"/>
        </w:tabs>
        <w:spacing w:after="0" w:line="240" w:lineRule="auto"/>
      </w:pPr>
      <w:r>
        <w:t xml:space="preserve">           </w:t>
      </w:r>
      <w:sdt>
        <w:sdtPr>
          <w:id w:val="48051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85219">
        <w:t>Semester 1 (Formative-Ratings required)</w:t>
      </w:r>
      <w:r w:rsidR="00285219">
        <w:tab/>
      </w:r>
      <w:r w:rsidR="00285219">
        <w:tab/>
      </w:r>
      <w:r w:rsidR="00285219">
        <w:tab/>
      </w:r>
      <w:sdt>
        <w:sdtPr>
          <w:id w:val="105950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285219">
        <w:t>Summative (Ratings required)</w:t>
      </w:r>
    </w:p>
    <w:p w:rsidR="00285219" w:rsidRPr="0086767E" w:rsidRDefault="008343ED" w:rsidP="007871C1">
      <w:pPr>
        <w:tabs>
          <w:tab w:val="left" w:pos="1170"/>
          <w:tab w:val="left" w:pos="2880"/>
          <w:tab w:val="left" w:pos="3330"/>
        </w:tabs>
        <w:spacing w:after="0" w:line="240" w:lineRule="auto"/>
      </w:pPr>
      <w:r>
        <w:t xml:space="preserve">           </w:t>
      </w:r>
      <w:sdt>
        <w:sdtPr>
          <w:id w:val="-15315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85219">
        <w:t>Semester 2 (Summative-Ratings required)</w:t>
      </w:r>
    </w:p>
    <w:p w:rsidR="00F35BD1" w:rsidRDefault="00964A1A" w:rsidP="008343ED">
      <w:pPr>
        <w:tabs>
          <w:tab w:val="left" w:pos="2160"/>
          <w:tab w:val="left" w:pos="2880"/>
          <w:tab w:val="left" w:pos="3330"/>
        </w:tabs>
        <w:spacing w:after="0" w:line="240" w:lineRule="auto"/>
      </w:pPr>
      <w:r>
        <w:tab/>
      </w:r>
    </w:p>
    <w:p w:rsidR="00BA484D" w:rsidRDefault="00BA484D" w:rsidP="00805CCB">
      <w:pPr>
        <w:tabs>
          <w:tab w:val="left" w:pos="3330"/>
        </w:tabs>
        <w:spacing w:after="0" w:line="240" w:lineRule="auto"/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1531"/>
        <w:gridCol w:w="269"/>
        <w:gridCol w:w="8370"/>
      </w:tblGrid>
      <w:tr w:rsidR="00473880" w:rsidTr="00566F94">
        <w:trPr>
          <w:trHeight w:val="1043"/>
        </w:trPr>
        <w:tc>
          <w:tcPr>
            <w:tcW w:w="10170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73880" w:rsidRPr="00D66085" w:rsidRDefault="00E76607" w:rsidP="007B38F2">
            <w:pPr>
              <w:keepNext/>
              <w:tabs>
                <w:tab w:val="left" w:pos="3330"/>
              </w:tabs>
              <w:ind w:left="-18" w:right="-720"/>
              <w:rPr>
                <w:rFonts w:cs="Arial"/>
                <w:b/>
              </w:rPr>
            </w:pPr>
            <w:proofErr w:type="gramStart"/>
            <w:r w:rsidRPr="00E76607">
              <w:rPr>
                <w:b/>
                <w:sz w:val="24"/>
              </w:rPr>
              <w:t>Part</w:t>
            </w:r>
            <w:r w:rsidR="00473880" w:rsidRPr="00E76607">
              <w:rPr>
                <w:b/>
                <w:szCs w:val="24"/>
              </w:rPr>
              <w:t xml:space="preserve"> </w:t>
            </w:r>
            <w:r w:rsidR="00662F57" w:rsidRPr="00E76607">
              <w:rPr>
                <w:b/>
                <w:szCs w:val="24"/>
              </w:rPr>
              <w:t xml:space="preserve"> </w:t>
            </w:r>
            <w:r w:rsidR="00144998">
              <w:rPr>
                <w:b/>
                <w:sz w:val="24"/>
                <w:szCs w:val="24"/>
              </w:rPr>
              <w:t>I</w:t>
            </w:r>
            <w:proofErr w:type="gramEnd"/>
            <w:r w:rsidR="00473880" w:rsidRPr="00662F57">
              <w:rPr>
                <w:b/>
                <w:sz w:val="24"/>
                <w:szCs w:val="24"/>
              </w:rPr>
              <w:t>: Nebraska Effective Practices</w:t>
            </w:r>
            <w:r w:rsidR="007B38F2">
              <w:rPr>
                <w:b/>
                <w:sz w:val="24"/>
                <w:szCs w:val="24"/>
              </w:rPr>
              <w:t xml:space="preserve">.  </w:t>
            </w:r>
            <w:r w:rsidRPr="00E76607">
              <w:rPr>
                <w:rFonts w:cs="MyriadPro-Regular"/>
                <w:sz w:val="20"/>
                <w:szCs w:val="20"/>
              </w:rPr>
              <w:t>Probationary principals or school/district administrators are rated on the Effective Practices each semester based on at least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E76607">
              <w:rPr>
                <w:rFonts w:cs="MyriadPro-Regular"/>
                <w:sz w:val="20"/>
                <w:szCs w:val="20"/>
              </w:rPr>
              <w:t>one formal on-site observation and such other observation data or artifacts as may have been collected. Permanent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E76607">
              <w:rPr>
                <w:rFonts w:cs="MyriadPro-Regular"/>
                <w:sz w:val="20"/>
                <w:szCs w:val="20"/>
              </w:rPr>
              <w:t>administrators are rated on the Effective Practices at the end of their summative year.</w:t>
            </w:r>
          </w:p>
        </w:tc>
      </w:tr>
      <w:tr w:rsidR="00BA484D" w:rsidTr="00566F94">
        <w:trPr>
          <w:trHeight w:val="755"/>
        </w:trPr>
        <w:tc>
          <w:tcPr>
            <w:tcW w:w="10170" w:type="dxa"/>
            <w:gridSpan w:val="3"/>
            <w:vAlign w:val="center"/>
          </w:tcPr>
          <w:p w:rsidR="00BA484D" w:rsidRPr="00662F57" w:rsidRDefault="00BA484D" w:rsidP="008343ED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2F57">
              <w:rPr>
                <w:rFonts w:cs="Arial"/>
                <w:b/>
                <w:sz w:val="20"/>
                <w:szCs w:val="20"/>
              </w:rPr>
              <w:t>EFFECTIVE PRACTICE: (1</w:t>
            </w:r>
            <w:r w:rsidRPr="00F153EC">
              <w:rPr>
                <w:rFonts w:cs="Arial"/>
                <w:sz w:val="20"/>
                <w:szCs w:val="20"/>
              </w:rPr>
              <w:t xml:space="preserve">) </w:t>
            </w:r>
            <w:r w:rsidR="00E76607" w:rsidRPr="00104CD7">
              <w:rPr>
                <w:rFonts w:cs="MyriadPro-Regular"/>
                <w:b/>
                <w:sz w:val="20"/>
                <w:szCs w:val="20"/>
              </w:rPr>
              <w:t>Vision for Learning</w:t>
            </w:r>
            <w:r w:rsidR="00E76607" w:rsidRPr="00F153EC">
              <w:rPr>
                <w:rFonts w:cs="MyriadPro-Regular"/>
                <w:sz w:val="20"/>
                <w:szCs w:val="20"/>
              </w:rPr>
              <w:t>.</w:t>
            </w:r>
            <w:r w:rsidR="00E76607" w:rsidRPr="00E76607">
              <w:rPr>
                <w:rFonts w:cs="MyriadPro-Regular"/>
                <w:sz w:val="20"/>
                <w:szCs w:val="20"/>
              </w:rPr>
              <w:t xml:space="preserve"> The principal establishes and communicates a vision for teaching and learning that results</w:t>
            </w:r>
            <w:r w:rsidR="00E76607">
              <w:rPr>
                <w:rFonts w:cs="MyriadPro-Regular"/>
                <w:sz w:val="20"/>
                <w:szCs w:val="20"/>
              </w:rPr>
              <w:t xml:space="preserve"> </w:t>
            </w:r>
            <w:r w:rsidR="00E76607" w:rsidRPr="00E76607">
              <w:rPr>
                <w:rFonts w:cs="MyriadPro-Regular"/>
                <w:sz w:val="20"/>
                <w:szCs w:val="20"/>
              </w:rPr>
              <w:t>in improved student achievement</w:t>
            </w:r>
            <w:r w:rsidR="00E76607">
              <w:rPr>
                <w:rFonts w:ascii="MyriadPro-Regular" w:hAnsi="MyriadPro-Regular" w:cs="MyriadPro-Regular"/>
                <w:sz w:val="20"/>
                <w:szCs w:val="20"/>
              </w:rPr>
              <w:t>.</w:t>
            </w:r>
          </w:p>
        </w:tc>
      </w:tr>
      <w:tr w:rsidR="00BA484D" w:rsidTr="00566F94">
        <w:tc>
          <w:tcPr>
            <w:tcW w:w="1531" w:type="dxa"/>
            <w:shd w:val="clear" w:color="auto" w:fill="002060"/>
            <w:vAlign w:val="center"/>
          </w:tcPr>
          <w:p w:rsidR="00BA484D" w:rsidRPr="00662F57" w:rsidRDefault="00BA484D" w:rsidP="008343ED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639" w:type="dxa"/>
            <w:gridSpan w:val="2"/>
            <w:shd w:val="clear" w:color="auto" w:fill="002060"/>
            <w:vAlign w:val="center"/>
          </w:tcPr>
          <w:p w:rsidR="00BA484D" w:rsidRPr="00662F57" w:rsidRDefault="00BA484D" w:rsidP="008343ED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BA484D" w:rsidTr="00566F94">
        <w:tc>
          <w:tcPr>
            <w:tcW w:w="1800" w:type="dxa"/>
            <w:gridSpan w:val="2"/>
            <w:vAlign w:val="center"/>
          </w:tcPr>
          <w:p w:rsidR="00BA484D" w:rsidRPr="00805CCB" w:rsidRDefault="00E318D7" w:rsidP="008343ED">
            <w:pPr>
              <w:keepNext/>
              <w:tabs>
                <w:tab w:val="left" w:pos="333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48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3" w:rsidRPr="00805C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71F3" w:rsidRPr="00805CCB">
              <w:rPr>
                <w:sz w:val="18"/>
                <w:szCs w:val="18"/>
              </w:rPr>
              <w:t xml:space="preserve">  </w:t>
            </w:r>
            <w:r w:rsidR="00BA484D" w:rsidRPr="00805CCB">
              <w:rPr>
                <w:sz w:val="18"/>
                <w:szCs w:val="18"/>
              </w:rPr>
              <w:t>Exemplary</w:t>
            </w:r>
          </w:p>
        </w:tc>
        <w:tc>
          <w:tcPr>
            <w:tcW w:w="8370" w:type="dxa"/>
          </w:tcPr>
          <w:p w:rsidR="00BA484D" w:rsidRPr="00E76607" w:rsidRDefault="00E76607" w:rsidP="008343E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6607">
              <w:rPr>
                <w:rFonts w:cs="MyriadPro-Regular"/>
                <w:sz w:val="20"/>
                <w:szCs w:val="20"/>
              </w:rPr>
              <w:t>The principal implements a systematic and comprehensive analysis of multiple sources of data and collaborates with a wide range of school and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E76607">
              <w:rPr>
                <w:rFonts w:cs="MyriadPro-Regular"/>
                <w:sz w:val="20"/>
                <w:szCs w:val="20"/>
              </w:rPr>
              <w:t>community members in order to shape a vision of teaching and learning that results in a high level of student achievement and the closing of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E76607">
              <w:rPr>
                <w:rFonts w:cs="MyriadPro-Regular"/>
                <w:sz w:val="20"/>
                <w:szCs w:val="20"/>
              </w:rPr>
              <w:t>achievement gaps.</w:t>
            </w:r>
          </w:p>
        </w:tc>
      </w:tr>
      <w:tr w:rsidR="00BA484D" w:rsidTr="00566F94">
        <w:tc>
          <w:tcPr>
            <w:tcW w:w="1800" w:type="dxa"/>
            <w:gridSpan w:val="2"/>
            <w:vAlign w:val="center"/>
          </w:tcPr>
          <w:p w:rsidR="00BA484D" w:rsidRPr="00805CCB" w:rsidRDefault="00E318D7" w:rsidP="008343ED">
            <w:pPr>
              <w:keepNext/>
              <w:tabs>
                <w:tab w:val="left" w:pos="333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28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3" w:rsidRPr="00805C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484D" w:rsidRPr="00805CCB">
              <w:rPr>
                <w:sz w:val="18"/>
                <w:szCs w:val="18"/>
              </w:rPr>
              <w:t xml:space="preserve">  Proficient</w:t>
            </w:r>
          </w:p>
        </w:tc>
        <w:tc>
          <w:tcPr>
            <w:tcW w:w="8370" w:type="dxa"/>
          </w:tcPr>
          <w:p w:rsidR="00BA484D" w:rsidRPr="00E76607" w:rsidRDefault="00E76607" w:rsidP="008343E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6607">
              <w:rPr>
                <w:rFonts w:cs="MyriadPro-Regular"/>
                <w:sz w:val="20"/>
                <w:szCs w:val="20"/>
              </w:rPr>
              <w:t>The principal analyzes multiple sources of data and engages key school and community members in order to shape a vision of teaching and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E76607">
              <w:rPr>
                <w:rFonts w:cs="MyriadPro-Regular"/>
                <w:sz w:val="20"/>
                <w:szCs w:val="20"/>
              </w:rPr>
              <w:t>learning designed to result in improved student achievement.</w:t>
            </w:r>
          </w:p>
        </w:tc>
      </w:tr>
      <w:tr w:rsidR="00BA484D" w:rsidTr="00566F94">
        <w:tc>
          <w:tcPr>
            <w:tcW w:w="1800" w:type="dxa"/>
            <w:gridSpan w:val="2"/>
            <w:vAlign w:val="center"/>
          </w:tcPr>
          <w:p w:rsidR="00BA484D" w:rsidRPr="00805CCB" w:rsidRDefault="00E318D7" w:rsidP="008343ED">
            <w:pPr>
              <w:keepNext/>
              <w:tabs>
                <w:tab w:val="left" w:pos="333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35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3" w:rsidRPr="00805C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71F3" w:rsidRPr="00805CCB">
              <w:rPr>
                <w:sz w:val="18"/>
                <w:szCs w:val="18"/>
              </w:rPr>
              <w:t xml:space="preserve">  </w:t>
            </w:r>
            <w:r w:rsidR="00D66085" w:rsidRPr="00805CCB">
              <w:rPr>
                <w:sz w:val="18"/>
                <w:szCs w:val="18"/>
              </w:rPr>
              <w:t>Basic</w:t>
            </w:r>
          </w:p>
        </w:tc>
        <w:tc>
          <w:tcPr>
            <w:tcW w:w="8370" w:type="dxa"/>
          </w:tcPr>
          <w:p w:rsidR="00D66085" w:rsidRPr="00E76607" w:rsidRDefault="00E76607" w:rsidP="008343ED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E76607">
              <w:rPr>
                <w:rFonts w:cs="MyriadPro-Regular"/>
                <w:sz w:val="20"/>
                <w:szCs w:val="20"/>
              </w:rPr>
              <w:t>The principal conducts a limited analysis of data on current practices and outcomes and is inconsistent in engaging school and community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E76607">
              <w:rPr>
                <w:rFonts w:cs="MyriadPro-Regular"/>
                <w:sz w:val="20"/>
                <w:szCs w:val="20"/>
              </w:rPr>
              <w:t>members in shaping a vision of teaching and learning designed to result in improved student achievement.</w:t>
            </w:r>
          </w:p>
        </w:tc>
      </w:tr>
      <w:tr w:rsidR="00D66085" w:rsidTr="00566F94">
        <w:trPr>
          <w:trHeight w:val="512"/>
        </w:trPr>
        <w:tc>
          <w:tcPr>
            <w:tcW w:w="1800" w:type="dxa"/>
            <w:gridSpan w:val="2"/>
            <w:vAlign w:val="center"/>
          </w:tcPr>
          <w:p w:rsidR="00D66085" w:rsidRPr="00805CCB" w:rsidRDefault="00E318D7" w:rsidP="008343ED">
            <w:pPr>
              <w:keepNext/>
              <w:tabs>
                <w:tab w:val="left" w:pos="333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71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3" w:rsidRPr="00805C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71F3" w:rsidRPr="00805CCB">
              <w:rPr>
                <w:sz w:val="18"/>
                <w:szCs w:val="18"/>
              </w:rPr>
              <w:t xml:space="preserve">  </w:t>
            </w:r>
            <w:r w:rsidR="00D66085" w:rsidRPr="00805CCB">
              <w:rPr>
                <w:sz w:val="18"/>
                <w:szCs w:val="18"/>
              </w:rPr>
              <w:t>Unsatisfactory</w:t>
            </w:r>
          </w:p>
        </w:tc>
        <w:tc>
          <w:tcPr>
            <w:tcW w:w="8370" w:type="dxa"/>
          </w:tcPr>
          <w:p w:rsidR="00D66085" w:rsidRPr="00E76607" w:rsidRDefault="00E76607" w:rsidP="008343ED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E76607">
              <w:rPr>
                <w:rFonts w:cs="MyriadPro-Regular"/>
                <w:sz w:val="20"/>
                <w:szCs w:val="20"/>
              </w:rPr>
              <w:t>The principal ineffectively analyzes data, or fails to engage key school and community members in shaping a vision of teaching and learning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E76607">
              <w:rPr>
                <w:rFonts w:cs="MyriadPro-Regular"/>
                <w:sz w:val="20"/>
                <w:szCs w:val="20"/>
              </w:rPr>
              <w:t>designed to result in improved student achievement.</w:t>
            </w:r>
          </w:p>
        </w:tc>
      </w:tr>
      <w:tr w:rsidR="004D2E3E" w:rsidTr="00566F94">
        <w:trPr>
          <w:trHeight w:val="395"/>
        </w:trPr>
        <w:tc>
          <w:tcPr>
            <w:tcW w:w="10170" w:type="dxa"/>
            <w:gridSpan w:val="3"/>
            <w:shd w:val="clear" w:color="auto" w:fill="F2F2F2" w:themeFill="background1" w:themeFillShade="F2"/>
            <w:vAlign w:val="center"/>
          </w:tcPr>
          <w:p w:rsidR="004D2E3E" w:rsidRPr="00662F57" w:rsidRDefault="00D11558" w:rsidP="008343ED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Narrative Feedback (Required for Basic or Unsatisfactory rating)</w:t>
            </w:r>
          </w:p>
        </w:tc>
      </w:tr>
      <w:tr w:rsidR="004D2E3E" w:rsidTr="00566F94">
        <w:tc>
          <w:tcPr>
            <w:tcW w:w="10170" w:type="dxa"/>
            <w:gridSpan w:val="3"/>
            <w:vAlign w:val="center"/>
          </w:tcPr>
          <w:sdt>
            <w:sdtPr>
              <w:rPr>
                <w:rFonts w:cs="MyriadPro-Regular"/>
                <w:sz w:val="20"/>
              </w:rPr>
              <w:id w:val="164299200"/>
              <w:placeholder>
                <w:docPart w:val="E3F440F79BEC4AA8946D57063815655C"/>
              </w:placeholder>
              <w:showingPlcHdr/>
            </w:sdtPr>
            <w:sdtEndPr/>
            <w:sdtContent>
              <w:p w:rsidR="004D2E3E" w:rsidRDefault="004D2E3E" w:rsidP="00566F94">
                <w:pPr>
                  <w:keepNext/>
                  <w:autoSpaceDE w:val="0"/>
                  <w:autoSpaceDN w:val="0"/>
                  <w:adjustRightInd w:val="0"/>
                  <w:rPr>
                    <w:rFonts w:cs="MyriadPro-Regular"/>
                    <w:sz w:val="20"/>
                  </w:rPr>
                </w:pPr>
                <w:r w:rsidRPr="004401E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44998" w:rsidRPr="00D66085" w:rsidRDefault="00144998" w:rsidP="00566F94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</w:p>
        </w:tc>
      </w:tr>
    </w:tbl>
    <w:p w:rsidR="00BA484D" w:rsidRDefault="00BA484D" w:rsidP="00805CCB">
      <w:pPr>
        <w:tabs>
          <w:tab w:val="left" w:pos="3330"/>
        </w:tabs>
        <w:spacing w:after="0" w:line="240" w:lineRule="auto"/>
      </w:pPr>
    </w:p>
    <w:p w:rsidR="00D95D72" w:rsidRDefault="00D95D72" w:rsidP="00805CCB">
      <w:pPr>
        <w:tabs>
          <w:tab w:val="left" w:pos="3330"/>
        </w:tabs>
        <w:spacing w:after="0" w:line="240" w:lineRule="auto"/>
        <w:sectPr w:rsidR="00D95D72" w:rsidSect="00566F94">
          <w:headerReference w:type="default" r:id="rId8"/>
          <w:footerReference w:type="default" r:id="rId9"/>
          <w:footerReference w:type="first" r:id="rId10"/>
          <w:pgSz w:w="12240" w:h="15840"/>
          <w:pgMar w:top="1080" w:right="1080" w:bottom="1080" w:left="1080" w:header="720" w:footer="432" w:gutter="0"/>
          <w:cols w:space="720"/>
          <w:docGrid w:linePitch="360"/>
        </w:sect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06780D" w:rsidRPr="00662F57" w:rsidTr="00D11558">
        <w:trPr>
          <w:trHeight w:val="800"/>
        </w:trPr>
        <w:tc>
          <w:tcPr>
            <w:tcW w:w="10165" w:type="dxa"/>
            <w:gridSpan w:val="2"/>
            <w:vAlign w:val="center"/>
          </w:tcPr>
          <w:p w:rsidR="0006780D" w:rsidRPr="00D11558" w:rsidRDefault="0006780D" w:rsidP="008343ED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11558">
              <w:rPr>
                <w:rFonts w:cs="Arial"/>
                <w:b/>
                <w:sz w:val="20"/>
                <w:szCs w:val="20"/>
              </w:rPr>
              <w:lastRenderedPageBreak/>
              <w:t xml:space="preserve">EFFECTIVE PRACTICE: (2) </w:t>
            </w:r>
            <w:r w:rsidR="00285219" w:rsidRPr="00F153EC">
              <w:rPr>
                <w:rFonts w:cs="MyriadPro-Regular"/>
                <w:b/>
                <w:sz w:val="20"/>
                <w:szCs w:val="20"/>
              </w:rPr>
              <w:t>Continuous School Improvement</w:t>
            </w:r>
            <w:r w:rsidR="00285219" w:rsidRPr="00D11558">
              <w:rPr>
                <w:rFonts w:cs="MyriadPro-Regular"/>
                <w:sz w:val="20"/>
                <w:szCs w:val="20"/>
              </w:rPr>
              <w:t>. The principal leads a continuous school improvement process that results in improved student performance and school effectiveness</w:t>
            </w:r>
          </w:p>
        </w:tc>
      </w:tr>
      <w:tr w:rsidR="0006780D" w:rsidRPr="00662F57" w:rsidTr="00D11558">
        <w:tc>
          <w:tcPr>
            <w:tcW w:w="1615" w:type="dxa"/>
            <w:shd w:val="clear" w:color="auto" w:fill="002060"/>
            <w:vAlign w:val="center"/>
          </w:tcPr>
          <w:p w:rsidR="0006780D" w:rsidRPr="00662F57" w:rsidRDefault="0006780D" w:rsidP="008343ED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shd w:val="clear" w:color="auto" w:fill="002060"/>
            <w:vAlign w:val="center"/>
          </w:tcPr>
          <w:p w:rsidR="0006780D" w:rsidRPr="00662F57" w:rsidRDefault="0006780D" w:rsidP="008343ED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4D2E3E" w:rsidRPr="00662F57" w:rsidTr="00D11558">
        <w:tc>
          <w:tcPr>
            <w:tcW w:w="1615" w:type="dxa"/>
            <w:vAlign w:val="center"/>
          </w:tcPr>
          <w:p w:rsidR="004D2E3E" w:rsidRPr="00805CCB" w:rsidRDefault="00E318D7" w:rsidP="008343ED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5601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</w:tcPr>
          <w:p w:rsidR="004D2E3E" w:rsidRPr="00285219" w:rsidRDefault="00285219" w:rsidP="008343E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219">
              <w:rPr>
                <w:rFonts w:cs="MyriadPro-Regular"/>
                <w:sz w:val="20"/>
                <w:szCs w:val="20"/>
              </w:rPr>
              <w:t>In collaboration with staff, students, parents, and patrons, the principal leads a systematic continuous school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285219">
              <w:rPr>
                <w:rFonts w:cs="MyriadPro-Regular"/>
                <w:sz w:val="20"/>
                <w:szCs w:val="20"/>
              </w:rPr>
              <w:t>improvement process that consistently strengthens teaching and learning and that results in improved student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285219">
              <w:rPr>
                <w:rFonts w:cs="MyriadPro-Regular"/>
                <w:sz w:val="20"/>
                <w:szCs w:val="20"/>
              </w:rPr>
              <w:t>performance and school effectiveness.</w:t>
            </w:r>
          </w:p>
        </w:tc>
      </w:tr>
      <w:tr w:rsidR="004D2E3E" w:rsidRPr="00662F57" w:rsidTr="00D11558">
        <w:tc>
          <w:tcPr>
            <w:tcW w:w="1615" w:type="dxa"/>
            <w:vAlign w:val="center"/>
          </w:tcPr>
          <w:p w:rsidR="004D2E3E" w:rsidRPr="00805CCB" w:rsidRDefault="00E318D7" w:rsidP="008343ED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9356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</w:tcPr>
          <w:p w:rsidR="004D2E3E" w:rsidRPr="00285219" w:rsidRDefault="00285219" w:rsidP="008343E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219">
              <w:rPr>
                <w:rFonts w:cs="MyriadPro-Regular"/>
                <w:sz w:val="20"/>
                <w:szCs w:val="20"/>
              </w:rPr>
              <w:t>The principal leads a systematic continuous school improvement process that consistently results in improved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285219">
              <w:rPr>
                <w:rFonts w:cs="MyriadPro-Regular"/>
                <w:sz w:val="20"/>
                <w:szCs w:val="20"/>
              </w:rPr>
              <w:t>student performance and school effectiveness.</w:t>
            </w:r>
          </w:p>
        </w:tc>
      </w:tr>
      <w:tr w:rsidR="004D2E3E" w:rsidRPr="00662F57" w:rsidTr="00D11558">
        <w:tc>
          <w:tcPr>
            <w:tcW w:w="1615" w:type="dxa"/>
            <w:vAlign w:val="center"/>
          </w:tcPr>
          <w:p w:rsidR="004D2E3E" w:rsidRPr="00805CCB" w:rsidRDefault="00E318D7" w:rsidP="008343ED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340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</w:tcPr>
          <w:p w:rsidR="004D2E3E" w:rsidRPr="00285219" w:rsidRDefault="00285219" w:rsidP="008343ED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285219">
              <w:rPr>
                <w:rFonts w:cs="MyriadPro-Regular"/>
                <w:sz w:val="20"/>
                <w:szCs w:val="20"/>
              </w:rPr>
              <w:t>The principal leads a continuous school improvement process, but with inconsistent outcomes; as a result, increases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285219">
              <w:rPr>
                <w:rFonts w:cs="MyriadPro-Regular"/>
                <w:sz w:val="20"/>
                <w:szCs w:val="20"/>
              </w:rPr>
              <w:t>in student performance and school effectiveness are limited.</w:t>
            </w:r>
          </w:p>
        </w:tc>
      </w:tr>
      <w:tr w:rsidR="004D2E3E" w:rsidRPr="00662F57" w:rsidTr="00D11558">
        <w:trPr>
          <w:trHeight w:val="548"/>
        </w:trPr>
        <w:tc>
          <w:tcPr>
            <w:tcW w:w="1615" w:type="dxa"/>
            <w:vAlign w:val="center"/>
          </w:tcPr>
          <w:p w:rsidR="004D2E3E" w:rsidRPr="00805CCB" w:rsidRDefault="00E318D7" w:rsidP="008343ED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7423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</w:tcPr>
          <w:p w:rsidR="004D2E3E" w:rsidRPr="00285219" w:rsidRDefault="00285219" w:rsidP="008343ED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285219">
              <w:rPr>
                <w:rFonts w:cs="MyriadPro-Regular"/>
                <w:sz w:val="20"/>
                <w:szCs w:val="20"/>
              </w:rPr>
              <w:t>The principal is ineffective in leading the continuous school improvement process and fails to develop essential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285219">
              <w:rPr>
                <w:rFonts w:cs="MyriadPro-Regular"/>
                <w:sz w:val="20"/>
                <w:szCs w:val="20"/>
              </w:rPr>
              <w:t>components of the process.</w:t>
            </w:r>
          </w:p>
        </w:tc>
      </w:tr>
      <w:tr w:rsidR="004D2E3E" w:rsidRPr="00662F57" w:rsidTr="00D11558">
        <w:trPr>
          <w:trHeight w:val="377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4D2E3E" w:rsidRPr="00662F57" w:rsidRDefault="00D11558" w:rsidP="008343ED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Narrative Feedback (Required for Basic or Unsatisfactory rating)</w:t>
            </w:r>
          </w:p>
        </w:tc>
      </w:tr>
      <w:tr w:rsidR="004D2E3E" w:rsidRPr="00662F57" w:rsidTr="00D11558">
        <w:tc>
          <w:tcPr>
            <w:tcW w:w="10165" w:type="dxa"/>
            <w:gridSpan w:val="2"/>
            <w:vAlign w:val="center"/>
          </w:tcPr>
          <w:p w:rsidR="004D2E3E" w:rsidRDefault="00E318D7" w:rsidP="007B38F2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8028445"/>
                <w:placeholder>
                  <w:docPart w:val="10183EF1805647138844222B965CB0FC"/>
                </w:placeholder>
                <w:showingPlcHdr/>
                <w:text/>
              </w:sdtPr>
              <w:sdtEndPr/>
              <w:sdtContent>
                <w:r w:rsidR="004D2E3E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153EC" w:rsidRPr="00662F57" w:rsidRDefault="00F153EC" w:rsidP="007B38F2">
            <w:pPr>
              <w:keepNext/>
              <w:tabs>
                <w:tab w:val="left" w:pos="3330"/>
              </w:tabs>
              <w:rPr>
                <w:rFonts w:cs="MyriadPro-Regular"/>
                <w:sz w:val="20"/>
                <w:szCs w:val="20"/>
              </w:rPr>
            </w:pPr>
          </w:p>
        </w:tc>
      </w:tr>
    </w:tbl>
    <w:p w:rsidR="00A45C19" w:rsidRDefault="00A45C19" w:rsidP="00BA484D">
      <w:pPr>
        <w:tabs>
          <w:tab w:val="left" w:pos="3330"/>
        </w:tabs>
        <w:spacing w:after="0" w:line="240" w:lineRule="auto"/>
        <w:rPr>
          <w:sz w:val="20"/>
          <w:szCs w:val="20"/>
        </w:rPr>
      </w:pPr>
    </w:p>
    <w:p w:rsidR="00805CCB" w:rsidRPr="00662F57" w:rsidRDefault="00805CCB" w:rsidP="00BA484D">
      <w:pPr>
        <w:tabs>
          <w:tab w:val="left" w:pos="333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A45C19" w:rsidTr="00D11558">
        <w:trPr>
          <w:trHeight w:val="728"/>
        </w:trPr>
        <w:tc>
          <w:tcPr>
            <w:tcW w:w="10165" w:type="dxa"/>
            <w:gridSpan w:val="2"/>
            <w:vAlign w:val="center"/>
          </w:tcPr>
          <w:p w:rsidR="00A45C19" w:rsidRPr="00D11558" w:rsidRDefault="00A45C19" w:rsidP="00D11558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11558">
              <w:rPr>
                <w:rFonts w:cs="MyriadPro-Regular"/>
                <w:b/>
                <w:sz w:val="20"/>
                <w:szCs w:val="20"/>
              </w:rPr>
              <w:t>EFFECTIVE PRACTICE: (3</w:t>
            </w:r>
            <w:r w:rsidRPr="00104CD7">
              <w:rPr>
                <w:rFonts w:cs="MyriadPro-Regular"/>
                <w:b/>
                <w:sz w:val="20"/>
                <w:szCs w:val="20"/>
              </w:rPr>
              <w:t xml:space="preserve">) </w:t>
            </w:r>
            <w:r w:rsidR="00D11558" w:rsidRPr="00104CD7">
              <w:rPr>
                <w:rFonts w:cs="MyriadPro-Regular"/>
                <w:b/>
                <w:sz w:val="20"/>
                <w:szCs w:val="20"/>
              </w:rPr>
              <w:t>Instructional Leadership</w:t>
            </w:r>
            <w:r w:rsidR="00D11558" w:rsidRPr="00D11558">
              <w:rPr>
                <w:rFonts w:cs="MyriadPro-Regular"/>
                <w:sz w:val="20"/>
                <w:szCs w:val="20"/>
              </w:rPr>
              <w:t>. The principal provides leadership to ensure the implementation of a rigorous curriculum, the use of effective teaching practices, and accountability for results.</w:t>
            </w:r>
          </w:p>
        </w:tc>
      </w:tr>
      <w:tr w:rsidR="00A45C19" w:rsidTr="00D11558">
        <w:tc>
          <w:tcPr>
            <w:tcW w:w="1615" w:type="dxa"/>
            <w:shd w:val="clear" w:color="auto" w:fill="002060"/>
            <w:vAlign w:val="center"/>
          </w:tcPr>
          <w:p w:rsidR="00A45C19" w:rsidRPr="00662F57" w:rsidRDefault="00A45C19" w:rsidP="00D11558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shd w:val="clear" w:color="auto" w:fill="002060"/>
            <w:vAlign w:val="center"/>
          </w:tcPr>
          <w:p w:rsidR="00A45C19" w:rsidRPr="00662F57" w:rsidRDefault="00A45C19" w:rsidP="00D11558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4D2E3E" w:rsidTr="00D11558">
        <w:tc>
          <w:tcPr>
            <w:tcW w:w="1615" w:type="dxa"/>
            <w:vAlign w:val="center"/>
          </w:tcPr>
          <w:p w:rsidR="004D2E3E" w:rsidRPr="00805CCB" w:rsidRDefault="00E318D7" w:rsidP="00D11558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7577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</w:tcPr>
          <w:p w:rsidR="004D2E3E" w:rsidRPr="00D11558" w:rsidRDefault="00D11558" w:rsidP="00D1155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1558">
              <w:rPr>
                <w:rFonts w:cs="MyriadPro-Regular"/>
                <w:sz w:val="20"/>
                <w:szCs w:val="20"/>
              </w:rPr>
              <w:t>The principal provides systematic and collaborative leadership to implement a rigorous curriculum, highly effective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D11558">
              <w:rPr>
                <w:rFonts w:cs="MyriadPro-Regular"/>
                <w:sz w:val="20"/>
                <w:szCs w:val="20"/>
              </w:rPr>
              <w:t>instruction, and accountability for student learning.</w:t>
            </w:r>
          </w:p>
        </w:tc>
      </w:tr>
      <w:tr w:rsidR="004D2E3E" w:rsidTr="00D11558">
        <w:tc>
          <w:tcPr>
            <w:tcW w:w="1615" w:type="dxa"/>
            <w:vAlign w:val="center"/>
          </w:tcPr>
          <w:p w:rsidR="004D2E3E" w:rsidRPr="00805CCB" w:rsidRDefault="00E318D7" w:rsidP="00D11558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77043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</w:tcPr>
          <w:p w:rsidR="004D2E3E" w:rsidRPr="00D11558" w:rsidRDefault="00D11558" w:rsidP="00D1155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1558">
              <w:rPr>
                <w:rFonts w:cs="MyriadPro-Regular"/>
                <w:sz w:val="20"/>
                <w:szCs w:val="20"/>
              </w:rPr>
              <w:t>The principal provides leadership to ensure the implementation of a rigorous curriculum, effective instruction, and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D11558">
              <w:rPr>
                <w:rFonts w:cs="MyriadPro-Regular"/>
                <w:sz w:val="20"/>
                <w:szCs w:val="20"/>
              </w:rPr>
              <w:t>accountability for student learning.</w:t>
            </w:r>
          </w:p>
        </w:tc>
      </w:tr>
      <w:tr w:rsidR="004D2E3E" w:rsidTr="00D11558">
        <w:tc>
          <w:tcPr>
            <w:tcW w:w="1615" w:type="dxa"/>
            <w:vAlign w:val="center"/>
          </w:tcPr>
          <w:p w:rsidR="004D2E3E" w:rsidRPr="00805CCB" w:rsidRDefault="00E318D7" w:rsidP="00D11558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2675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</w:tcPr>
          <w:p w:rsidR="004D2E3E" w:rsidRPr="00D11558" w:rsidRDefault="00D11558" w:rsidP="00D11558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D11558">
              <w:rPr>
                <w:rFonts w:cs="MyriadPro-Regular"/>
                <w:sz w:val="20"/>
                <w:szCs w:val="20"/>
              </w:rPr>
              <w:t>The principal provides limited leadership toward the implementation of a rigorous curriculum, effective instruction,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D11558">
              <w:rPr>
                <w:rFonts w:cs="MyriadPro-Regular"/>
                <w:sz w:val="20"/>
                <w:szCs w:val="20"/>
              </w:rPr>
              <w:t>and accountability for student learning.</w:t>
            </w:r>
          </w:p>
        </w:tc>
      </w:tr>
      <w:tr w:rsidR="004D2E3E" w:rsidTr="00D11558">
        <w:trPr>
          <w:trHeight w:val="395"/>
        </w:trPr>
        <w:tc>
          <w:tcPr>
            <w:tcW w:w="1615" w:type="dxa"/>
            <w:vAlign w:val="center"/>
          </w:tcPr>
          <w:p w:rsidR="004D2E3E" w:rsidRPr="00805CCB" w:rsidRDefault="00E318D7" w:rsidP="00D11558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3383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</w:tcPr>
          <w:p w:rsidR="004D2E3E" w:rsidRPr="00D11558" w:rsidRDefault="00D11558" w:rsidP="00D11558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D11558">
              <w:rPr>
                <w:rFonts w:cs="MyriadPro-Regular"/>
                <w:sz w:val="20"/>
                <w:szCs w:val="20"/>
              </w:rPr>
              <w:t>The principal fails to provide effective leadership toward the implementation of a rigorous curriculum, effective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D11558">
              <w:rPr>
                <w:rFonts w:cs="MyriadPro-Regular"/>
                <w:sz w:val="20"/>
                <w:szCs w:val="20"/>
              </w:rPr>
              <w:t>instruction, and accountability for student learning.</w:t>
            </w:r>
          </w:p>
        </w:tc>
      </w:tr>
      <w:tr w:rsidR="004D2E3E" w:rsidTr="00D11558">
        <w:trPr>
          <w:trHeight w:val="350"/>
        </w:trPr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4D2E3E" w:rsidRPr="00662F57" w:rsidRDefault="00D11558" w:rsidP="00D11558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Narrative Feedback (Required for Basic or Unsatisfactory rating)</w:t>
            </w:r>
          </w:p>
        </w:tc>
      </w:tr>
      <w:tr w:rsidR="004D2E3E" w:rsidTr="007B38F2">
        <w:trPr>
          <w:trHeight w:val="422"/>
        </w:trPr>
        <w:tc>
          <w:tcPr>
            <w:tcW w:w="10165" w:type="dxa"/>
            <w:gridSpan w:val="2"/>
            <w:vAlign w:val="center"/>
          </w:tcPr>
          <w:p w:rsidR="004D2E3E" w:rsidRPr="00662F57" w:rsidRDefault="00E318D7" w:rsidP="007B38F2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983900"/>
                <w:placeholder>
                  <w:docPart w:val="2C5B606AE38040D68A45138C0A5D6537"/>
                </w:placeholder>
                <w:showingPlcHdr/>
                <w:text/>
              </w:sdtPr>
              <w:sdtEndPr/>
              <w:sdtContent>
                <w:r w:rsidR="004D2E3E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05CCB" w:rsidRDefault="00805CCB" w:rsidP="00BA484D">
      <w:pPr>
        <w:tabs>
          <w:tab w:val="left" w:pos="3330"/>
        </w:tabs>
        <w:spacing w:after="0" w:line="240" w:lineRule="auto"/>
      </w:pPr>
    </w:p>
    <w:p w:rsidR="008343ED" w:rsidRDefault="008343ED" w:rsidP="00BA484D">
      <w:pPr>
        <w:tabs>
          <w:tab w:val="left" w:pos="3330"/>
        </w:tabs>
        <w:spacing w:after="0" w:line="24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A45C19" w:rsidTr="007B38F2">
        <w:trPr>
          <w:trHeight w:val="620"/>
        </w:trPr>
        <w:tc>
          <w:tcPr>
            <w:tcW w:w="10165" w:type="dxa"/>
            <w:gridSpan w:val="2"/>
            <w:vAlign w:val="center"/>
          </w:tcPr>
          <w:p w:rsidR="00A45C19" w:rsidRPr="00661228" w:rsidRDefault="00805CCB" w:rsidP="00D11558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br w:type="page"/>
            </w:r>
            <w:r w:rsidR="00662F57">
              <w:br w:type="page"/>
            </w:r>
            <w:r w:rsidR="00A45C19" w:rsidRPr="00662F57">
              <w:rPr>
                <w:sz w:val="20"/>
                <w:szCs w:val="20"/>
              </w:rPr>
              <w:br w:type="page"/>
            </w:r>
            <w:r w:rsidR="00A45C19" w:rsidRPr="00661228">
              <w:rPr>
                <w:rFonts w:cs="MyriadPro-Regular"/>
                <w:b/>
                <w:sz w:val="20"/>
                <w:szCs w:val="20"/>
              </w:rPr>
              <w:t xml:space="preserve">EFFECTIVE PRACTICE: (4) </w:t>
            </w:r>
            <w:r w:rsidR="00D11558" w:rsidRPr="00104CD7">
              <w:rPr>
                <w:rFonts w:cs="MyriadPro-Regular"/>
                <w:b/>
                <w:sz w:val="20"/>
                <w:szCs w:val="20"/>
              </w:rPr>
              <w:t>Culture for Learning</w:t>
            </w:r>
            <w:r w:rsidR="00D11558" w:rsidRPr="00661228">
              <w:rPr>
                <w:rFonts w:cs="MyriadPro-Regular"/>
                <w:sz w:val="20"/>
                <w:szCs w:val="20"/>
              </w:rPr>
              <w:t>. The principal creates a school culture that enhances the academic, social, physical and emotional development of all students.</w:t>
            </w:r>
          </w:p>
        </w:tc>
      </w:tr>
      <w:tr w:rsidR="00A45C19" w:rsidTr="00661228">
        <w:tc>
          <w:tcPr>
            <w:tcW w:w="1615" w:type="dxa"/>
            <w:shd w:val="clear" w:color="auto" w:fill="002060"/>
            <w:vAlign w:val="center"/>
          </w:tcPr>
          <w:p w:rsidR="00A45C19" w:rsidRPr="00662F57" w:rsidRDefault="00A45C19" w:rsidP="00D11558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550" w:type="dxa"/>
            <w:shd w:val="clear" w:color="auto" w:fill="002060"/>
            <w:vAlign w:val="center"/>
          </w:tcPr>
          <w:p w:rsidR="00A45C19" w:rsidRPr="00662F57" w:rsidRDefault="00A45C19" w:rsidP="00D11558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4D2E3E" w:rsidTr="00661228">
        <w:tc>
          <w:tcPr>
            <w:tcW w:w="1615" w:type="dxa"/>
            <w:vAlign w:val="center"/>
          </w:tcPr>
          <w:p w:rsidR="004D2E3E" w:rsidRPr="00805CCB" w:rsidRDefault="00E318D7" w:rsidP="00D11558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5308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550" w:type="dxa"/>
          </w:tcPr>
          <w:p w:rsidR="004D2E3E" w:rsidRPr="00D11558" w:rsidRDefault="00D11558" w:rsidP="00D1155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1558">
              <w:rPr>
                <w:rFonts w:cs="MyriadPro-Regular"/>
                <w:sz w:val="20"/>
                <w:szCs w:val="20"/>
              </w:rPr>
              <w:t>The principal collaborates effectively with staff to create and maintain a school culture that enhances the academic,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D11558">
              <w:rPr>
                <w:rFonts w:cs="MyriadPro-Regular"/>
                <w:sz w:val="20"/>
                <w:szCs w:val="20"/>
              </w:rPr>
              <w:t>social, physical and emotional development of all students.</w:t>
            </w:r>
          </w:p>
        </w:tc>
      </w:tr>
      <w:tr w:rsidR="004D2E3E" w:rsidTr="00661228">
        <w:tc>
          <w:tcPr>
            <w:tcW w:w="1615" w:type="dxa"/>
            <w:vAlign w:val="center"/>
          </w:tcPr>
          <w:p w:rsidR="004D2E3E" w:rsidRPr="00805CCB" w:rsidRDefault="00E318D7" w:rsidP="00D11558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428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550" w:type="dxa"/>
          </w:tcPr>
          <w:p w:rsidR="004D2E3E" w:rsidRPr="00D11558" w:rsidRDefault="00D11558" w:rsidP="00D1155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1558">
              <w:rPr>
                <w:rFonts w:cs="MyriadPro-Regular"/>
                <w:sz w:val="20"/>
                <w:szCs w:val="20"/>
              </w:rPr>
              <w:t>The principal creates a school culture that enhances the academic, social, physical and emotional development of all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D11558">
              <w:rPr>
                <w:rFonts w:cs="MyriadPro-Regular"/>
                <w:sz w:val="20"/>
                <w:szCs w:val="20"/>
              </w:rPr>
              <w:t>students.</w:t>
            </w:r>
          </w:p>
        </w:tc>
      </w:tr>
      <w:tr w:rsidR="004D2E3E" w:rsidTr="00661228">
        <w:tc>
          <w:tcPr>
            <w:tcW w:w="1615" w:type="dxa"/>
            <w:vAlign w:val="center"/>
          </w:tcPr>
          <w:p w:rsidR="004D2E3E" w:rsidRPr="00805CCB" w:rsidRDefault="00E318D7" w:rsidP="00D11558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4749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550" w:type="dxa"/>
          </w:tcPr>
          <w:p w:rsidR="004D2E3E" w:rsidRPr="00D11558" w:rsidRDefault="00D11558" w:rsidP="00D11558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D11558">
              <w:rPr>
                <w:rFonts w:cs="MyriadPro-Regular"/>
                <w:sz w:val="20"/>
                <w:szCs w:val="20"/>
              </w:rPr>
              <w:t>The principal attempts to create a school culture that enhances the academic, social, physical and emotional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D11558">
              <w:rPr>
                <w:rFonts w:cs="MyriadPro-Regular"/>
                <w:sz w:val="20"/>
                <w:szCs w:val="20"/>
              </w:rPr>
              <w:t>development of students, but these efforts may lack consistency or effectiveness.</w:t>
            </w:r>
          </w:p>
        </w:tc>
      </w:tr>
      <w:tr w:rsidR="004D2E3E" w:rsidTr="00661228">
        <w:trPr>
          <w:trHeight w:val="548"/>
        </w:trPr>
        <w:tc>
          <w:tcPr>
            <w:tcW w:w="1615" w:type="dxa"/>
            <w:vAlign w:val="center"/>
          </w:tcPr>
          <w:p w:rsidR="004D2E3E" w:rsidRPr="00805CCB" w:rsidRDefault="00E318D7" w:rsidP="00D11558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4370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3E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D2E3E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550" w:type="dxa"/>
          </w:tcPr>
          <w:p w:rsidR="004D2E3E" w:rsidRPr="00D11558" w:rsidRDefault="00D11558" w:rsidP="00D11558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D11558">
              <w:rPr>
                <w:rFonts w:cs="MyriadPro-Regular"/>
                <w:sz w:val="20"/>
                <w:szCs w:val="20"/>
              </w:rPr>
              <w:t>The principal fails to provide the leadership to create or maintain a school culture that enhances the academic, social,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D11558">
              <w:rPr>
                <w:rFonts w:cs="MyriadPro-Regular"/>
                <w:sz w:val="20"/>
                <w:szCs w:val="20"/>
              </w:rPr>
              <w:t>physical and emotional development of students. The school culture may be negative or non-productive.</w:t>
            </w:r>
          </w:p>
        </w:tc>
      </w:tr>
      <w:tr w:rsidR="004D2E3E" w:rsidTr="00661228">
        <w:tc>
          <w:tcPr>
            <w:tcW w:w="10165" w:type="dxa"/>
            <w:gridSpan w:val="2"/>
            <w:shd w:val="clear" w:color="auto" w:fill="F2F2F2" w:themeFill="background1" w:themeFillShade="F2"/>
            <w:vAlign w:val="center"/>
          </w:tcPr>
          <w:p w:rsidR="004D2E3E" w:rsidRPr="00662F57" w:rsidRDefault="00D11558" w:rsidP="00D11558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Narrative Feedback (Required for Basic or Unsatisfactory rating)</w:t>
            </w:r>
          </w:p>
        </w:tc>
      </w:tr>
      <w:tr w:rsidR="004D2E3E" w:rsidTr="007B38F2">
        <w:trPr>
          <w:trHeight w:val="305"/>
        </w:trPr>
        <w:tc>
          <w:tcPr>
            <w:tcW w:w="10165" w:type="dxa"/>
            <w:gridSpan w:val="2"/>
            <w:vAlign w:val="center"/>
          </w:tcPr>
          <w:p w:rsidR="004D2E3E" w:rsidRPr="00662F57" w:rsidRDefault="00E318D7" w:rsidP="00D1155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5372124"/>
                <w:placeholder>
                  <w:docPart w:val="FFD62949A170468FAE876939E6886A95"/>
                </w:placeholder>
                <w:showingPlcHdr/>
                <w:text/>
              </w:sdtPr>
              <w:sdtEndPr/>
              <w:sdtContent>
                <w:r w:rsidR="000041F0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0041F0" w:rsidRPr="00662F57" w:rsidRDefault="000041F0" w:rsidP="00D11558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</w:p>
        </w:tc>
      </w:tr>
    </w:tbl>
    <w:p w:rsidR="00B1096E" w:rsidRDefault="00B1096E" w:rsidP="00BA484D">
      <w:pPr>
        <w:tabs>
          <w:tab w:val="left" w:pos="3330"/>
        </w:tabs>
        <w:spacing w:after="0" w:line="240" w:lineRule="auto"/>
      </w:pPr>
    </w:p>
    <w:p w:rsidR="006B6CE4" w:rsidRDefault="006B6CE4" w:rsidP="00BA484D">
      <w:pPr>
        <w:tabs>
          <w:tab w:val="left" w:pos="333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661228" w:rsidTr="006B6CE4">
        <w:tc>
          <w:tcPr>
            <w:tcW w:w="10070" w:type="dxa"/>
            <w:gridSpan w:val="2"/>
          </w:tcPr>
          <w:p w:rsidR="00661228" w:rsidRPr="00F153EC" w:rsidRDefault="00661228" w:rsidP="006B6CE4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3EC">
              <w:rPr>
                <w:rFonts w:cs="MyriadPro-Regular"/>
                <w:b/>
                <w:sz w:val="20"/>
                <w:szCs w:val="20"/>
              </w:rPr>
              <w:lastRenderedPageBreak/>
              <w:t>EFFECTIVE PRACTICE: (5</w:t>
            </w:r>
            <w:r w:rsidR="00FC2560" w:rsidRPr="00F153EC">
              <w:rPr>
                <w:rFonts w:cs="MyriadPro-Regular"/>
                <w:b/>
                <w:sz w:val="20"/>
                <w:szCs w:val="20"/>
              </w:rPr>
              <w:t>) Systems</w:t>
            </w:r>
            <w:r w:rsidRPr="00F153EC">
              <w:rPr>
                <w:rFonts w:cs="MyriadPro-Regular"/>
                <w:b/>
                <w:sz w:val="20"/>
                <w:szCs w:val="20"/>
              </w:rPr>
              <w:t xml:space="preserve"> Management</w:t>
            </w:r>
            <w:r w:rsidRPr="00F153EC">
              <w:rPr>
                <w:rFonts w:cs="MyriadPro-Regular"/>
                <w:sz w:val="20"/>
                <w:szCs w:val="20"/>
              </w:rPr>
              <w:t>. The principal manages the organization, operations, and resources of the school to provide a safe, efficient, and effective environment for all students and staff.</w:t>
            </w:r>
          </w:p>
        </w:tc>
      </w:tr>
      <w:tr w:rsidR="00661228" w:rsidTr="00661228">
        <w:tc>
          <w:tcPr>
            <w:tcW w:w="1615" w:type="dxa"/>
            <w:shd w:val="clear" w:color="auto" w:fill="002060"/>
          </w:tcPr>
          <w:p w:rsidR="00661228" w:rsidRPr="00661228" w:rsidRDefault="00661228" w:rsidP="006B6CE4">
            <w:pPr>
              <w:keepNext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1228">
              <w:rPr>
                <w:b/>
                <w:color w:val="FFFFFF" w:themeColor="background1"/>
                <w:sz w:val="20"/>
                <w:szCs w:val="20"/>
              </w:rPr>
              <w:t>Evaluator Rating</w:t>
            </w:r>
          </w:p>
        </w:tc>
        <w:tc>
          <w:tcPr>
            <w:tcW w:w="8455" w:type="dxa"/>
            <w:shd w:val="clear" w:color="auto" w:fill="002060"/>
          </w:tcPr>
          <w:p w:rsidR="00661228" w:rsidRPr="00661228" w:rsidRDefault="00661228" w:rsidP="006B6CE4">
            <w:pPr>
              <w:keepNext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1228">
              <w:rPr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661228" w:rsidTr="006B6CE4">
        <w:tc>
          <w:tcPr>
            <w:tcW w:w="1615" w:type="dxa"/>
            <w:vAlign w:val="center"/>
          </w:tcPr>
          <w:p w:rsidR="00661228" w:rsidRPr="00805CCB" w:rsidRDefault="00E318D7" w:rsidP="006B6CE4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4808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228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61228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455" w:type="dxa"/>
          </w:tcPr>
          <w:p w:rsidR="00661228" w:rsidRPr="00661228" w:rsidRDefault="00661228" w:rsidP="006B6CE4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228">
              <w:rPr>
                <w:rFonts w:cs="MyriadPro-Regular"/>
                <w:sz w:val="20"/>
                <w:szCs w:val="20"/>
              </w:rPr>
              <w:t>The principal has a broad and deep understanding of school management functions and systematically undertakes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661228">
              <w:rPr>
                <w:rFonts w:cs="MyriadPro-Regular"/>
                <w:sz w:val="20"/>
                <w:szCs w:val="20"/>
              </w:rPr>
              <w:t>them. The principal's highly effective management of the organization, operations, and resources of the school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661228">
              <w:rPr>
                <w:rFonts w:cs="MyriadPro-Regular"/>
                <w:sz w:val="20"/>
                <w:szCs w:val="20"/>
              </w:rPr>
              <w:t>results in a learning environment that is safe, highly effective, and highly efficient.</w:t>
            </w:r>
          </w:p>
        </w:tc>
      </w:tr>
      <w:tr w:rsidR="00661228" w:rsidTr="006B6CE4">
        <w:tc>
          <w:tcPr>
            <w:tcW w:w="1615" w:type="dxa"/>
            <w:vAlign w:val="center"/>
          </w:tcPr>
          <w:p w:rsidR="00661228" w:rsidRPr="00805CCB" w:rsidRDefault="00E318D7" w:rsidP="006B6CE4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923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228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61228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455" w:type="dxa"/>
          </w:tcPr>
          <w:p w:rsidR="00661228" w:rsidRPr="00661228" w:rsidRDefault="00661228" w:rsidP="006B6CE4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228">
              <w:rPr>
                <w:rFonts w:cs="MyriadPro-Regular"/>
                <w:sz w:val="20"/>
                <w:szCs w:val="20"/>
              </w:rPr>
              <w:t>The principal ensures a safe, efficient, and effective learning environment for students and staff by competently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661228">
              <w:rPr>
                <w:rFonts w:cs="MyriadPro-Regular"/>
                <w:sz w:val="20"/>
                <w:szCs w:val="20"/>
              </w:rPr>
              <w:t>managing the organization, operations, and resources of the school.</w:t>
            </w:r>
          </w:p>
        </w:tc>
      </w:tr>
      <w:tr w:rsidR="00661228" w:rsidTr="006B6CE4">
        <w:tc>
          <w:tcPr>
            <w:tcW w:w="1615" w:type="dxa"/>
            <w:vAlign w:val="center"/>
          </w:tcPr>
          <w:p w:rsidR="00661228" w:rsidRPr="00805CCB" w:rsidRDefault="00E318D7" w:rsidP="006B6CE4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5383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228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61228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455" w:type="dxa"/>
          </w:tcPr>
          <w:p w:rsidR="00661228" w:rsidRPr="00661228" w:rsidRDefault="00661228" w:rsidP="006B6CE4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228">
              <w:rPr>
                <w:rFonts w:cs="MyriadPro-Regular"/>
                <w:sz w:val="20"/>
                <w:szCs w:val="20"/>
              </w:rPr>
              <w:t>The principal displays a basic understanding of and willingness to carry out school management functions, but he/she is inconsistent or not fully effective in managing the organization, operations, and resources of the school. As a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661228">
              <w:rPr>
                <w:rFonts w:cs="MyriadPro-Regular"/>
                <w:sz w:val="20"/>
                <w:szCs w:val="20"/>
              </w:rPr>
              <w:t>result, the school may demonstrate some problems, resulting in a learning environment that has some concerns related to safety, efficiency, or effectiveness.</w:t>
            </w:r>
          </w:p>
        </w:tc>
      </w:tr>
      <w:tr w:rsidR="00661228" w:rsidTr="006B6CE4">
        <w:tc>
          <w:tcPr>
            <w:tcW w:w="1615" w:type="dxa"/>
            <w:vAlign w:val="center"/>
          </w:tcPr>
          <w:p w:rsidR="00661228" w:rsidRPr="00805CCB" w:rsidRDefault="00E318D7" w:rsidP="006B6CE4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4848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228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61228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455" w:type="dxa"/>
          </w:tcPr>
          <w:p w:rsidR="00661228" w:rsidRPr="00661228" w:rsidRDefault="00661228" w:rsidP="006B6CE4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228">
              <w:rPr>
                <w:rFonts w:cs="MyriadPro-Regular"/>
                <w:sz w:val="20"/>
                <w:szCs w:val="20"/>
              </w:rPr>
              <w:t>The principal's understanding of management functions is incomplete or his/her willingness or ability to carry out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661228">
              <w:rPr>
                <w:rFonts w:cs="MyriadPro-Regular"/>
                <w:sz w:val="20"/>
                <w:szCs w:val="20"/>
              </w:rPr>
              <w:t>those functions is limited. The principal ineffectively manages the organization, operations, and resources of the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661228">
              <w:rPr>
                <w:rFonts w:cs="MyriadPro-Regular"/>
                <w:sz w:val="20"/>
                <w:szCs w:val="20"/>
              </w:rPr>
              <w:t>school, resulting in a school that has an unsafe, inefficient, or ineffective environment.</w:t>
            </w:r>
          </w:p>
        </w:tc>
      </w:tr>
      <w:tr w:rsidR="00661228" w:rsidTr="00986594">
        <w:tc>
          <w:tcPr>
            <w:tcW w:w="10070" w:type="dxa"/>
            <w:gridSpan w:val="2"/>
            <w:shd w:val="clear" w:color="auto" w:fill="F2F2F2" w:themeFill="background1" w:themeFillShade="F2"/>
          </w:tcPr>
          <w:p w:rsidR="00661228" w:rsidRDefault="00661228" w:rsidP="006B6CE4">
            <w:pPr>
              <w:keepNext/>
            </w:pPr>
            <w:r>
              <w:rPr>
                <w:b/>
                <w:sz w:val="20"/>
                <w:szCs w:val="20"/>
              </w:rPr>
              <w:t>Narrative Feedback (Required for Basic or Unsatisfactory rating)</w:t>
            </w:r>
          </w:p>
        </w:tc>
      </w:tr>
      <w:tr w:rsidR="00661228" w:rsidTr="007B38F2">
        <w:trPr>
          <w:trHeight w:val="395"/>
        </w:trPr>
        <w:tc>
          <w:tcPr>
            <w:tcW w:w="10070" w:type="dxa"/>
            <w:gridSpan w:val="2"/>
          </w:tcPr>
          <w:sdt>
            <w:sdtPr>
              <w:id w:val="890686400"/>
              <w:placeholder>
                <w:docPart w:val="02B3897FB80344BF91D0576DF91F33BF"/>
              </w:placeholder>
              <w:showingPlcHdr/>
              <w:text/>
            </w:sdtPr>
            <w:sdtEndPr/>
            <w:sdtContent>
              <w:p w:rsidR="00661228" w:rsidRDefault="00661228" w:rsidP="006B6CE4">
                <w:pPr>
                  <w:keepNext/>
                </w:pPr>
                <w:r w:rsidRPr="0066122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661228" w:rsidRDefault="00661228" w:rsidP="006B6CE4">
            <w:pPr>
              <w:keepNext/>
            </w:pPr>
          </w:p>
        </w:tc>
      </w:tr>
    </w:tbl>
    <w:p w:rsidR="00661228" w:rsidRDefault="00661228" w:rsidP="006B6CE4">
      <w:pPr>
        <w:spacing w:after="0" w:line="240" w:lineRule="auto"/>
      </w:pPr>
    </w:p>
    <w:p w:rsidR="00805CCB" w:rsidRDefault="00805CCB" w:rsidP="006B6CE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6B6CE4" w:rsidTr="006B6CE4">
        <w:tc>
          <w:tcPr>
            <w:tcW w:w="10070" w:type="dxa"/>
            <w:gridSpan w:val="2"/>
          </w:tcPr>
          <w:p w:rsidR="006B6CE4" w:rsidRDefault="006B6CE4" w:rsidP="00B05BE4">
            <w:pPr>
              <w:keepNext/>
              <w:autoSpaceDE w:val="0"/>
              <w:autoSpaceDN w:val="0"/>
              <w:adjustRightInd w:val="0"/>
            </w:pPr>
            <w:r w:rsidRPr="006B6CE4">
              <w:rPr>
                <w:rFonts w:cs="MyriadPro-Regular"/>
                <w:b/>
                <w:sz w:val="20"/>
                <w:szCs w:val="20"/>
              </w:rPr>
              <w:t>EFFECTIVE PRACTICE: (6)</w:t>
            </w:r>
            <w:r w:rsidRPr="006B6CE4">
              <w:rPr>
                <w:rFonts w:cs="MyriadPro-Regular"/>
                <w:sz w:val="20"/>
                <w:szCs w:val="20"/>
              </w:rPr>
              <w:t xml:space="preserve"> </w:t>
            </w:r>
            <w:r w:rsidRPr="00F153EC">
              <w:rPr>
                <w:rFonts w:cs="MyriadPro-Regular"/>
                <w:b/>
                <w:sz w:val="20"/>
                <w:szCs w:val="20"/>
              </w:rPr>
              <w:t>Staff Leadership</w:t>
            </w:r>
            <w:r w:rsidRPr="006B6CE4">
              <w:rPr>
                <w:rFonts w:cs="MyriadPro-Regular"/>
                <w:sz w:val="20"/>
                <w:szCs w:val="20"/>
              </w:rPr>
              <w:t>. The principal uses effective personnel practices to select, develop, support, and lead high</w:t>
            </w:r>
            <w:r>
              <w:rPr>
                <w:rFonts w:cs="MyriadPro-Regular"/>
                <w:sz w:val="20"/>
                <w:szCs w:val="20"/>
              </w:rPr>
              <w:t>-</w:t>
            </w:r>
            <w:r w:rsidRPr="006B6CE4">
              <w:rPr>
                <w:rFonts w:cs="MyriadPro-Regular"/>
                <w:sz w:val="20"/>
                <w:szCs w:val="20"/>
              </w:rPr>
              <w:t>quality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6B6CE4">
              <w:rPr>
                <w:rFonts w:cs="MyriadPro-Regular"/>
                <w:sz w:val="20"/>
                <w:szCs w:val="20"/>
              </w:rPr>
              <w:t>teachers and non-teaching staff.</w:t>
            </w:r>
          </w:p>
        </w:tc>
      </w:tr>
      <w:tr w:rsidR="006B6CE4" w:rsidTr="006B6CE4">
        <w:tc>
          <w:tcPr>
            <w:tcW w:w="1615" w:type="dxa"/>
            <w:shd w:val="clear" w:color="auto" w:fill="002060"/>
          </w:tcPr>
          <w:p w:rsidR="006B6CE4" w:rsidRPr="006B6CE4" w:rsidRDefault="006B6CE4" w:rsidP="00B05BE4">
            <w:pPr>
              <w:keepNext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B6CE4">
              <w:rPr>
                <w:b/>
                <w:color w:val="FFFFFF" w:themeColor="background1"/>
                <w:sz w:val="20"/>
                <w:szCs w:val="20"/>
              </w:rPr>
              <w:t>Evaluator Rating</w:t>
            </w:r>
          </w:p>
        </w:tc>
        <w:tc>
          <w:tcPr>
            <w:tcW w:w="8455" w:type="dxa"/>
            <w:shd w:val="clear" w:color="auto" w:fill="002060"/>
          </w:tcPr>
          <w:p w:rsidR="006B6CE4" w:rsidRPr="006B6CE4" w:rsidRDefault="006B6CE4" w:rsidP="00B05BE4">
            <w:pPr>
              <w:keepNext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B6CE4">
              <w:rPr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6B6CE4" w:rsidTr="006B6CE4">
        <w:tc>
          <w:tcPr>
            <w:tcW w:w="1615" w:type="dxa"/>
            <w:vAlign w:val="center"/>
          </w:tcPr>
          <w:p w:rsidR="006B6CE4" w:rsidRPr="00805CCB" w:rsidRDefault="00E318D7" w:rsidP="00B05BE4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36498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E4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B6CE4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455" w:type="dxa"/>
          </w:tcPr>
          <w:p w:rsidR="006B6CE4" w:rsidRPr="00B05BE4" w:rsidRDefault="006B6CE4" w:rsidP="00B05BE4">
            <w:pPr>
              <w:keepNext/>
              <w:autoSpaceDE w:val="0"/>
              <w:autoSpaceDN w:val="0"/>
              <w:adjustRightInd w:val="0"/>
              <w:rPr>
                <w:sz w:val="20"/>
              </w:rPr>
            </w:pPr>
            <w:r w:rsidRPr="00B05BE4">
              <w:rPr>
                <w:rFonts w:cs="MyriadPro-Regular"/>
                <w:sz w:val="20"/>
                <w:szCs w:val="24"/>
              </w:rPr>
              <w:t>The principal uses innovative personnel practices to consistently recruit, select, develop, support, retain, and lead</w:t>
            </w:r>
            <w:r w:rsidR="00B05BE4">
              <w:rPr>
                <w:rFonts w:cs="MyriadPro-Regular"/>
                <w:sz w:val="20"/>
                <w:szCs w:val="24"/>
              </w:rPr>
              <w:t xml:space="preserve"> </w:t>
            </w:r>
            <w:r w:rsidRPr="00B05BE4">
              <w:rPr>
                <w:rFonts w:cs="MyriadPro-Regular"/>
                <w:sz w:val="20"/>
                <w:szCs w:val="20"/>
              </w:rPr>
              <w:t>high-quality teachers and non-teaching staff.</w:t>
            </w:r>
          </w:p>
        </w:tc>
      </w:tr>
      <w:tr w:rsidR="006B6CE4" w:rsidTr="006B6CE4">
        <w:tc>
          <w:tcPr>
            <w:tcW w:w="1615" w:type="dxa"/>
            <w:vAlign w:val="center"/>
          </w:tcPr>
          <w:p w:rsidR="006B6CE4" w:rsidRPr="00805CCB" w:rsidRDefault="00E318D7" w:rsidP="00B05BE4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5195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E4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B6CE4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455" w:type="dxa"/>
          </w:tcPr>
          <w:p w:rsidR="006B6CE4" w:rsidRPr="00B05BE4" w:rsidRDefault="006B6CE4" w:rsidP="00B05BE4">
            <w:pPr>
              <w:keepNext/>
              <w:autoSpaceDE w:val="0"/>
              <w:autoSpaceDN w:val="0"/>
              <w:adjustRightInd w:val="0"/>
              <w:rPr>
                <w:sz w:val="20"/>
              </w:rPr>
            </w:pPr>
            <w:r w:rsidRPr="00B05BE4">
              <w:rPr>
                <w:rFonts w:cs="MyriadPro-Regular"/>
                <w:sz w:val="20"/>
                <w:szCs w:val="24"/>
              </w:rPr>
              <w:t>The principal uses innovative personnel practices to consistently recruit, select, develop, support, retain, and lead</w:t>
            </w:r>
            <w:r w:rsidR="00B05BE4">
              <w:rPr>
                <w:rFonts w:cs="MyriadPro-Regular"/>
                <w:sz w:val="20"/>
                <w:szCs w:val="24"/>
              </w:rPr>
              <w:t xml:space="preserve"> </w:t>
            </w:r>
            <w:r w:rsidRPr="00B05BE4">
              <w:rPr>
                <w:rFonts w:cs="MyriadPro-Regular"/>
                <w:sz w:val="20"/>
                <w:szCs w:val="20"/>
              </w:rPr>
              <w:t>high-quality teachers and non-teaching staff.</w:t>
            </w:r>
          </w:p>
        </w:tc>
      </w:tr>
      <w:tr w:rsidR="006B6CE4" w:rsidTr="006B6CE4">
        <w:tc>
          <w:tcPr>
            <w:tcW w:w="1615" w:type="dxa"/>
            <w:vAlign w:val="center"/>
          </w:tcPr>
          <w:p w:rsidR="006B6CE4" w:rsidRPr="00805CCB" w:rsidRDefault="00E318D7" w:rsidP="00B05BE4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7859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E4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B6CE4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455" w:type="dxa"/>
          </w:tcPr>
          <w:p w:rsidR="006B6CE4" w:rsidRPr="00B05BE4" w:rsidRDefault="00B05BE4" w:rsidP="00B05BE4">
            <w:pPr>
              <w:keepNext/>
              <w:autoSpaceDE w:val="0"/>
              <w:autoSpaceDN w:val="0"/>
              <w:adjustRightInd w:val="0"/>
              <w:rPr>
                <w:sz w:val="20"/>
              </w:rPr>
            </w:pPr>
            <w:r w:rsidRPr="00B05BE4">
              <w:rPr>
                <w:rFonts w:cs="MyriadPro-Regular"/>
                <w:sz w:val="20"/>
                <w:szCs w:val="24"/>
              </w:rPr>
              <w:t>The principal's understanding and use of effective personnel practices is inconsistent or ineffective, resulting in less</w:t>
            </w:r>
            <w:r>
              <w:rPr>
                <w:rFonts w:cs="MyriadPro-Regular"/>
                <w:sz w:val="20"/>
                <w:szCs w:val="24"/>
              </w:rPr>
              <w:t xml:space="preserve"> </w:t>
            </w:r>
            <w:r w:rsidRPr="00B05BE4">
              <w:rPr>
                <w:rFonts w:cs="MyriadPro-Regular"/>
                <w:sz w:val="20"/>
                <w:szCs w:val="20"/>
              </w:rPr>
              <w:t>than effective recruitment, selection, and development of high-quality staff members.</w:t>
            </w:r>
          </w:p>
        </w:tc>
      </w:tr>
      <w:tr w:rsidR="006B6CE4" w:rsidTr="006B6CE4">
        <w:tc>
          <w:tcPr>
            <w:tcW w:w="1615" w:type="dxa"/>
            <w:vAlign w:val="center"/>
          </w:tcPr>
          <w:p w:rsidR="006B6CE4" w:rsidRPr="00805CCB" w:rsidRDefault="00E318D7" w:rsidP="00B05BE4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85144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E4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B6CE4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455" w:type="dxa"/>
          </w:tcPr>
          <w:p w:rsidR="006B6CE4" w:rsidRPr="00B05BE4" w:rsidRDefault="00B05BE4" w:rsidP="00B05BE4">
            <w:pPr>
              <w:keepNext/>
              <w:autoSpaceDE w:val="0"/>
              <w:autoSpaceDN w:val="0"/>
              <w:adjustRightInd w:val="0"/>
              <w:rPr>
                <w:sz w:val="20"/>
              </w:rPr>
            </w:pPr>
            <w:r w:rsidRPr="00B05BE4">
              <w:rPr>
                <w:rFonts w:cs="MyriadPro-Regular"/>
                <w:sz w:val="20"/>
                <w:szCs w:val="24"/>
              </w:rPr>
              <w:t>The principal fails to effectively recruit, select, develop, and retain high-quality staff members; he/she does not use</w:t>
            </w:r>
            <w:r>
              <w:rPr>
                <w:rFonts w:cs="MyriadPro-Regular"/>
                <w:sz w:val="20"/>
                <w:szCs w:val="24"/>
              </w:rPr>
              <w:t xml:space="preserve"> </w:t>
            </w:r>
            <w:r w:rsidRPr="00B05BE4">
              <w:rPr>
                <w:rFonts w:cs="MyriadPro-Regular"/>
                <w:sz w:val="20"/>
                <w:szCs w:val="20"/>
              </w:rPr>
              <w:t>effective personnel practices.</w:t>
            </w:r>
          </w:p>
        </w:tc>
      </w:tr>
      <w:tr w:rsidR="00B05BE4" w:rsidTr="00986594">
        <w:tc>
          <w:tcPr>
            <w:tcW w:w="10070" w:type="dxa"/>
            <w:gridSpan w:val="2"/>
            <w:shd w:val="clear" w:color="auto" w:fill="F2F2F2" w:themeFill="background1" w:themeFillShade="F2"/>
            <w:vAlign w:val="center"/>
          </w:tcPr>
          <w:p w:rsidR="00B05BE4" w:rsidRDefault="00B05BE4" w:rsidP="00B05BE4">
            <w:pPr>
              <w:keepNext/>
            </w:pPr>
            <w:r>
              <w:rPr>
                <w:b/>
                <w:sz w:val="20"/>
                <w:szCs w:val="20"/>
              </w:rPr>
              <w:t>Narrative Feedback (Required for Basic or Unsatisfactory rating)</w:t>
            </w:r>
          </w:p>
        </w:tc>
      </w:tr>
      <w:tr w:rsidR="00B05BE4" w:rsidTr="00812F2F">
        <w:tc>
          <w:tcPr>
            <w:tcW w:w="10070" w:type="dxa"/>
            <w:gridSpan w:val="2"/>
            <w:vAlign w:val="center"/>
          </w:tcPr>
          <w:sdt>
            <w:sdtPr>
              <w:id w:val="1974247266"/>
              <w:placeholder>
                <w:docPart w:val="D9A83969B3474AEC8E412129EE72EBE4"/>
              </w:placeholder>
              <w:showingPlcHdr/>
              <w:text/>
            </w:sdtPr>
            <w:sdtEndPr/>
            <w:sdtContent>
              <w:p w:rsidR="00B05BE4" w:rsidRDefault="00B05BE4" w:rsidP="00B05BE4">
                <w:pPr>
                  <w:keepNext/>
                </w:pPr>
                <w:r w:rsidRPr="00B05BE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B05BE4" w:rsidRDefault="00B05BE4" w:rsidP="00B05BE4">
            <w:pPr>
              <w:keepNext/>
            </w:pPr>
          </w:p>
        </w:tc>
      </w:tr>
    </w:tbl>
    <w:p w:rsidR="006B6CE4" w:rsidRDefault="006B6CE4" w:rsidP="006B6CE4">
      <w:pPr>
        <w:spacing w:after="0" w:line="240" w:lineRule="auto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615"/>
        <w:gridCol w:w="8460"/>
      </w:tblGrid>
      <w:tr w:rsidR="003B3FFD" w:rsidTr="007B38F2">
        <w:trPr>
          <w:trHeight w:val="620"/>
        </w:trPr>
        <w:tc>
          <w:tcPr>
            <w:tcW w:w="10075" w:type="dxa"/>
            <w:gridSpan w:val="2"/>
            <w:vAlign w:val="center"/>
          </w:tcPr>
          <w:p w:rsidR="003B3FFD" w:rsidRPr="00662F57" w:rsidRDefault="003B3FFD" w:rsidP="00B824F6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2F57">
              <w:rPr>
                <w:sz w:val="20"/>
                <w:szCs w:val="20"/>
              </w:rPr>
              <w:lastRenderedPageBreak/>
              <w:br w:type="page"/>
            </w:r>
            <w:r w:rsidRPr="00662F57">
              <w:rPr>
                <w:rFonts w:cs="MyriadPro-Regular"/>
                <w:b/>
                <w:sz w:val="20"/>
                <w:szCs w:val="20"/>
              </w:rPr>
              <w:t xml:space="preserve">EFFECTIVE PRACTICE:  (7) </w:t>
            </w:r>
            <w:r w:rsidR="00986594" w:rsidRPr="00F153EC">
              <w:rPr>
                <w:rFonts w:cs="MyriadPro-Regular"/>
                <w:b/>
                <w:sz w:val="20"/>
                <w:szCs w:val="20"/>
              </w:rPr>
              <w:t>Developing Relationships</w:t>
            </w:r>
            <w:r w:rsidR="00986594" w:rsidRPr="00986594">
              <w:rPr>
                <w:rFonts w:cs="MyriadPro-Regular"/>
                <w:sz w:val="20"/>
                <w:szCs w:val="20"/>
              </w:rPr>
              <w:t>. The principal promotes and supports productive relationships with students, staff,</w:t>
            </w:r>
            <w:r w:rsidR="00986594">
              <w:rPr>
                <w:rFonts w:cs="MyriadPro-Regular"/>
                <w:sz w:val="20"/>
                <w:szCs w:val="20"/>
              </w:rPr>
              <w:t xml:space="preserve"> </w:t>
            </w:r>
            <w:r w:rsidR="00986594" w:rsidRPr="00986594">
              <w:rPr>
                <w:rFonts w:cs="MyriadPro-Regular"/>
                <w:sz w:val="20"/>
                <w:szCs w:val="20"/>
              </w:rPr>
              <w:t>families, and the community.</w:t>
            </w:r>
          </w:p>
        </w:tc>
      </w:tr>
      <w:tr w:rsidR="003B3FFD" w:rsidTr="00986594">
        <w:tc>
          <w:tcPr>
            <w:tcW w:w="1615" w:type="dxa"/>
            <w:shd w:val="clear" w:color="auto" w:fill="002060"/>
            <w:vAlign w:val="center"/>
          </w:tcPr>
          <w:p w:rsidR="003B3FFD" w:rsidRPr="00662F57" w:rsidRDefault="003B3FFD" w:rsidP="00B824F6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460" w:type="dxa"/>
            <w:shd w:val="clear" w:color="auto" w:fill="002060"/>
            <w:vAlign w:val="center"/>
          </w:tcPr>
          <w:p w:rsidR="003B3FFD" w:rsidRPr="00662F57" w:rsidRDefault="003B3FFD" w:rsidP="00B824F6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3B3FFD" w:rsidTr="00986594">
        <w:tc>
          <w:tcPr>
            <w:tcW w:w="1615" w:type="dxa"/>
            <w:vAlign w:val="center"/>
          </w:tcPr>
          <w:p w:rsidR="003B3FFD" w:rsidRPr="00805CCB" w:rsidRDefault="00E318D7" w:rsidP="00B824F6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3495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FD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B3FFD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460" w:type="dxa"/>
          </w:tcPr>
          <w:p w:rsidR="003B3FFD" w:rsidRPr="00986594" w:rsidRDefault="00986594" w:rsidP="00B824F6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6594">
              <w:rPr>
                <w:rFonts w:cs="MyriadPro-Regular"/>
                <w:sz w:val="20"/>
                <w:szCs w:val="20"/>
              </w:rPr>
              <w:t>The principal promotes and supports productive relationships with students, staff, families, and the community,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986594">
              <w:rPr>
                <w:rFonts w:cs="MyriadPro-Regular"/>
                <w:sz w:val="20"/>
                <w:szCs w:val="20"/>
              </w:rPr>
              <w:t>actively seeks diverse viewpoints, and builds a strong network of support for the school's vision and mission.</w:t>
            </w:r>
          </w:p>
        </w:tc>
      </w:tr>
      <w:tr w:rsidR="003B3FFD" w:rsidTr="00986594">
        <w:tc>
          <w:tcPr>
            <w:tcW w:w="1615" w:type="dxa"/>
            <w:vAlign w:val="center"/>
          </w:tcPr>
          <w:p w:rsidR="003B3FFD" w:rsidRPr="00805CCB" w:rsidRDefault="00E318D7" w:rsidP="00B824F6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821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FD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B3FFD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460" w:type="dxa"/>
          </w:tcPr>
          <w:p w:rsidR="003B3FFD" w:rsidRPr="00986594" w:rsidRDefault="00986594" w:rsidP="00B824F6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6594">
              <w:rPr>
                <w:rFonts w:cs="MyriadPro-Regular"/>
                <w:sz w:val="20"/>
                <w:szCs w:val="20"/>
              </w:rPr>
              <w:t>The principal promotes and supports productive relationships with students, staff, families, and the community that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986594">
              <w:rPr>
                <w:rFonts w:cs="MyriadPro-Regular"/>
                <w:sz w:val="20"/>
                <w:szCs w:val="20"/>
              </w:rPr>
              <w:t>support the school's vision and mission.</w:t>
            </w:r>
          </w:p>
        </w:tc>
      </w:tr>
      <w:tr w:rsidR="003B3FFD" w:rsidTr="00986594">
        <w:tc>
          <w:tcPr>
            <w:tcW w:w="1615" w:type="dxa"/>
            <w:vAlign w:val="center"/>
          </w:tcPr>
          <w:p w:rsidR="003B3FFD" w:rsidRPr="00805CCB" w:rsidRDefault="00E318D7" w:rsidP="00B824F6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4936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FD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B3FFD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460" w:type="dxa"/>
          </w:tcPr>
          <w:p w:rsidR="003B3FFD" w:rsidRPr="00986594" w:rsidRDefault="00986594" w:rsidP="00B824F6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986594">
              <w:rPr>
                <w:rFonts w:cs="MyriadPro-Regular"/>
                <w:sz w:val="20"/>
                <w:szCs w:val="20"/>
              </w:rPr>
              <w:t>The principal attempts to promote and support productive relationships with students, staff, families and the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986594">
              <w:rPr>
                <w:rFonts w:cs="MyriadPro-Regular"/>
                <w:sz w:val="20"/>
                <w:szCs w:val="20"/>
              </w:rPr>
              <w:t>community, but these attempts may be haphazard or less than fully effective. As a result, relationships within the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986594">
              <w:rPr>
                <w:rFonts w:cs="MyriadPro-Regular"/>
                <w:sz w:val="20"/>
                <w:szCs w:val="20"/>
              </w:rPr>
              <w:t>school and between the school and community are generally acceptable, but somewhat below the desired level of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986594">
              <w:rPr>
                <w:rFonts w:cs="MyriadPro-Regular"/>
                <w:sz w:val="20"/>
                <w:szCs w:val="20"/>
              </w:rPr>
              <w:t>support for the school and its mission.</w:t>
            </w:r>
          </w:p>
        </w:tc>
      </w:tr>
      <w:tr w:rsidR="003B3FFD" w:rsidTr="00986594">
        <w:trPr>
          <w:trHeight w:val="377"/>
        </w:trPr>
        <w:tc>
          <w:tcPr>
            <w:tcW w:w="1615" w:type="dxa"/>
            <w:vAlign w:val="center"/>
          </w:tcPr>
          <w:p w:rsidR="003B3FFD" w:rsidRPr="00805CCB" w:rsidRDefault="00E318D7" w:rsidP="00B824F6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16632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FD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B3FFD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460" w:type="dxa"/>
          </w:tcPr>
          <w:p w:rsidR="003B3FFD" w:rsidRPr="00986594" w:rsidRDefault="00986594" w:rsidP="00B824F6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986594">
              <w:rPr>
                <w:rFonts w:cs="MyriadPro-Regular"/>
                <w:sz w:val="20"/>
                <w:szCs w:val="20"/>
              </w:rPr>
              <w:t>The principal fails to effectively engage in the conversations and activities necessary to develop positive, productive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986594">
              <w:rPr>
                <w:rFonts w:cs="MyriadPro-Regular"/>
                <w:sz w:val="20"/>
                <w:szCs w:val="20"/>
              </w:rPr>
              <w:t>relationships with students, staff, families, and the community and build support for the school's vision and mission.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986594">
              <w:rPr>
                <w:rFonts w:cs="MyriadPro-Regular"/>
                <w:sz w:val="20"/>
                <w:szCs w:val="20"/>
              </w:rPr>
              <w:t>As a result, relationships within the school and between the school and community are often negative.</w:t>
            </w:r>
          </w:p>
        </w:tc>
      </w:tr>
      <w:tr w:rsidR="003B3FFD" w:rsidTr="00986594">
        <w:trPr>
          <w:trHeight w:val="377"/>
        </w:trPr>
        <w:tc>
          <w:tcPr>
            <w:tcW w:w="10075" w:type="dxa"/>
            <w:gridSpan w:val="2"/>
            <w:shd w:val="clear" w:color="auto" w:fill="F2F2F2" w:themeFill="background1" w:themeFillShade="F2"/>
            <w:vAlign w:val="center"/>
          </w:tcPr>
          <w:p w:rsidR="003B3FFD" w:rsidRPr="00662F57" w:rsidRDefault="00986594" w:rsidP="00B824F6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Narrative Feedback (Required for Basic or Unsatisfactory rating)</w:t>
            </w:r>
          </w:p>
        </w:tc>
      </w:tr>
      <w:tr w:rsidR="003B3FFD" w:rsidTr="00986594">
        <w:trPr>
          <w:trHeight w:val="377"/>
        </w:trPr>
        <w:tc>
          <w:tcPr>
            <w:tcW w:w="10075" w:type="dxa"/>
            <w:gridSpan w:val="2"/>
            <w:vAlign w:val="center"/>
          </w:tcPr>
          <w:p w:rsidR="003B3FFD" w:rsidRPr="00662F57" w:rsidRDefault="00E318D7" w:rsidP="00B824F6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2943906"/>
                <w:placeholder>
                  <w:docPart w:val="10BA50356FAC436AA148B066B11A3394"/>
                </w:placeholder>
                <w:showingPlcHdr/>
                <w:text/>
              </w:sdtPr>
              <w:sdtEndPr/>
              <w:sdtContent>
                <w:r w:rsidR="003B3FFD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3057D7" w:rsidRPr="00662F57" w:rsidRDefault="003057D7" w:rsidP="00B824F6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</w:p>
        </w:tc>
      </w:tr>
    </w:tbl>
    <w:p w:rsidR="00706B85" w:rsidRDefault="00706B85" w:rsidP="00DF755F">
      <w:pPr>
        <w:rPr>
          <w:b/>
          <w:smallCaps/>
          <w:sz w:val="32"/>
          <w:szCs w:val="2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615"/>
        <w:gridCol w:w="8460"/>
      </w:tblGrid>
      <w:tr w:rsidR="00B824F6" w:rsidTr="007B38F2">
        <w:trPr>
          <w:trHeight w:val="620"/>
        </w:trPr>
        <w:tc>
          <w:tcPr>
            <w:tcW w:w="10075" w:type="dxa"/>
            <w:gridSpan w:val="2"/>
            <w:vAlign w:val="center"/>
          </w:tcPr>
          <w:p w:rsidR="00B824F6" w:rsidRPr="00662F57" w:rsidRDefault="00B824F6" w:rsidP="00F153EC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2F57">
              <w:rPr>
                <w:sz w:val="20"/>
                <w:szCs w:val="20"/>
              </w:rPr>
              <w:br w:type="page"/>
            </w:r>
            <w:r w:rsidRPr="00F153EC">
              <w:rPr>
                <w:rFonts w:cs="MyriadPro-Regular"/>
                <w:b/>
                <w:sz w:val="20"/>
                <w:szCs w:val="20"/>
              </w:rPr>
              <w:t>EFFECTIVE PRACTICE:  (</w:t>
            </w:r>
            <w:r w:rsidR="00F153EC" w:rsidRPr="00F153EC">
              <w:rPr>
                <w:rFonts w:cs="MyriadPro-Regular"/>
                <w:b/>
                <w:sz w:val="20"/>
                <w:szCs w:val="20"/>
              </w:rPr>
              <w:t>8</w:t>
            </w:r>
            <w:r w:rsidRPr="00F153EC">
              <w:rPr>
                <w:rFonts w:cs="MyriadPro-Regular"/>
                <w:b/>
                <w:sz w:val="20"/>
                <w:szCs w:val="20"/>
              </w:rPr>
              <w:t>) Professional Ethics and Advocacy.</w:t>
            </w:r>
            <w:r w:rsidRPr="00B824F6">
              <w:rPr>
                <w:rFonts w:cs="MyriadPro-Regular"/>
                <w:sz w:val="20"/>
                <w:szCs w:val="20"/>
              </w:rPr>
              <w:t xml:space="preserve"> The principal acts with fairness, integrity, and a high level of professional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824F6">
              <w:rPr>
                <w:rFonts w:cs="MyriadPro-Regular"/>
                <w:sz w:val="20"/>
                <w:szCs w:val="20"/>
              </w:rPr>
              <w:t>ethics, and advocates for policies of equity and excellence in support of the vision of the school.</w:t>
            </w:r>
          </w:p>
        </w:tc>
      </w:tr>
      <w:tr w:rsidR="00B824F6" w:rsidTr="00812F2F">
        <w:tc>
          <w:tcPr>
            <w:tcW w:w="1615" w:type="dxa"/>
            <w:shd w:val="clear" w:color="auto" w:fill="002060"/>
            <w:vAlign w:val="center"/>
          </w:tcPr>
          <w:p w:rsidR="00B824F6" w:rsidRPr="00662F57" w:rsidRDefault="00B824F6" w:rsidP="007B38F2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460" w:type="dxa"/>
            <w:shd w:val="clear" w:color="auto" w:fill="002060"/>
            <w:vAlign w:val="center"/>
          </w:tcPr>
          <w:p w:rsidR="00B824F6" w:rsidRPr="00662F57" w:rsidRDefault="00B824F6" w:rsidP="007B38F2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B824F6" w:rsidTr="00812F2F">
        <w:tc>
          <w:tcPr>
            <w:tcW w:w="1615" w:type="dxa"/>
            <w:vAlign w:val="center"/>
          </w:tcPr>
          <w:p w:rsidR="00B824F6" w:rsidRPr="00805CCB" w:rsidRDefault="00E318D7" w:rsidP="007B38F2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12229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F6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824F6" w:rsidRPr="00805CCB">
              <w:rPr>
                <w:sz w:val="18"/>
                <w:szCs w:val="20"/>
              </w:rPr>
              <w:t xml:space="preserve">  Exemplary</w:t>
            </w:r>
          </w:p>
        </w:tc>
        <w:tc>
          <w:tcPr>
            <w:tcW w:w="8460" w:type="dxa"/>
          </w:tcPr>
          <w:p w:rsidR="00B824F6" w:rsidRPr="00B824F6" w:rsidRDefault="00B824F6" w:rsidP="007B38F2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4F6">
              <w:rPr>
                <w:rFonts w:cs="MyriadPro-Regular"/>
                <w:sz w:val="20"/>
                <w:szCs w:val="20"/>
              </w:rPr>
              <w:t>The principal models an exceptionally high level of fairness, integrity, and professional ethics and provides leadership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824F6">
              <w:rPr>
                <w:rFonts w:cs="MyriadPro-Regular"/>
                <w:sz w:val="20"/>
                <w:szCs w:val="20"/>
              </w:rPr>
              <w:t>to his staff and colleagues in these qualities: the principal is a strong advocate for policies of equity and excellence in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824F6">
              <w:rPr>
                <w:rFonts w:cs="MyriadPro-Regular"/>
                <w:sz w:val="20"/>
                <w:szCs w:val="20"/>
              </w:rPr>
              <w:t>support of the vision of the school.</w:t>
            </w:r>
          </w:p>
        </w:tc>
      </w:tr>
      <w:tr w:rsidR="00B824F6" w:rsidTr="00812F2F">
        <w:tc>
          <w:tcPr>
            <w:tcW w:w="1615" w:type="dxa"/>
            <w:vAlign w:val="center"/>
          </w:tcPr>
          <w:p w:rsidR="00B824F6" w:rsidRPr="00805CCB" w:rsidRDefault="00E318D7" w:rsidP="007B38F2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306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F6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824F6" w:rsidRPr="00805CCB">
              <w:rPr>
                <w:sz w:val="18"/>
                <w:szCs w:val="20"/>
              </w:rPr>
              <w:t xml:space="preserve">  Proficient</w:t>
            </w:r>
          </w:p>
        </w:tc>
        <w:tc>
          <w:tcPr>
            <w:tcW w:w="8460" w:type="dxa"/>
          </w:tcPr>
          <w:p w:rsidR="00B824F6" w:rsidRPr="00B824F6" w:rsidRDefault="00B824F6" w:rsidP="007B38F2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4F6">
              <w:rPr>
                <w:rFonts w:cs="MyriadPro-Regular"/>
                <w:sz w:val="20"/>
                <w:szCs w:val="20"/>
              </w:rPr>
              <w:t>The principal consistently acts with fairness, integrity, and a high level of professional ethics, and advocates for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824F6">
              <w:rPr>
                <w:rFonts w:cs="MyriadPro-Regular"/>
                <w:sz w:val="20"/>
                <w:szCs w:val="20"/>
              </w:rPr>
              <w:t>policies of equity and excellence in support of the vision of the school.</w:t>
            </w:r>
          </w:p>
        </w:tc>
      </w:tr>
      <w:tr w:rsidR="00B824F6" w:rsidTr="00812F2F">
        <w:tc>
          <w:tcPr>
            <w:tcW w:w="1615" w:type="dxa"/>
            <w:vAlign w:val="center"/>
          </w:tcPr>
          <w:p w:rsidR="00B824F6" w:rsidRPr="00805CCB" w:rsidRDefault="00E318D7" w:rsidP="007B38F2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2798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F6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824F6" w:rsidRPr="00805CCB">
              <w:rPr>
                <w:sz w:val="18"/>
                <w:szCs w:val="20"/>
              </w:rPr>
              <w:t xml:space="preserve">  Basic</w:t>
            </w:r>
          </w:p>
        </w:tc>
        <w:tc>
          <w:tcPr>
            <w:tcW w:w="8460" w:type="dxa"/>
          </w:tcPr>
          <w:p w:rsidR="00B824F6" w:rsidRPr="00B824F6" w:rsidRDefault="00B824F6" w:rsidP="007B38F2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824F6">
              <w:rPr>
                <w:rFonts w:cs="MyriadPro-Regular"/>
                <w:sz w:val="20"/>
                <w:szCs w:val="20"/>
              </w:rPr>
              <w:t>The principal usually acts with fairness, integrity and an acceptable level of professional ethics; he/she advocates for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824F6">
              <w:rPr>
                <w:rFonts w:cs="MyriadPro-Regular"/>
                <w:sz w:val="20"/>
                <w:szCs w:val="20"/>
              </w:rPr>
              <w:t>policies of equity and excellence but may be inconsistent or less than fully effective in doing so.</w:t>
            </w:r>
          </w:p>
        </w:tc>
      </w:tr>
      <w:tr w:rsidR="00B824F6" w:rsidTr="00812F2F">
        <w:trPr>
          <w:trHeight w:val="377"/>
        </w:trPr>
        <w:tc>
          <w:tcPr>
            <w:tcW w:w="1615" w:type="dxa"/>
            <w:vAlign w:val="center"/>
          </w:tcPr>
          <w:p w:rsidR="00B824F6" w:rsidRPr="00805CCB" w:rsidRDefault="00E318D7" w:rsidP="007B38F2">
            <w:pPr>
              <w:keepNext/>
              <w:tabs>
                <w:tab w:val="left" w:pos="3330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755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F6" w:rsidRPr="00805CC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824F6" w:rsidRPr="00805CCB">
              <w:rPr>
                <w:sz w:val="18"/>
                <w:szCs w:val="20"/>
              </w:rPr>
              <w:t xml:space="preserve">  Unsatisfactory</w:t>
            </w:r>
          </w:p>
        </w:tc>
        <w:tc>
          <w:tcPr>
            <w:tcW w:w="8460" w:type="dxa"/>
          </w:tcPr>
          <w:p w:rsidR="00B824F6" w:rsidRPr="00B824F6" w:rsidRDefault="00B824F6" w:rsidP="007B38F2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824F6">
              <w:rPr>
                <w:rFonts w:cs="MyriadPro-Regular"/>
                <w:sz w:val="20"/>
                <w:szCs w:val="20"/>
              </w:rPr>
              <w:t>The principal does not routinely act with the expected degree of fairness, integrity, and professional ethics and lapses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B824F6">
              <w:rPr>
                <w:rFonts w:cs="MyriadPro-Regular"/>
                <w:sz w:val="20"/>
                <w:szCs w:val="20"/>
              </w:rPr>
              <w:t>in these behaviors may occur; he/she is not an effective advocate for his/her school or the educational system.</w:t>
            </w:r>
          </w:p>
        </w:tc>
      </w:tr>
      <w:tr w:rsidR="00B824F6" w:rsidTr="00812F2F">
        <w:trPr>
          <w:trHeight w:val="377"/>
        </w:trPr>
        <w:tc>
          <w:tcPr>
            <w:tcW w:w="10075" w:type="dxa"/>
            <w:gridSpan w:val="2"/>
            <w:shd w:val="clear" w:color="auto" w:fill="F2F2F2" w:themeFill="background1" w:themeFillShade="F2"/>
            <w:vAlign w:val="center"/>
          </w:tcPr>
          <w:p w:rsidR="00B824F6" w:rsidRPr="00662F57" w:rsidRDefault="00B824F6" w:rsidP="007B38F2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Narrative Feedback (Required for Basic or Unsatisfactory rating)</w:t>
            </w:r>
          </w:p>
        </w:tc>
      </w:tr>
      <w:tr w:rsidR="00B824F6" w:rsidTr="00812F2F">
        <w:trPr>
          <w:trHeight w:val="377"/>
        </w:trPr>
        <w:tc>
          <w:tcPr>
            <w:tcW w:w="10075" w:type="dxa"/>
            <w:gridSpan w:val="2"/>
            <w:vAlign w:val="center"/>
          </w:tcPr>
          <w:p w:rsidR="00B824F6" w:rsidRPr="00662F57" w:rsidRDefault="00E318D7" w:rsidP="007B38F2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4110151"/>
                <w:placeholder>
                  <w:docPart w:val="407EBE81F2094E10B1AA218809D54701"/>
                </w:placeholder>
                <w:showingPlcHdr/>
                <w:text/>
              </w:sdtPr>
              <w:sdtEndPr/>
              <w:sdtContent>
                <w:r w:rsidR="00B824F6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824F6" w:rsidRPr="00662F57" w:rsidRDefault="00B824F6" w:rsidP="007B38F2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</w:p>
        </w:tc>
      </w:tr>
    </w:tbl>
    <w:p w:rsidR="00B824F6" w:rsidRDefault="00B824F6" w:rsidP="00DF755F">
      <w:pPr>
        <w:rPr>
          <w:b/>
          <w:smallCaps/>
          <w:sz w:val="32"/>
          <w:szCs w:val="28"/>
        </w:rPr>
      </w:pPr>
    </w:p>
    <w:p w:rsidR="00FC2560" w:rsidRDefault="00FC2560" w:rsidP="0079717D">
      <w:pPr>
        <w:keepNext/>
        <w:rPr>
          <w:b/>
          <w:sz w:val="28"/>
          <w:szCs w:val="28"/>
        </w:rPr>
      </w:pPr>
    </w:p>
    <w:p w:rsidR="003B3FFD" w:rsidRDefault="00FC2560" w:rsidP="00F153EC">
      <w:pPr>
        <w:keepNext/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SUMMARY OF EFFECTIVE PRACTICES: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F755F" w:rsidTr="00104CD7">
        <w:tc>
          <w:tcPr>
            <w:tcW w:w="10070" w:type="dxa"/>
            <w:shd w:val="clear" w:color="auto" w:fill="002060"/>
          </w:tcPr>
          <w:p w:rsidR="00DF755F" w:rsidRPr="00662F57" w:rsidRDefault="00DF755F" w:rsidP="0079717D">
            <w:pPr>
              <w:keepNext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Areas of Strength</w:t>
            </w:r>
          </w:p>
        </w:tc>
      </w:tr>
      <w:tr w:rsidR="00DF755F" w:rsidTr="00104CD7">
        <w:tc>
          <w:tcPr>
            <w:tcW w:w="10070" w:type="dxa"/>
          </w:tcPr>
          <w:sdt>
            <w:sdtPr>
              <w:rPr>
                <w:b/>
                <w:sz w:val="20"/>
                <w:szCs w:val="20"/>
              </w:rPr>
              <w:id w:val="1078705703"/>
              <w:placeholder>
                <w:docPart w:val="E1E8AC28CEDC4340BFD30762F51617E9"/>
              </w:placeholder>
              <w:showingPlcHdr/>
            </w:sdtPr>
            <w:sdtEndPr/>
            <w:sdtContent>
              <w:p w:rsidR="00DF755F" w:rsidRPr="00662F57" w:rsidRDefault="00DF755F" w:rsidP="0079717D">
                <w:pPr>
                  <w:keepNext/>
                  <w:rPr>
                    <w:b/>
                    <w:sz w:val="20"/>
                    <w:szCs w:val="20"/>
                  </w:rPr>
                </w:pPr>
                <w:r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F755F" w:rsidRPr="00662F57" w:rsidRDefault="00DF755F" w:rsidP="0079717D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79717D" w:rsidTr="00104CD7">
        <w:tc>
          <w:tcPr>
            <w:tcW w:w="10070" w:type="dxa"/>
            <w:shd w:val="clear" w:color="auto" w:fill="002060"/>
          </w:tcPr>
          <w:p w:rsidR="0079717D" w:rsidRDefault="0079717D" w:rsidP="0079717D">
            <w:pPr>
              <w:keepNext/>
              <w:rPr>
                <w:b/>
                <w:sz w:val="20"/>
                <w:szCs w:val="20"/>
              </w:rPr>
            </w:pPr>
            <w:r w:rsidRPr="0079717D">
              <w:rPr>
                <w:b/>
                <w:color w:val="FFFFFF" w:themeColor="background1"/>
                <w:sz w:val="20"/>
                <w:szCs w:val="20"/>
              </w:rPr>
              <w:t>Areas of Development</w:t>
            </w:r>
          </w:p>
        </w:tc>
      </w:tr>
      <w:tr w:rsidR="0079717D" w:rsidTr="00104CD7">
        <w:tc>
          <w:tcPr>
            <w:tcW w:w="10070" w:type="dxa"/>
          </w:tcPr>
          <w:sdt>
            <w:sdtPr>
              <w:rPr>
                <w:b/>
                <w:sz w:val="20"/>
                <w:szCs w:val="20"/>
              </w:rPr>
              <w:id w:val="-1502804760"/>
              <w:placeholder>
                <w:docPart w:val="C7720880EB3C4C9BA3D5B6C3F211177E"/>
              </w:placeholder>
            </w:sdtPr>
            <w:sdtEndPr/>
            <w:sdtContent>
              <w:sdt>
                <w:sdtPr>
                  <w:rPr>
                    <w:b/>
                    <w:sz w:val="20"/>
                    <w:szCs w:val="20"/>
                  </w:rPr>
                  <w:id w:val="-2057465337"/>
                  <w:placeholder>
                    <w:docPart w:val="C7720880EB3C4C9BA3D5B6C3F211177E"/>
                  </w:placeholder>
                  <w:showingPlcHdr/>
                  <w:text/>
                </w:sdtPr>
                <w:sdtEndPr/>
                <w:sdtContent>
                  <w:p w:rsidR="0079717D" w:rsidRPr="00662F57" w:rsidRDefault="0079717D" w:rsidP="0079717D">
                    <w:pPr>
                      <w:keepNext/>
                      <w:rPr>
                        <w:b/>
                        <w:sz w:val="20"/>
                        <w:szCs w:val="20"/>
                      </w:rPr>
                    </w:pPr>
                    <w:r w:rsidRPr="00662F5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sdtContent>
          </w:sdt>
          <w:p w:rsidR="0079717D" w:rsidRDefault="0079717D" w:rsidP="0079717D">
            <w:pPr>
              <w:keepNext/>
              <w:rPr>
                <w:b/>
                <w:sz w:val="20"/>
                <w:szCs w:val="20"/>
              </w:rPr>
            </w:pPr>
          </w:p>
        </w:tc>
      </w:tr>
    </w:tbl>
    <w:p w:rsidR="00662F57" w:rsidRDefault="00662F57" w:rsidP="0079717D">
      <w:pPr>
        <w:keepNext/>
        <w:rPr>
          <w:sz w:val="20"/>
          <w:szCs w:val="20"/>
        </w:rPr>
      </w:pPr>
    </w:p>
    <w:p w:rsidR="00DF755F" w:rsidRPr="00662F57" w:rsidRDefault="00E318D7" w:rsidP="0079717D">
      <w:pPr>
        <w:keepNext/>
        <w:rPr>
          <w:sz w:val="20"/>
          <w:szCs w:val="20"/>
        </w:rPr>
      </w:pPr>
      <w:sdt>
        <w:sdtPr>
          <w:rPr>
            <w:sz w:val="20"/>
            <w:szCs w:val="20"/>
          </w:rPr>
          <w:id w:val="175061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5F" w:rsidRPr="00662F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755F" w:rsidRPr="00662F57">
        <w:rPr>
          <w:sz w:val="20"/>
          <w:szCs w:val="20"/>
        </w:rPr>
        <w:tab/>
        <w:t>Plan for Improvement (Optional)</w:t>
      </w:r>
    </w:p>
    <w:p w:rsidR="007B38F2" w:rsidRDefault="00E318D7" w:rsidP="0079717D">
      <w:pPr>
        <w:keepNext/>
        <w:rPr>
          <w:sz w:val="20"/>
          <w:szCs w:val="20"/>
        </w:rPr>
      </w:pPr>
      <w:sdt>
        <w:sdtPr>
          <w:rPr>
            <w:sz w:val="20"/>
            <w:szCs w:val="20"/>
          </w:rPr>
          <w:id w:val="-158845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5F" w:rsidRPr="00662F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755F" w:rsidRPr="00662F57">
        <w:rPr>
          <w:sz w:val="20"/>
          <w:szCs w:val="20"/>
        </w:rPr>
        <w:tab/>
        <w:t xml:space="preserve">Plan for Assistance attached </w:t>
      </w:r>
    </w:p>
    <w:p w:rsidR="00104CD7" w:rsidRDefault="00104CD7" w:rsidP="0079717D">
      <w:pPr>
        <w:keepNext/>
      </w:pPr>
    </w:p>
    <w:tbl>
      <w:tblPr>
        <w:tblStyle w:val="TableGrid"/>
        <w:tblW w:w="10175" w:type="dxa"/>
        <w:tblInd w:w="-5" w:type="dxa"/>
        <w:tblLook w:val="04A0" w:firstRow="1" w:lastRow="0" w:firstColumn="1" w:lastColumn="0" w:noHBand="0" w:noVBand="1"/>
      </w:tblPr>
      <w:tblGrid>
        <w:gridCol w:w="1885"/>
        <w:gridCol w:w="8290"/>
      </w:tblGrid>
      <w:tr w:rsidR="00EA3B1A" w:rsidRPr="00662F57" w:rsidTr="00812F2F">
        <w:tc>
          <w:tcPr>
            <w:tcW w:w="10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A3B1A" w:rsidRPr="00662F57" w:rsidRDefault="00EA3B1A" w:rsidP="00812F2F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38F2">
              <w:rPr>
                <w:rFonts w:cs="MyriadPro-Regular"/>
                <w:b/>
                <w:sz w:val="24"/>
                <w:szCs w:val="24"/>
              </w:rPr>
              <w:t xml:space="preserve">Part II: </w:t>
            </w:r>
            <w:r w:rsidR="0079717D" w:rsidRPr="007B38F2">
              <w:rPr>
                <w:rFonts w:cs="MyriadPro-Regular"/>
                <w:b/>
                <w:sz w:val="24"/>
                <w:szCs w:val="24"/>
              </w:rPr>
              <w:t>Principal/Administrator Action Plans</w:t>
            </w:r>
            <w:r w:rsidR="0079717D" w:rsidRPr="0079717D">
              <w:rPr>
                <w:rFonts w:cs="MyriadPro-Regular"/>
                <w:sz w:val="20"/>
                <w:szCs w:val="20"/>
              </w:rPr>
              <w:t>. Combined rating. For probationary principals/administrators, Action</w:t>
            </w:r>
            <w:r w:rsidR="0079717D">
              <w:rPr>
                <w:rFonts w:cs="MyriadPro-Regular"/>
                <w:sz w:val="20"/>
                <w:szCs w:val="20"/>
              </w:rPr>
              <w:t xml:space="preserve"> </w:t>
            </w:r>
            <w:r w:rsidR="0079717D" w:rsidRPr="0079717D">
              <w:rPr>
                <w:rFonts w:cs="MyriadPro-Regular"/>
                <w:sz w:val="20"/>
                <w:szCs w:val="20"/>
              </w:rPr>
              <w:t>Plans are reviewed during the first semester evaluation conference and rated during the second semester</w:t>
            </w:r>
            <w:r w:rsidR="0079717D">
              <w:rPr>
                <w:rFonts w:cs="MyriadPro-Regular"/>
                <w:sz w:val="20"/>
                <w:szCs w:val="20"/>
              </w:rPr>
              <w:t xml:space="preserve"> </w:t>
            </w:r>
            <w:r w:rsidR="0079717D" w:rsidRPr="0079717D">
              <w:rPr>
                <w:rFonts w:cs="MyriadPro-Regular"/>
                <w:sz w:val="20"/>
                <w:szCs w:val="20"/>
              </w:rPr>
              <w:t>evaluation conference. For permanent administrators, Action Plans are reviewed at the annual conference</w:t>
            </w:r>
          </w:p>
        </w:tc>
      </w:tr>
      <w:tr w:rsidR="003057D7" w:rsidRPr="00662F57" w:rsidTr="00812F2F">
        <w:tc>
          <w:tcPr>
            <w:tcW w:w="1885" w:type="dxa"/>
            <w:tcBorders>
              <w:top w:val="nil"/>
            </w:tcBorders>
            <w:shd w:val="clear" w:color="auto" w:fill="002060"/>
            <w:vAlign w:val="center"/>
          </w:tcPr>
          <w:p w:rsidR="003057D7" w:rsidRPr="00662F57" w:rsidRDefault="003057D7" w:rsidP="00812F2F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Evaluator Rating</w:t>
            </w:r>
          </w:p>
        </w:tc>
        <w:tc>
          <w:tcPr>
            <w:tcW w:w="8290" w:type="dxa"/>
            <w:tcBorders>
              <w:top w:val="nil"/>
            </w:tcBorders>
            <w:shd w:val="clear" w:color="auto" w:fill="002060"/>
            <w:vAlign w:val="center"/>
          </w:tcPr>
          <w:p w:rsidR="003057D7" w:rsidRPr="00662F57" w:rsidRDefault="003057D7" w:rsidP="00812F2F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3057D7" w:rsidRPr="00662F57" w:rsidTr="00812F2F">
        <w:tc>
          <w:tcPr>
            <w:tcW w:w="1885" w:type="dxa"/>
            <w:vAlign w:val="center"/>
          </w:tcPr>
          <w:p w:rsidR="003057D7" w:rsidRPr="00662F57" w:rsidRDefault="00E318D7" w:rsidP="00812F2F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8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D7" w:rsidRPr="00662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57D7" w:rsidRPr="00662F57">
              <w:rPr>
                <w:sz w:val="20"/>
                <w:szCs w:val="20"/>
              </w:rPr>
              <w:t xml:space="preserve">  Exemplary</w:t>
            </w:r>
          </w:p>
        </w:tc>
        <w:tc>
          <w:tcPr>
            <w:tcW w:w="8290" w:type="dxa"/>
          </w:tcPr>
          <w:p w:rsidR="003057D7" w:rsidRPr="00812F2F" w:rsidRDefault="00812F2F" w:rsidP="00812F2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F2F">
              <w:rPr>
                <w:rFonts w:cs="MyriadPro-Regular"/>
                <w:sz w:val="20"/>
                <w:szCs w:val="20"/>
              </w:rPr>
              <w:t>Results across all Action Plans demonstrate that objectives have been met or exceeded to a significant degree.</w:t>
            </w:r>
            <w:r>
              <w:rPr>
                <w:rFonts w:cs="MyriadPro-Regular"/>
                <w:sz w:val="20"/>
                <w:szCs w:val="20"/>
              </w:rPr>
              <w:t xml:space="preserve">  </w:t>
            </w:r>
            <w:r w:rsidRPr="00812F2F">
              <w:rPr>
                <w:rFonts w:cs="MyriadPro-Regular"/>
                <w:sz w:val="20"/>
                <w:szCs w:val="20"/>
              </w:rPr>
              <w:t>Improvement in student achievement or school/district performance as a result of the Plans exceeds expectations.</w:t>
            </w:r>
            <w:r>
              <w:rPr>
                <w:rFonts w:cs="MyriadPro-Regular"/>
                <w:sz w:val="20"/>
                <w:szCs w:val="20"/>
              </w:rPr>
              <w:t xml:space="preserve">  </w:t>
            </w:r>
            <w:r w:rsidRPr="00812F2F">
              <w:rPr>
                <w:rFonts w:cs="MyriadPro-Regular"/>
                <w:sz w:val="20"/>
                <w:szCs w:val="20"/>
              </w:rPr>
              <w:t>Plan design is exemplary and implementation strategies were carried out in a highly effective fashion. The results can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12F2F">
              <w:rPr>
                <w:rFonts w:cs="MyriadPro-Regular"/>
                <w:sz w:val="20"/>
                <w:szCs w:val="20"/>
              </w:rPr>
              <w:t>serve as a model for other administrators.</w:t>
            </w:r>
          </w:p>
        </w:tc>
      </w:tr>
      <w:tr w:rsidR="003057D7" w:rsidRPr="00662F57" w:rsidTr="00812F2F">
        <w:tc>
          <w:tcPr>
            <w:tcW w:w="1885" w:type="dxa"/>
            <w:vAlign w:val="center"/>
          </w:tcPr>
          <w:p w:rsidR="003057D7" w:rsidRPr="00662F57" w:rsidRDefault="00E318D7" w:rsidP="00812F2F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726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D7" w:rsidRPr="00662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57D7" w:rsidRPr="00662F57">
              <w:rPr>
                <w:sz w:val="20"/>
                <w:szCs w:val="20"/>
              </w:rPr>
              <w:t xml:space="preserve">  Proficient</w:t>
            </w:r>
          </w:p>
        </w:tc>
        <w:tc>
          <w:tcPr>
            <w:tcW w:w="8290" w:type="dxa"/>
          </w:tcPr>
          <w:p w:rsidR="00812F2F" w:rsidRPr="00812F2F" w:rsidRDefault="00812F2F" w:rsidP="00812F2F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812F2F">
              <w:rPr>
                <w:rFonts w:cs="MyriadPro-Regular"/>
                <w:sz w:val="20"/>
                <w:szCs w:val="20"/>
              </w:rPr>
              <w:t>Results across all Action Plans demonstrate that objectives have been met or nearly met on an overall basis.</w:t>
            </w:r>
          </w:p>
          <w:p w:rsidR="003057D7" w:rsidRPr="00812F2F" w:rsidRDefault="00812F2F" w:rsidP="00812F2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F2F">
              <w:rPr>
                <w:rFonts w:cs="MyriadPro-Regular"/>
                <w:sz w:val="20"/>
                <w:szCs w:val="20"/>
              </w:rPr>
              <w:t>Significant improvement in student achievement or school/district performance as a result of the Plans is evident.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12F2F">
              <w:rPr>
                <w:rFonts w:cs="MyriadPro-Regular"/>
                <w:sz w:val="20"/>
                <w:szCs w:val="20"/>
              </w:rPr>
              <w:t>Plan design evidenced appropriate quality and/or rigor and implementation strategies were carried out effectively.</w:t>
            </w:r>
          </w:p>
        </w:tc>
      </w:tr>
      <w:tr w:rsidR="003057D7" w:rsidRPr="00662F57" w:rsidTr="00812F2F">
        <w:tc>
          <w:tcPr>
            <w:tcW w:w="1885" w:type="dxa"/>
            <w:vAlign w:val="center"/>
          </w:tcPr>
          <w:p w:rsidR="003057D7" w:rsidRPr="00662F57" w:rsidRDefault="00E318D7" w:rsidP="00812F2F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418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D7" w:rsidRPr="00662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57D7" w:rsidRPr="00662F57">
              <w:rPr>
                <w:sz w:val="20"/>
                <w:szCs w:val="20"/>
              </w:rPr>
              <w:t xml:space="preserve">  Basic</w:t>
            </w:r>
          </w:p>
        </w:tc>
        <w:tc>
          <w:tcPr>
            <w:tcW w:w="8290" w:type="dxa"/>
          </w:tcPr>
          <w:p w:rsidR="003057D7" w:rsidRPr="00812F2F" w:rsidRDefault="00812F2F" w:rsidP="00812F2F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812F2F">
              <w:rPr>
                <w:rFonts w:cs="MyriadPro-Regular"/>
                <w:sz w:val="20"/>
                <w:szCs w:val="20"/>
              </w:rPr>
              <w:t>Results across all Action Plans demonstrate that objectives have been met in part. Some improvement in student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12F2F">
              <w:rPr>
                <w:rFonts w:cs="MyriadPro-Regular"/>
                <w:sz w:val="20"/>
                <w:szCs w:val="20"/>
              </w:rPr>
              <w:t>achievement or school district performance as a result of the Plans is evident. Plan design may have been somewhat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12F2F">
              <w:rPr>
                <w:rFonts w:cs="MyriadPro-Regular"/>
                <w:sz w:val="20"/>
                <w:szCs w:val="20"/>
              </w:rPr>
              <w:t>lacking in quality and/or rigor and implementation strategies were not carried out as effectively as expected.</w:t>
            </w:r>
          </w:p>
        </w:tc>
      </w:tr>
      <w:tr w:rsidR="003057D7" w:rsidRPr="00662F57" w:rsidTr="00812F2F">
        <w:trPr>
          <w:trHeight w:val="377"/>
        </w:trPr>
        <w:tc>
          <w:tcPr>
            <w:tcW w:w="1885" w:type="dxa"/>
            <w:vAlign w:val="center"/>
          </w:tcPr>
          <w:p w:rsidR="003057D7" w:rsidRPr="00662F57" w:rsidRDefault="00E318D7" w:rsidP="00812F2F">
            <w:pPr>
              <w:keepNext/>
              <w:tabs>
                <w:tab w:val="left" w:pos="33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2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D7" w:rsidRPr="00662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57D7" w:rsidRPr="00662F57">
              <w:rPr>
                <w:sz w:val="20"/>
                <w:szCs w:val="20"/>
              </w:rPr>
              <w:t xml:space="preserve">  Unsatisfactory</w:t>
            </w:r>
          </w:p>
        </w:tc>
        <w:tc>
          <w:tcPr>
            <w:tcW w:w="8290" w:type="dxa"/>
          </w:tcPr>
          <w:p w:rsidR="003057D7" w:rsidRPr="00812F2F" w:rsidRDefault="00812F2F" w:rsidP="00812F2F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812F2F">
              <w:rPr>
                <w:rFonts w:cs="MyriadPro-Regular"/>
                <w:sz w:val="20"/>
                <w:szCs w:val="20"/>
              </w:rPr>
              <w:t>Results across all Action Plans demonstrate that objectives have not been achieved or have been achieved at a level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12F2F">
              <w:rPr>
                <w:rFonts w:cs="MyriadPro-Regular"/>
                <w:sz w:val="20"/>
                <w:szCs w:val="20"/>
              </w:rPr>
              <w:t>that is significantly below expectations. Improvement in student achievement or school/district performance as a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12F2F">
              <w:rPr>
                <w:rFonts w:cs="MyriadPro-Regular"/>
                <w:sz w:val="20"/>
                <w:szCs w:val="20"/>
              </w:rPr>
              <w:t>result of the Plans has been minimal. Plan design may have evidenced insufficient quality and/or rigor and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812F2F">
              <w:rPr>
                <w:rFonts w:cs="MyriadPro-Regular"/>
                <w:sz w:val="20"/>
                <w:szCs w:val="20"/>
              </w:rPr>
              <w:t>implementation strategies were not carried out effectively.</w:t>
            </w:r>
          </w:p>
        </w:tc>
      </w:tr>
      <w:tr w:rsidR="003057D7" w:rsidRPr="00662F57" w:rsidTr="00812F2F">
        <w:trPr>
          <w:trHeight w:val="377"/>
        </w:trPr>
        <w:tc>
          <w:tcPr>
            <w:tcW w:w="10175" w:type="dxa"/>
            <w:gridSpan w:val="2"/>
            <w:shd w:val="clear" w:color="auto" w:fill="F2F2F2" w:themeFill="background1" w:themeFillShade="F2"/>
            <w:vAlign w:val="center"/>
          </w:tcPr>
          <w:p w:rsidR="003057D7" w:rsidRPr="00662F57" w:rsidRDefault="00812F2F" w:rsidP="00812F2F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Narrative Feedback (Required for Basic or Unsatisfactory rating)</w:t>
            </w:r>
          </w:p>
        </w:tc>
      </w:tr>
      <w:tr w:rsidR="003057D7" w:rsidRPr="00662F57" w:rsidTr="00812F2F">
        <w:trPr>
          <w:trHeight w:val="377"/>
        </w:trPr>
        <w:tc>
          <w:tcPr>
            <w:tcW w:w="10175" w:type="dxa"/>
            <w:gridSpan w:val="2"/>
            <w:vAlign w:val="center"/>
          </w:tcPr>
          <w:p w:rsidR="003057D7" w:rsidRPr="00662F57" w:rsidRDefault="00E318D7" w:rsidP="00812F2F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3428075"/>
                <w:placeholder>
                  <w:docPart w:val="16A915BB737D40A3B80B8F6479B9BC99"/>
                </w:placeholder>
                <w:showingPlcHdr/>
                <w:text/>
              </w:sdtPr>
              <w:sdtEndPr/>
              <w:sdtContent>
                <w:r w:rsidR="003057D7"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3057D7" w:rsidRPr="00662F57" w:rsidRDefault="003057D7" w:rsidP="00812F2F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</w:p>
        </w:tc>
      </w:tr>
    </w:tbl>
    <w:p w:rsidR="003057D7" w:rsidRPr="00662F57" w:rsidRDefault="003057D7" w:rsidP="00812F2F">
      <w:pPr>
        <w:keepNext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057D7" w:rsidRPr="00662F57" w:rsidRDefault="00E318D7" w:rsidP="00812F2F">
      <w:pPr>
        <w:keepNext/>
        <w:rPr>
          <w:sz w:val="20"/>
          <w:szCs w:val="20"/>
        </w:rPr>
      </w:pPr>
      <w:sdt>
        <w:sdtPr>
          <w:rPr>
            <w:sz w:val="20"/>
            <w:szCs w:val="20"/>
          </w:rPr>
          <w:id w:val="-48786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7D7" w:rsidRPr="00662F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57D7" w:rsidRPr="00662F57">
        <w:rPr>
          <w:sz w:val="20"/>
          <w:szCs w:val="20"/>
        </w:rPr>
        <w:tab/>
        <w:t>Plan for Improvement attached (Optional)</w:t>
      </w:r>
    </w:p>
    <w:p w:rsidR="003057D7" w:rsidRPr="00662F57" w:rsidRDefault="00E318D7" w:rsidP="00812F2F">
      <w:pPr>
        <w:keepNext/>
        <w:rPr>
          <w:sz w:val="20"/>
          <w:szCs w:val="20"/>
        </w:rPr>
      </w:pPr>
      <w:sdt>
        <w:sdtPr>
          <w:rPr>
            <w:sz w:val="20"/>
            <w:szCs w:val="20"/>
          </w:rPr>
          <w:id w:val="-127039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7D7" w:rsidRPr="00662F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57D7" w:rsidRPr="00662F57">
        <w:rPr>
          <w:sz w:val="20"/>
          <w:szCs w:val="20"/>
        </w:rPr>
        <w:tab/>
        <w:t>Plan for Assistance attached (required for rating “</w:t>
      </w:r>
      <w:r w:rsidR="00F153EC">
        <w:rPr>
          <w:sz w:val="20"/>
          <w:szCs w:val="20"/>
        </w:rPr>
        <w:t>U</w:t>
      </w:r>
      <w:r w:rsidR="003057D7" w:rsidRPr="00662F57">
        <w:rPr>
          <w:sz w:val="20"/>
          <w:szCs w:val="20"/>
        </w:rPr>
        <w:t>nsatisfactory”)</w:t>
      </w:r>
    </w:p>
    <w:p w:rsidR="00812F2F" w:rsidRDefault="00812F2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8"/>
        <w:gridCol w:w="2276"/>
        <w:gridCol w:w="2516"/>
      </w:tblGrid>
      <w:tr w:rsidR="00812F2F" w:rsidTr="00812F2F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2F2F" w:rsidRPr="00662F57" w:rsidRDefault="00812F2F" w:rsidP="00812F2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F57">
              <w:rPr>
                <w:rFonts w:cs="MyriadPro-Regular"/>
                <w:b/>
                <w:sz w:val="24"/>
                <w:szCs w:val="20"/>
              </w:rPr>
              <w:t>Part IV: Local District Standards (Optional).</w:t>
            </w:r>
            <w:r w:rsidRPr="00662F57">
              <w:rPr>
                <w:rFonts w:cs="MyriadPro-Regular"/>
                <w:sz w:val="24"/>
                <w:szCs w:val="20"/>
              </w:rPr>
              <w:t xml:space="preserve"> </w:t>
            </w:r>
            <w:r w:rsidRPr="00662F57">
              <w:rPr>
                <w:rFonts w:cs="MyriadPro-Regular"/>
                <w:sz w:val="20"/>
                <w:szCs w:val="20"/>
              </w:rPr>
              <w:t>Local standards may be evaluated in either or both semesters.</w:t>
            </w:r>
          </w:p>
        </w:tc>
      </w:tr>
      <w:tr w:rsidR="00812F2F" w:rsidTr="00812F2F">
        <w:tc>
          <w:tcPr>
            <w:tcW w:w="5665" w:type="dxa"/>
            <w:tcBorders>
              <w:top w:val="nil"/>
            </w:tcBorders>
            <w:shd w:val="clear" w:color="auto" w:fill="002060"/>
          </w:tcPr>
          <w:p w:rsidR="00812F2F" w:rsidRPr="00662F57" w:rsidRDefault="00812F2F" w:rsidP="00812F2F">
            <w:pPr>
              <w:keepNext/>
              <w:rPr>
                <w:b/>
                <w:color w:val="FFFFFF" w:themeColor="background1"/>
                <w:sz w:val="20"/>
                <w:szCs w:val="20"/>
              </w:rPr>
            </w:pPr>
            <w:r w:rsidRPr="00662F57">
              <w:rPr>
                <w:rFonts w:cs="MyriadPro-Regular"/>
                <w:b/>
                <w:color w:val="FFFFFF" w:themeColor="background1"/>
                <w:sz w:val="20"/>
                <w:szCs w:val="20"/>
              </w:rPr>
              <w:t>Local District Standards Meets District Standards</w:t>
            </w:r>
          </w:p>
        </w:tc>
        <w:tc>
          <w:tcPr>
            <w:tcW w:w="5125" w:type="dxa"/>
            <w:gridSpan w:val="2"/>
            <w:tcBorders>
              <w:top w:val="nil"/>
            </w:tcBorders>
            <w:shd w:val="clear" w:color="auto" w:fill="002060"/>
          </w:tcPr>
          <w:p w:rsidR="00812F2F" w:rsidRPr="00662F57" w:rsidRDefault="00812F2F" w:rsidP="00812F2F">
            <w:pPr>
              <w:keepNext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2F57">
              <w:rPr>
                <w:b/>
                <w:color w:val="FFFFFF" w:themeColor="background1"/>
                <w:sz w:val="20"/>
                <w:szCs w:val="20"/>
              </w:rPr>
              <w:t>Meets District Standards</w:t>
            </w:r>
          </w:p>
        </w:tc>
      </w:tr>
      <w:tr w:rsidR="00812F2F" w:rsidTr="00812F2F">
        <w:trPr>
          <w:trHeight w:val="503"/>
        </w:trPr>
        <w:tc>
          <w:tcPr>
            <w:tcW w:w="5665" w:type="dxa"/>
            <w:vAlign w:val="center"/>
          </w:tcPr>
          <w:p w:rsidR="00812F2F" w:rsidRPr="00662F57" w:rsidRDefault="00E318D7" w:rsidP="00812F2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680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2F" w:rsidRPr="00662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2F2F" w:rsidRPr="00662F57">
              <w:rPr>
                <w:sz w:val="20"/>
                <w:szCs w:val="20"/>
              </w:rPr>
              <w:t xml:space="preserve">   Not Applicable</w:t>
            </w:r>
          </w:p>
        </w:tc>
        <w:tc>
          <w:tcPr>
            <w:tcW w:w="2430" w:type="dxa"/>
            <w:vAlign w:val="center"/>
          </w:tcPr>
          <w:p w:rsidR="00812F2F" w:rsidRPr="00662F57" w:rsidRDefault="00E318D7" w:rsidP="00812F2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18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2F" w:rsidRPr="00662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2F2F" w:rsidRPr="00662F57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2695" w:type="dxa"/>
            <w:vAlign w:val="center"/>
          </w:tcPr>
          <w:p w:rsidR="00812F2F" w:rsidRPr="00662F57" w:rsidRDefault="00812F2F" w:rsidP="00812F2F">
            <w:pPr>
              <w:keepNext/>
              <w:rPr>
                <w:sz w:val="20"/>
                <w:szCs w:val="20"/>
              </w:rPr>
            </w:pPr>
            <w:r w:rsidRPr="00662F5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17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F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2F57">
              <w:rPr>
                <w:sz w:val="20"/>
                <w:szCs w:val="20"/>
              </w:rPr>
              <w:t xml:space="preserve">     NO</w:t>
            </w:r>
          </w:p>
        </w:tc>
      </w:tr>
    </w:tbl>
    <w:p w:rsidR="00812F2F" w:rsidRDefault="00812F2F">
      <w:pPr>
        <w:rPr>
          <w:sz w:val="20"/>
          <w:szCs w:val="20"/>
        </w:rPr>
      </w:pPr>
    </w:p>
    <w:p w:rsidR="00F153EC" w:rsidRDefault="00F153EC">
      <w:pPr>
        <w:rPr>
          <w:sz w:val="20"/>
          <w:szCs w:val="20"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1885"/>
        <w:gridCol w:w="8285"/>
      </w:tblGrid>
      <w:tr w:rsidR="00473880" w:rsidTr="0055770B"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770B" w:rsidRPr="0055770B" w:rsidRDefault="0055770B" w:rsidP="007B38F2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7B38F2">
              <w:rPr>
                <w:rFonts w:cs="MyriadPro-Regular"/>
                <w:b/>
                <w:sz w:val="24"/>
                <w:szCs w:val="20"/>
              </w:rPr>
              <w:t>Part V: Overall Rating</w:t>
            </w:r>
            <w:r w:rsidRPr="007B38F2">
              <w:rPr>
                <w:rFonts w:cs="MyriadPro-Regular"/>
                <w:sz w:val="24"/>
                <w:szCs w:val="20"/>
              </w:rPr>
              <w:t xml:space="preserve"> </w:t>
            </w:r>
            <w:r w:rsidRPr="0055770B">
              <w:rPr>
                <w:rFonts w:cs="MyriadPro-Regular"/>
                <w:sz w:val="20"/>
                <w:szCs w:val="20"/>
              </w:rPr>
              <w:t>- An overall rating is provided in the second semester conference only for probationary</w:t>
            </w:r>
          </w:p>
          <w:p w:rsidR="00473880" w:rsidRPr="00662F57" w:rsidRDefault="0055770B" w:rsidP="007B38F2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55770B">
              <w:rPr>
                <w:rFonts w:cs="MyriadPro-Regular"/>
                <w:sz w:val="20"/>
                <w:szCs w:val="20"/>
              </w:rPr>
              <w:t>principals/administrators</w:t>
            </w:r>
            <w:proofErr w:type="gramEnd"/>
            <w:r w:rsidRPr="0055770B">
              <w:rPr>
                <w:rFonts w:cs="MyriadPro-Regular"/>
                <w:sz w:val="20"/>
                <w:szCs w:val="20"/>
              </w:rPr>
              <w:t>. For permanent administrators, an overall rating is provided at the final conference of the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5770B">
              <w:rPr>
                <w:rFonts w:cs="MyriadPro-Regular"/>
                <w:sz w:val="20"/>
                <w:szCs w:val="20"/>
              </w:rPr>
              <w:t>summative year.</w:t>
            </w:r>
          </w:p>
        </w:tc>
      </w:tr>
      <w:tr w:rsidR="00F628E5" w:rsidTr="0055770B">
        <w:tc>
          <w:tcPr>
            <w:tcW w:w="1885" w:type="dxa"/>
            <w:tcBorders>
              <w:top w:val="nil"/>
            </w:tcBorders>
            <w:shd w:val="clear" w:color="auto" w:fill="002060"/>
            <w:vAlign w:val="center"/>
          </w:tcPr>
          <w:p w:rsidR="003057D7" w:rsidRPr="00D66085" w:rsidRDefault="003057D7" w:rsidP="007B38F2">
            <w:pPr>
              <w:keepNext/>
              <w:tabs>
                <w:tab w:val="left" w:pos="3330"/>
              </w:tabs>
              <w:jc w:val="center"/>
              <w:rPr>
                <w:b/>
                <w:sz w:val="24"/>
              </w:rPr>
            </w:pPr>
            <w:r w:rsidRPr="00D66085">
              <w:rPr>
                <w:b/>
                <w:sz w:val="24"/>
              </w:rPr>
              <w:t>Evaluator Rating</w:t>
            </w:r>
          </w:p>
        </w:tc>
        <w:tc>
          <w:tcPr>
            <w:tcW w:w="8285" w:type="dxa"/>
            <w:tcBorders>
              <w:top w:val="nil"/>
            </w:tcBorders>
            <w:shd w:val="clear" w:color="auto" w:fill="002060"/>
            <w:vAlign w:val="center"/>
          </w:tcPr>
          <w:p w:rsidR="003057D7" w:rsidRPr="00662F57" w:rsidRDefault="003057D7" w:rsidP="007B38F2">
            <w:pPr>
              <w:keepNext/>
              <w:tabs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Description</w:t>
            </w:r>
          </w:p>
        </w:tc>
      </w:tr>
      <w:tr w:rsidR="00F628E5" w:rsidRPr="003057D7" w:rsidTr="0055770B">
        <w:tc>
          <w:tcPr>
            <w:tcW w:w="1885" w:type="dxa"/>
            <w:vAlign w:val="center"/>
          </w:tcPr>
          <w:p w:rsidR="003057D7" w:rsidRPr="00D66085" w:rsidRDefault="00E318D7" w:rsidP="007B38F2">
            <w:pPr>
              <w:keepNext/>
              <w:tabs>
                <w:tab w:val="left" w:pos="333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48924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57D7">
              <w:rPr>
                <w:sz w:val="20"/>
              </w:rPr>
              <w:t xml:space="preserve">  </w:t>
            </w:r>
            <w:r w:rsidR="003057D7" w:rsidRPr="00D66085">
              <w:rPr>
                <w:sz w:val="20"/>
              </w:rPr>
              <w:t>Exemplary</w:t>
            </w:r>
          </w:p>
        </w:tc>
        <w:tc>
          <w:tcPr>
            <w:tcW w:w="8285" w:type="dxa"/>
          </w:tcPr>
          <w:p w:rsidR="003057D7" w:rsidRPr="0055770B" w:rsidRDefault="0055770B" w:rsidP="007B38F2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70B">
              <w:rPr>
                <w:rFonts w:cs="MyriadPro-Regular"/>
                <w:sz w:val="20"/>
                <w:szCs w:val="20"/>
              </w:rPr>
              <w:t>In the judgment of the evaluator based on a review of the evidence collected, the principal or school/district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5770B">
              <w:rPr>
                <w:rFonts w:cs="MyriadPro-Regular"/>
                <w:sz w:val="20"/>
                <w:szCs w:val="20"/>
              </w:rPr>
              <w:t>administrator meets district performance standards for all evaluative criteria and exceeds expected performance in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5770B">
              <w:rPr>
                <w:rFonts w:cs="MyriadPro-Regular"/>
                <w:sz w:val="20"/>
                <w:szCs w:val="20"/>
              </w:rPr>
              <w:t>many respects. He/she is actively engaged in professional improvement and provides leadership to other school/district administrators.</w:t>
            </w:r>
          </w:p>
        </w:tc>
      </w:tr>
      <w:tr w:rsidR="00F628E5" w:rsidRPr="003057D7" w:rsidTr="0055770B">
        <w:tc>
          <w:tcPr>
            <w:tcW w:w="1885" w:type="dxa"/>
            <w:vAlign w:val="center"/>
          </w:tcPr>
          <w:p w:rsidR="003057D7" w:rsidRPr="00D66085" w:rsidRDefault="00E318D7" w:rsidP="007B38F2">
            <w:pPr>
              <w:keepNext/>
              <w:tabs>
                <w:tab w:val="left" w:pos="333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2294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57D7" w:rsidRPr="00D66085">
              <w:rPr>
                <w:sz w:val="20"/>
              </w:rPr>
              <w:t xml:space="preserve">  Proficient</w:t>
            </w:r>
          </w:p>
        </w:tc>
        <w:tc>
          <w:tcPr>
            <w:tcW w:w="8285" w:type="dxa"/>
          </w:tcPr>
          <w:p w:rsidR="00F628E5" w:rsidRPr="0055770B" w:rsidRDefault="0055770B" w:rsidP="007B38F2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70B">
              <w:rPr>
                <w:rFonts w:cs="MyriadPro-Regular"/>
                <w:sz w:val="20"/>
                <w:szCs w:val="20"/>
              </w:rPr>
              <w:t>In the judgment of the evaluator based on a review of the evidence collected, the principal or school/district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5770B">
              <w:rPr>
                <w:rFonts w:cs="MyriadPro-Regular"/>
                <w:sz w:val="20"/>
                <w:szCs w:val="20"/>
              </w:rPr>
              <w:t>administrator meets district performance standards for the evaluative criteria on an overall basis and is actively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5770B">
              <w:rPr>
                <w:rFonts w:cs="MyriadPro-Regular"/>
                <w:sz w:val="20"/>
                <w:szCs w:val="20"/>
              </w:rPr>
              <w:t>engaged in professional improvement and school and/or district leadership efforts.</w:t>
            </w:r>
          </w:p>
        </w:tc>
      </w:tr>
      <w:tr w:rsidR="00F628E5" w:rsidRPr="003057D7" w:rsidTr="0055770B">
        <w:tc>
          <w:tcPr>
            <w:tcW w:w="1885" w:type="dxa"/>
            <w:vAlign w:val="center"/>
          </w:tcPr>
          <w:p w:rsidR="003057D7" w:rsidRPr="00D66085" w:rsidRDefault="00E318D7" w:rsidP="007B38F2">
            <w:pPr>
              <w:keepNext/>
              <w:tabs>
                <w:tab w:val="left" w:pos="333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5426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57D7">
              <w:rPr>
                <w:sz w:val="20"/>
              </w:rPr>
              <w:t xml:space="preserve">  </w:t>
            </w:r>
            <w:r w:rsidR="003057D7" w:rsidRPr="00D66085">
              <w:rPr>
                <w:sz w:val="20"/>
              </w:rPr>
              <w:t>Basic</w:t>
            </w:r>
          </w:p>
        </w:tc>
        <w:tc>
          <w:tcPr>
            <w:tcW w:w="8285" w:type="dxa"/>
          </w:tcPr>
          <w:p w:rsidR="003057D7" w:rsidRPr="0055770B" w:rsidRDefault="0055770B" w:rsidP="007B38F2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55770B">
              <w:rPr>
                <w:rFonts w:cs="MyriadPro-Regular"/>
                <w:sz w:val="20"/>
                <w:szCs w:val="20"/>
              </w:rPr>
              <w:t>In the judgment of the evaluator based on a review of the evidence collected, the principal or school/district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5770B">
              <w:rPr>
                <w:rFonts w:cs="MyriadPro-Regular"/>
                <w:sz w:val="20"/>
                <w:szCs w:val="20"/>
              </w:rPr>
              <w:t>administrator meets district performance standards for most evaluative criteria and is satisfactorily participating in an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5770B">
              <w:rPr>
                <w:rFonts w:cs="MyriadPro-Regular"/>
                <w:sz w:val="20"/>
                <w:szCs w:val="20"/>
              </w:rPr>
              <w:t>improvement plan for those criteria rated below “Proficient.”</w:t>
            </w:r>
          </w:p>
        </w:tc>
      </w:tr>
      <w:tr w:rsidR="00F628E5" w:rsidRPr="003057D7" w:rsidTr="0055770B">
        <w:trPr>
          <w:trHeight w:val="377"/>
        </w:trPr>
        <w:tc>
          <w:tcPr>
            <w:tcW w:w="1885" w:type="dxa"/>
            <w:vAlign w:val="center"/>
          </w:tcPr>
          <w:p w:rsidR="003057D7" w:rsidRPr="00D66085" w:rsidRDefault="00E318D7" w:rsidP="007B38F2">
            <w:pPr>
              <w:keepNext/>
              <w:tabs>
                <w:tab w:val="left" w:pos="333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750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57D7">
              <w:rPr>
                <w:sz w:val="20"/>
              </w:rPr>
              <w:t xml:space="preserve">  </w:t>
            </w:r>
            <w:r w:rsidR="003057D7" w:rsidRPr="00D66085">
              <w:rPr>
                <w:sz w:val="20"/>
              </w:rPr>
              <w:t>Unsatisfactory</w:t>
            </w:r>
          </w:p>
        </w:tc>
        <w:tc>
          <w:tcPr>
            <w:tcW w:w="8285" w:type="dxa"/>
          </w:tcPr>
          <w:p w:rsidR="003057D7" w:rsidRPr="0055770B" w:rsidRDefault="0055770B" w:rsidP="007B38F2">
            <w:pPr>
              <w:keepNext/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55770B">
              <w:rPr>
                <w:rFonts w:cs="MyriadPro-Regular"/>
                <w:sz w:val="20"/>
                <w:szCs w:val="20"/>
              </w:rPr>
              <w:t>In the judgment of the evaluator based on a review of the evidence collected, the principal or school/district administrator does not meet district performance standards for a significant segment of the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55770B">
              <w:rPr>
                <w:rFonts w:cs="MyriadPro-Regular"/>
                <w:sz w:val="20"/>
                <w:szCs w:val="20"/>
              </w:rPr>
              <w:t>evaluative criteria and improvement efforts have been inadequate.</w:t>
            </w:r>
          </w:p>
        </w:tc>
      </w:tr>
    </w:tbl>
    <w:p w:rsidR="003057D7" w:rsidRDefault="003057D7" w:rsidP="00662F5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7B38F2" w:rsidRDefault="007B38F2" w:rsidP="00662F5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7B38F2" w:rsidRDefault="007B38F2" w:rsidP="00662F57">
      <w:pPr>
        <w:autoSpaceDE w:val="0"/>
        <w:autoSpaceDN w:val="0"/>
        <w:adjustRightInd w:val="0"/>
        <w:spacing w:after="0" w:line="240" w:lineRule="auto"/>
        <w:rPr>
          <w:sz w:val="20"/>
        </w:rPr>
        <w:sectPr w:rsidR="007B38F2" w:rsidSect="00566F94">
          <w:headerReference w:type="default" r:id="rId11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7B38F2" w:rsidRDefault="007B38F2" w:rsidP="00662F5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55770B" w:rsidTr="007B38F2">
        <w:tc>
          <w:tcPr>
            <w:tcW w:w="10165" w:type="dxa"/>
            <w:shd w:val="clear" w:color="auto" w:fill="BFBFBF" w:themeFill="background1" w:themeFillShade="BF"/>
          </w:tcPr>
          <w:p w:rsidR="0055770B" w:rsidRPr="00662F57" w:rsidRDefault="0055770B" w:rsidP="0055770B">
            <w:pPr>
              <w:keepNext/>
              <w:rPr>
                <w:b/>
                <w:sz w:val="20"/>
                <w:szCs w:val="20"/>
              </w:rPr>
            </w:pPr>
            <w:r>
              <w:rPr>
                <w:sz w:val="20"/>
              </w:rPr>
              <w:br w:type="page"/>
            </w:r>
            <w:r w:rsidRPr="0055770B">
              <w:rPr>
                <w:b/>
                <w:szCs w:val="20"/>
              </w:rPr>
              <w:t>Evaluator’s Comments:</w:t>
            </w:r>
          </w:p>
        </w:tc>
      </w:tr>
      <w:tr w:rsidR="0055770B" w:rsidTr="007B38F2">
        <w:tc>
          <w:tcPr>
            <w:tcW w:w="10165" w:type="dxa"/>
            <w:shd w:val="clear" w:color="auto" w:fill="002060"/>
          </w:tcPr>
          <w:p w:rsidR="0055770B" w:rsidRPr="00662F57" w:rsidRDefault="0055770B" w:rsidP="0055770B">
            <w:pPr>
              <w:keepNext/>
              <w:rPr>
                <w:b/>
                <w:sz w:val="20"/>
                <w:szCs w:val="20"/>
              </w:rPr>
            </w:pPr>
            <w:r w:rsidRPr="00662F57">
              <w:rPr>
                <w:b/>
                <w:sz w:val="20"/>
                <w:szCs w:val="20"/>
              </w:rPr>
              <w:t>Areas of Strength</w:t>
            </w:r>
          </w:p>
        </w:tc>
      </w:tr>
      <w:tr w:rsidR="0055770B" w:rsidTr="007B38F2">
        <w:tc>
          <w:tcPr>
            <w:tcW w:w="10165" w:type="dxa"/>
          </w:tcPr>
          <w:sdt>
            <w:sdtPr>
              <w:rPr>
                <w:b/>
                <w:sz w:val="20"/>
                <w:szCs w:val="20"/>
              </w:rPr>
              <w:id w:val="726887000"/>
              <w:placeholder>
                <w:docPart w:val="0D8EE3DB89FB4C339CD8A7DE0DB54D98"/>
              </w:placeholder>
              <w:showingPlcHdr/>
            </w:sdtPr>
            <w:sdtEndPr/>
            <w:sdtContent>
              <w:p w:rsidR="0055770B" w:rsidRPr="00662F57" w:rsidRDefault="0055770B" w:rsidP="0055770B">
                <w:pPr>
                  <w:keepNext/>
                  <w:rPr>
                    <w:b/>
                    <w:sz w:val="20"/>
                    <w:szCs w:val="20"/>
                  </w:rPr>
                </w:pPr>
                <w:r w:rsidRPr="00662F5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55770B" w:rsidRPr="00662F57" w:rsidRDefault="0055770B" w:rsidP="0055770B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5770B" w:rsidTr="007B38F2">
        <w:tc>
          <w:tcPr>
            <w:tcW w:w="10165" w:type="dxa"/>
            <w:shd w:val="clear" w:color="auto" w:fill="002060"/>
          </w:tcPr>
          <w:p w:rsidR="0055770B" w:rsidRDefault="0055770B" w:rsidP="0055770B">
            <w:pPr>
              <w:keepNext/>
              <w:rPr>
                <w:b/>
                <w:sz w:val="20"/>
                <w:szCs w:val="20"/>
              </w:rPr>
            </w:pPr>
            <w:r w:rsidRPr="0079717D">
              <w:rPr>
                <w:b/>
                <w:color w:val="FFFFFF" w:themeColor="background1"/>
                <w:sz w:val="20"/>
                <w:szCs w:val="20"/>
              </w:rPr>
              <w:t>Areas of Development</w:t>
            </w:r>
          </w:p>
        </w:tc>
      </w:tr>
      <w:tr w:rsidR="0055770B" w:rsidTr="007B38F2">
        <w:tc>
          <w:tcPr>
            <w:tcW w:w="10165" w:type="dxa"/>
          </w:tcPr>
          <w:sdt>
            <w:sdtPr>
              <w:rPr>
                <w:b/>
                <w:sz w:val="20"/>
                <w:szCs w:val="20"/>
              </w:rPr>
              <w:id w:val="238452214"/>
              <w:placeholder>
                <w:docPart w:val="F563D135EF024DF9A71E96D4A3CCBF44"/>
              </w:placeholder>
            </w:sdtPr>
            <w:sdtEndPr/>
            <w:sdtContent>
              <w:sdt>
                <w:sdtPr>
                  <w:rPr>
                    <w:b/>
                    <w:sz w:val="20"/>
                    <w:szCs w:val="20"/>
                  </w:rPr>
                  <w:id w:val="-1449395669"/>
                  <w:placeholder>
                    <w:docPart w:val="F563D135EF024DF9A71E96D4A3CCBF44"/>
                  </w:placeholder>
                  <w:showingPlcHdr/>
                  <w:text/>
                </w:sdtPr>
                <w:sdtEndPr/>
                <w:sdtContent>
                  <w:p w:rsidR="0055770B" w:rsidRPr="00662F57" w:rsidRDefault="0055770B" w:rsidP="0055770B">
                    <w:pPr>
                      <w:keepNext/>
                      <w:rPr>
                        <w:b/>
                        <w:sz w:val="20"/>
                        <w:szCs w:val="20"/>
                      </w:rPr>
                    </w:pPr>
                    <w:r w:rsidRPr="00662F5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sdtContent>
          </w:sdt>
          <w:p w:rsidR="0055770B" w:rsidRDefault="0055770B" w:rsidP="0055770B">
            <w:pPr>
              <w:keepNext/>
              <w:rPr>
                <w:b/>
                <w:sz w:val="20"/>
                <w:szCs w:val="20"/>
              </w:rPr>
            </w:pPr>
          </w:p>
        </w:tc>
      </w:tr>
    </w:tbl>
    <w:p w:rsidR="0055770B" w:rsidRDefault="0055770B" w:rsidP="0055770B">
      <w:pPr>
        <w:keepNext/>
        <w:spacing w:line="240" w:lineRule="auto"/>
        <w:rPr>
          <w:sz w:val="20"/>
        </w:rPr>
      </w:pPr>
    </w:p>
    <w:p w:rsidR="00C408C5" w:rsidRDefault="00E318D7" w:rsidP="0055770B">
      <w:pPr>
        <w:keepNext/>
        <w:spacing w:line="240" w:lineRule="auto"/>
        <w:rPr>
          <w:sz w:val="20"/>
        </w:rPr>
      </w:pPr>
      <w:sdt>
        <w:sdtPr>
          <w:rPr>
            <w:sz w:val="20"/>
          </w:rPr>
          <w:id w:val="3799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8C5" w:rsidRPr="00662F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408C5" w:rsidRPr="00662F57">
        <w:rPr>
          <w:sz w:val="20"/>
        </w:rPr>
        <w:tab/>
        <w:t>Plan for Improvement (Optional)</w:t>
      </w:r>
    </w:p>
    <w:p w:rsidR="00C408C5" w:rsidRDefault="00E318D7" w:rsidP="0055770B">
      <w:pPr>
        <w:keepNext/>
        <w:spacing w:line="240" w:lineRule="auto"/>
        <w:rPr>
          <w:sz w:val="20"/>
        </w:rPr>
      </w:pPr>
      <w:sdt>
        <w:sdtPr>
          <w:rPr>
            <w:sz w:val="20"/>
          </w:rPr>
          <w:id w:val="82223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8C5" w:rsidRPr="00662F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408C5" w:rsidRPr="00662F57">
        <w:rPr>
          <w:sz w:val="20"/>
        </w:rPr>
        <w:tab/>
        <w:t xml:space="preserve">Plan for Assistance </w:t>
      </w:r>
    </w:p>
    <w:p w:rsidR="00C408C5" w:rsidRDefault="00C408C5" w:rsidP="00C408C5">
      <w:pPr>
        <w:spacing w:line="240" w:lineRule="auto"/>
        <w:rPr>
          <w:sz w:val="20"/>
        </w:rPr>
      </w:pPr>
    </w:p>
    <w:p w:rsidR="00C408C5" w:rsidRPr="00C408C5" w:rsidRDefault="00C408C5" w:rsidP="00C408C5">
      <w:pPr>
        <w:spacing w:line="240" w:lineRule="auto"/>
        <w:rPr>
          <w:b/>
          <w:sz w:val="20"/>
        </w:rPr>
      </w:pPr>
    </w:p>
    <w:p w:rsidR="0055770B" w:rsidRDefault="0055770B" w:rsidP="00C408C5">
      <w:pPr>
        <w:spacing w:line="240" w:lineRule="auto"/>
        <w:rPr>
          <w:b/>
          <w:sz w:val="20"/>
        </w:rPr>
      </w:pPr>
      <w:r>
        <w:rPr>
          <w:b/>
          <w:sz w:val="20"/>
        </w:rPr>
        <w:t>Principal/Administrator</w:t>
      </w:r>
      <w:r w:rsidR="00C408C5" w:rsidRPr="00C408C5">
        <w:rPr>
          <w:b/>
          <w:sz w:val="20"/>
        </w:rPr>
        <w:t xml:space="preserve"> Signature</w:t>
      </w:r>
      <w:r w:rsidR="00C408C5">
        <w:rPr>
          <w:b/>
          <w:sz w:val="20"/>
        </w:rPr>
        <w:t xml:space="preserve">:  </w:t>
      </w:r>
      <w:r w:rsidR="00C408C5">
        <w:rPr>
          <w:b/>
          <w:sz w:val="20"/>
        </w:rPr>
        <w:tab/>
      </w:r>
      <w:r w:rsidR="00C408C5" w:rsidRPr="00C408C5">
        <w:rPr>
          <w:b/>
          <w:sz w:val="20"/>
        </w:rPr>
        <w:t>______________________________________________________</w:t>
      </w:r>
      <w:r w:rsidR="00C408C5">
        <w:rPr>
          <w:b/>
          <w:sz w:val="20"/>
        </w:rPr>
        <w:t xml:space="preserve"> </w:t>
      </w:r>
    </w:p>
    <w:p w:rsidR="00C408C5" w:rsidRPr="00C408C5" w:rsidRDefault="00C408C5" w:rsidP="0055770B">
      <w:pPr>
        <w:spacing w:line="240" w:lineRule="auto"/>
        <w:ind w:left="2880" w:firstLine="720"/>
        <w:rPr>
          <w:b/>
          <w:sz w:val="20"/>
        </w:rPr>
      </w:pPr>
      <w:r>
        <w:rPr>
          <w:b/>
          <w:sz w:val="20"/>
        </w:rPr>
        <w:t xml:space="preserve"> </w:t>
      </w:r>
      <w:r w:rsidRPr="00C408C5">
        <w:rPr>
          <w:b/>
          <w:sz w:val="20"/>
        </w:rPr>
        <w:t>Date:  ___________________</w:t>
      </w:r>
    </w:p>
    <w:p w:rsidR="00C408C5" w:rsidRPr="00C408C5" w:rsidRDefault="00C408C5" w:rsidP="00C408C5">
      <w:pPr>
        <w:spacing w:line="240" w:lineRule="auto"/>
        <w:rPr>
          <w:b/>
          <w:sz w:val="20"/>
        </w:rPr>
      </w:pPr>
    </w:p>
    <w:p w:rsidR="0055770B" w:rsidRDefault="00C408C5" w:rsidP="00C408C5">
      <w:pPr>
        <w:tabs>
          <w:tab w:val="left" w:pos="2790"/>
        </w:tabs>
        <w:spacing w:line="240" w:lineRule="auto"/>
        <w:rPr>
          <w:b/>
          <w:sz w:val="20"/>
        </w:rPr>
      </w:pPr>
      <w:r w:rsidRPr="00C408C5">
        <w:rPr>
          <w:b/>
          <w:sz w:val="20"/>
        </w:rPr>
        <w:t>Evaluator Signature:</w:t>
      </w:r>
      <w:r>
        <w:rPr>
          <w:b/>
          <w:sz w:val="20"/>
        </w:rPr>
        <w:tab/>
      </w:r>
      <w:r w:rsidR="0055770B">
        <w:rPr>
          <w:b/>
          <w:sz w:val="20"/>
        </w:rPr>
        <w:tab/>
      </w:r>
      <w:r w:rsidR="0055770B">
        <w:rPr>
          <w:b/>
          <w:sz w:val="20"/>
        </w:rPr>
        <w:tab/>
      </w:r>
      <w:r w:rsidRPr="00C408C5">
        <w:rPr>
          <w:b/>
          <w:sz w:val="20"/>
        </w:rPr>
        <w:t xml:space="preserve">______________________________________________________    </w:t>
      </w:r>
    </w:p>
    <w:p w:rsidR="00C408C5" w:rsidRDefault="0055770B" w:rsidP="00C408C5">
      <w:pPr>
        <w:tabs>
          <w:tab w:val="left" w:pos="2790"/>
        </w:tabs>
        <w:spacing w:line="24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C408C5" w:rsidRPr="00C408C5">
        <w:rPr>
          <w:b/>
          <w:sz w:val="20"/>
        </w:rPr>
        <w:t>Date:  ___________________</w:t>
      </w:r>
    </w:p>
    <w:p w:rsidR="00C408C5" w:rsidRPr="00C408C5" w:rsidRDefault="00C408C5" w:rsidP="0055770B">
      <w:pPr>
        <w:tabs>
          <w:tab w:val="left" w:pos="2790"/>
        </w:tabs>
        <w:spacing w:line="240" w:lineRule="auto"/>
        <w:rPr>
          <w:b/>
          <w:sz w:val="20"/>
        </w:rPr>
      </w:pPr>
      <w:r>
        <w:rPr>
          <w:b/>
          <w:sz w:val="20"/>
        </w:rPr>
        <w:tab/>
      </w:r>
    </w:p>
    <w:p w:rsidR="00C408C5" w:rsidRPr="00C408C5" w:rsidRDefault="00C408C5" w:rsidP="00C408C5">
      <w:pPr>
        <w:tabs>
          <w:tab w:val="left" w:pos="2520"/>
        </w:tabs>
        <w:spacing w:line="240" w:lineRule="auto"/>
        <w:rPr>
          <w:b/>
          <w:sz w:val="20"/>
        </w:rPr>
      </w:pPr>
    </w:p>
    <w:p w:rsidR="00C408C5" w:rsidRDefault="00C408C5" w:rsidP="00C408C5">
      <w:pPr>
        <w:spacing w:line="240" w:lineRule="auto"/>
        <w:rPr>
          <w:sz w:val="20"/>
        </w:rPr>
      </w:pPr>
    </w:p>
    <w:p w:rsidR="00C408C5" w:rsidRPr="00F153EC" w:rsidRDefault="00C408C5" w:rsidP="00C408C5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F153EC">
        <w:rPr>
          <w:rFonts w:cs="MyriadPro-Regular"/>
          <w:i/>
          <w:sz w:val="20"/>
          <w:szCs w:val="20"/>
        </w:rPr>
        <w:t>My signature certifies that the evaluation results have been discussed with me. I understand my signature does not necessarily indicate agreement and that I may respond in writing to any issues contained in the evaluation.</w:t>
      </w:r>
    </w:p>
    <w:p w:rsidR="00C408C5" w:rsidRDefault="00C408C5" w:rsidP="00C408C5">
      <w:pPr>
        <w:spacing w:line="240" w:lineRule="auto"/>
        <w:rPr>
          <w:sz w:val="20"/>
        </w:rPr>
      </w:pPr>
    </w:p>
    <w:p w:rsidR="00C408C5" w:rsidRDefault="00C408C5" w:rsidP="00C408C5">
      <w:pPr>
        <w:spacing w:line="240" w:lineRule="auto"/>
        <w:rPr>
          <w:sz w:val="20"/>
        </w:rPr>
      </w:pPr>
    </w:p>
    <w:p w:rsidR="00C408C5" w:rsidRDefault="00C408C5" w:rsidP="00C408C5">
      <w:pPr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C408C5" w:rsidRPr="00BA484D" w:rsidRDefault="00C408C5" w:rsidP="00B1096E"/>
    <w:sectPr w:rsidR="00C408C5" w:rsidRPr="00BA484D" w:rsidSect="00566F94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3E" w:rsidRDefault="00E7133E" w:rsidP="00782DB9">
      <w:pPr>
        <w:spacing w:after="0" w:line="240" w:lineRule="auto"/>
      </w:pPr>
      <w:r>
        <w:separator/>
      </w:r>
    </w:p>
  </w:endnote>
  <w:endnote w:type="continuationSeparator" w:id="0">
    <w:p w:rsidR="00E7133E" w:rsidRDefault="00E7133E" w:rsidP="0078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3E" w:rsidRDefault="00FC2560" w:rsidP="00FC2560">
    <w:pPr>
      <w:pStyle w:val="Footer"/>
      <w:rPr>
        <w:b/>
        <w:bCs/>
        <w:sz w:val="18"/>
      </w:rPr>
    </w:pPr>
    <w:r>
      <w:rPr>
        <w:sz w:val="18"/>
      </w:rPr>
      <w:t xml:space="preserve">Principal OR School/District Administrator Formative/Summative Evaluation </w:t>
    </w:r>
    <w:r>
      <w:rPr>
        <w:sz w:val="18"/>
      </w:rPr>
      <w:tab/>
      <w:t xml:space="preserve"> </w:t>
    </w:r>
    <w:r w:rsidRPr="00FC2560">
      <w:rPr>
        <w:sz w:val="18"/>
      </w:rPr>
      <w:t xml:space="preserve">Page </w:t>
    </w:r>
    <w:r w:rsidRPr="00FC2560">
      <w:rPr>
        <w:b/>
        <w:bCs/>
        <w:sz w:val="18"/>
      </w:rPr>
      <w:fldChar w:fldCharType="begin"/>
    </w:r>
    <w:r w:rsidRPr="00FC2560">
      <w:rPr>
        <w:b/>
        <w:bCs/>
        <w:sz w:val="18"/>
      </w:rPr>
      <w:instrText xml:space="preserve"> PAGE  \* Arabic  \* MERGEFORMAT </w:instrText>
    </w:r>
    <w:r w:rsidRPr="00FC2560">
      <w:rPr>
        <w:b/>
        <w:bCs/>
        <w:sz w:val="18"/>
      </w:rPr>
      <w:fldChar w:fldCharType="separate"/>
    </w:r>
    <w:r w:rsidR="00E318D7">
      <w:rPr>
        <w:b/>
        <w:bCs/>
        <w:noProof/>
        <w:sz w:val="18"/>
      </w:rPr>
      <w:t>1</w:t>
    </w:r>
    <w:r w:rsidRPr="00FC2560">
      <w:rPr>
        <w:b/>
        <w:bCs/>
        <w:sz w:val="18"/>
      </w:rPr>
      <w:fldChar w:fldCharType="end"/>
    </w:r>
    <w:r w:rsidRPr="00FC2560">
      <w:rPr>
        <w:sz w:val="18"/>
      </w:rPr>
      <w:t xml:space="preserve"> of </w:t>
    </w:r>
    <w:r w:rsidRPr="00FC2560">
      <w:rPr>
        <w:b/>
        <w:bCs/>
        <w:sz w:val="18"/>
      </w:rPr>
      <w:fldChar w:fldCharType="begin"/>
    </w:r>
    <w:r w:rsidRPr="00FC2560">
      <w:rPr>
        <w:b/>
        <w:bCs/>
        <w:sz w:val="18"/>
      </w:rPr>
      <w:instrText xml:space="preserve"> NUMPAGES  \* Arabic  \* MERGEFORMAT </w:instrText>
    </w:r>
    <w:r w:rsidRPr="00FC2560">
      <w:rPr>
        <w:b/>
        <w:bCs/>
        <w:sz w:val="18"/>
      </w:rPr>
      <w:fldChar w:fldCharType="separate"/>
    </w:r>
    <w:r w:rsidR="00E318D7">
      <w:rPr>
        <w:b/>
        <w:bCs/>
        <w:noProof/>
        <w:sz w:val="18"/>
      </w:rPr>
      <w:t>7</w:t>
    </w:r>
    <w:r w:rsidRPr="00FC2560">
      <w:rPr>
        <w:b/>
        <w:bCs/>
        <w:sz w:val="18"/>
      </w:rPr>
      <w:fldChar w:fldCharType="end"/>
    </w:r>
  </w:p>
  <w:p w:rsidR="00B8551B" w:rsidRPr="00FC2560" w:rsidRDefault="00B8551B" w:rsidP="000853FD">
    <w:pPr>
      <w:pStyle w:val="Footer"/>
      <w:numPr>
        <w:ilvl w:val="0"/>
        <w:numId w:val="1"/>
      </w:numPr>
      <w:tabs>
        <w:tab w:val="clear" w:pos="720"/>
        <w:tab w:val="left" w:pos="180"/>
      </w:tabs>
      <w:ind w:left="0" w:firstLine="0"/>
    </w:pPr>
    <w:r w:rsidRPr="00B8551B">
      <w:rPr>
        <w:sz w:val="18"/>
        <w:szCs w:val="18"/>
      </w:rPr>
      <w:t>www.education.ne.gov/EducatorEffectiveness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3E" w:rsidRDefault="00FC2560">
    <w:pPr>
      <w:pStyle w:val="Footer"/>
      <w:rPr>
        <w:b/>
        <w:bCs/>
        <w:sz w:val="18"/>
      </w:rPr>
    </w:pPr>
    <w:r>
      <w:rPr>
        <w:sz w:val="18"/>
      </w:rPr>
      <w:t xml:space="preserve">Principal OR School/District Administrator Formative/Summative Evaluation                                                                                 </w:t>
    </w:r>
    <w:r w:rsidRPr="00FC2560">
      <w:rPr>
        <w:sz w:val="18"/>
      </w:rPr>
      <w:t xml:space="preserve">Page </w:t>
    </w:r>
    <w:r w:rsidRPr="00FC2560">
      <w:rPr>
        <w:b/>
        <w:bCs/>
        <w:sz w:val="18"/>
      </w:rPr>
      <w:fldChar w:fldCharType="begin"/>
    </w:r>
    <w:r w:rsidRPr="00FC2560">
      <w:rPr>
        <w:b/>
        <w:bCs/>
        <w:sz w:val="18"/>
      </w:rPr>
      <w:instrText xml:space="preserve"> PAGE  \* Arabic  \* MERGEFORMAT </w:instrText>
    </w:r>
    <w:r w:rsidRPr="00FC2560">
      <w:rPr>
        <w:b/>
        <w:bCs/>
        <w:sz w:val="18"/>
      </w:rPr>
      <w:fldChar w:fldCharType="separate"/>
    </w:r>
    <w:r w:rsidR="00E318D7">
      <w:rPr>
        <w:b/>
        <w:bCs/>
        <w:noProof/>
        <w:sz w:val="18"/>
      </w:rPr>
      <w:t>7</w:t>
    </w:r>
    <w:r w:rsidRPr="00FC2560">
      <w:rPr>
        <w:b/>
        <w:bCs/>
        <w:sz w:val="18"/>
      </w:rPr>
      <w:fldChar w:fldCharType="end"/>
    </w:r>
    <w:r w:rsidRPr="00FC2560">
      <w:rPr>
        <w:sz w:val="18"/>
      </w:rPr>
      <w:t xml:space="preserve"> of </w:t>
    </w:r>
    <w:r w:rsidRPr="00FC2560">
      <w:rPr>
        <w:b/>
        <w:bCs/>
        <w:sz w:val="18"/>
      </w:rPr>
      <w:fldChar w:fldCharType="begin"/>
    </w:r>
    <w:r w:rsidRPr="00FC2560">
      <w:rPr>
        <w:b/>
        <w:bCs/>
        <w:sz w:val="18"/>
      </w:rPr>
      <w:instrText xml:space="preserve"> NUMPAGES  \* Arabic  \* MERGEFORMAT </w:instrText>
    </w:r>
    <w:r w:rsidRPr="00FC2560">
      <w:rPr>
        <w:b/>
        <w:bCs/>
        <w:sz w:val="18"/>
      </w:rPr>
      <w:fldChar w:fldCharType="separate"/>
    </w:r>
    <w:r w:rsidR="00E318D7">
      <w:rPr>
        <w:b/>
        <w:bCs/>
        <w:noProof/>
        <w:sz w:val="18"/>
      </w:rPr>
      <w:t>7</w:t>
    </w:r>
    <w:r w:rsidRPr="00FC2560">
      <w:rPr>
        <w:b/>
        <w:bCs/>
        <w:sz w:val="18"/>
      </w:rPr>
      <w:fldChar w:fldCharType="end"/>
    </w:r>
  </w:p>
  <w:p w:rsidR="00B8551B" w:rsidRDefault="00B8551B" w:rsidP="00EC2AB4">
    <w:pPr>
      <w:pStyle w:val="Footer"/>
      <w:numPr>
        <w:ilvl w:val="0"/>
        <w:numId w:val="1"/>
      </w:numPr>
      <w:tabs>
        <w:tab w:val="clear" w:pos="720"/>
        <w:tab w:val="left" w:pos="180"/>
      </w:tabs>
      <w:ind w:left="0" w:firstLine="0"/>
    </w:pPr>
    <w:r w:rsidRPr="00B8551B">
      <w:rPr>
        <w:sz w:val="18"/>
        <w:szCs w:val="18"/>
      </w:rPr>
      <w:t>www.education.ne.gov/EducatorEffectiveness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3E" w:rsidRDefault="00E7133E" w:rsidP="00782DB9">
      <w:pPr>
        <w:spacing w:after="0" w:line="240" w:lineRule="auto"/>
      </w:pPr>
      <w:r>
        <w:separator/>
      </w:r>
    </w:p>
  </w:footnote>
  <w:footnote w:type="continuationSeparator" w:id="0">
    <w:p w:rsidR="00E7133E" w:rsidRDefault="00E7133E" w:rsidP="0078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67364A" w:rsidRDefault="00FC2560" w:rsidP="00FC2560">
    <w:pPr>
      <w:ind w:left="5490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23061" wp14:editId="4D26B687">
          <wp:simplePos x="0" y="0"/>
          <wp:positionH relativeFrom="margin">
            <wp:posOffset>-64770</wp:posOffset>
          </wp:positionH>
          <wp:positionV relativeFrom="paragraph">
            <wp:posOffset>-161925</wp:posOffset>
          </wp:positionV>
          <wp:extent cx="1638300" cy="387350"/>
          <wp:effectExtent l="0" t="0" r="0" b="0"/>
          <wp:wrapThrough wrapText="bothSides">
            <wp:wrapPolygon edited="0">
              <wp:start x="0" y="0"/>
              <wp:lineTo x="0" y="20184"/>
              <wp:lineTo x="21349" y="20184"/>
              <wp:lineTo x="2134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54935" wp14:editId="5446733C">
              <wp:simplePos x="0" y="0"/>
              <wp:positionH relativeFrom="column">
                <wp:posOffset>-682108</wp:posOffset>
              </wp:positionH>
              <wp:positionV relativeFrom="paragraph">
                <wp:posOffset>186948</wp:posOffset>
              </wp:positionV>
              <wp:extent cx="8167606" cy="0"/>
              <wp:effectExtent l="0" t="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76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1EB6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pt,14.7pt" to="58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F9DBD" wp14:editId="2B132671">
              <wp:simplePos x="0" y="0"/>
              <wp:positionH relativeFrom="column">
                <wp:posOffset>-387641</wp:posOffset>
              </wp:positionH>
              <wp:positionV relativeFrom="paragraph">
                <wp:posOffset>233443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3A2B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18.4pt" to="-30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" strokecolor="#5b9bd5 [3204]" strokeweight=".5pt">
              <v:stroke joinstyle="miter"/>
            </v:line>
          </w:pict>
        </mc:Fallback>
      </mc:AlternateContent>
    </w:r>
    <w:r w:rsidRPr="0067364A">
      <w:rPr>
        <w:b/>
        <w:smallCaps/>
        <w:color w:val="2F5496" w:themeColor="accent5" w:themeShade="BF"/>
        <w:sz w:val="24"/>
      </w:rPr>
      <w:t>Nebraska Model Evaluation Project</w:t>
    </w:r>
  </w:p>
  <w:p w:rsidR="00E7133E" w:rsidRPr="00FC2560" w:rsidRDefault="00E7133E" w:rsidP="00FC2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3E" w:rsidRPr="00805CCB" w:rsidRDefault="00E7133E" w:rsidP="0080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0.5pt;height:10.5pt;visibility:visible;mso-wrap-style:square" o:bullet="t">
        <v:imagedata r:id="rId1" o:title=""/>
      </v:shape>
    </w:pict>
  </w:numPicBullet>
  <w:abstractNum w:abstractNumId="0">
    <w:nsid w:val="03063161"/>
    <w:multiLevelType w:val="hybridMultilevel"/>
    <w:tmpl w:val="4AFE3FDC"/>
    <w:lvl w:ilvl="0" w:tplc="53EAC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AF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42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4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06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68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63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4D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4DaQzJOm8E2KTt/I4EOmrLd87YbxEOB5Ymitg+MKVpyYT12Uuy9ToeIVpF5Sr2DZfEtedN1OCJD2ufOLVJ03Q==" w:salt="xs8SiBpIf8IYXFvjf2Vemg==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B9"/>
    <w:rsid w:val="000041F0"/>
    <w:rsid w:val="000371F3"/>
    <w:rsid w:val="000557C2"/>
    <w:rsid w:val="0006780D"/>
    <w:rsid w:val="00104CD7"/>
    <w:rsid w:val="00144998"/>
    <w:rsid w:val="00164840"/>
    <w:rsid w:val="0019422F"/>
    <w:rsid w:val="001947FF"/>
    <w:rsid w:val="00230842"/>
    <w:rsid w:val="00285219"/>
    <w:rsid w:val="002E61DB"/>
    <w:rsid w:val="003057D7"/>
    <w:rsid w:val="00346F64"/>
    <w:rsid w:val="00381B30"/>
    <w:rsid w:val="003B3FFD"/>
    <w:rsid w:val="00403A4A"/>
    <w:rsid w:val="00443BEB"/>
    <w:rsid w:val="004614E7"/>
    <w:rsid w:val="00473880"/>
    <w:rsid w:val="004C1D76"/>
    <w:rsid w:val="004D2E3E"/>
    <w:rsid w:val="0055770B"/>
    <w:rsid w:val="00566F94"/>
    <w:rsid w:val="00661228"/>
    <w:rsid w:val="00662F57"/>
    <w:rsid w:val="006B6CE4"/>
    <w:rsid w:val="006B7578"/>
    <w:rsid w:val="006E1018"/>
    <w:rsid w:val="00706B85"/>
    <w:rsid w:val="00782DB9"/>
    <w:rsid w:val="007871C1"/>
    <w:rsid w:val="0079717D"/>
    <w:rsid w:val="007B38F2"/>
    <w:rsid w:val="00805CCB"/>
    <w:rsid w:val="00812F2F"/>
    <w:rsid w:val="008343ED"/>
    <w:rsid w:val="0086767E"/>
    <w:rsid w:val="0092310D"/>
    <w:rsid w:val="00964A1A"/>
    <w:rsid w:val="00986594"/>
    <w:rsid w:val="0099580D"/>
    <w:rsid w:val="00A45C19"/>
    <w:rsid w:val="00A65694"/>
    <w:rsid w:val="00B05BE4"/>
    <w:rsid w:val="00B1096E"/>
    <w:rsid w:val="00B32AB4"/>
    <w:rsid w:val="00B824F6"/>
    <w:rsid w:val="00B8551B"/>
    <w:rsid w:val="00BA3A80"/>
    <w:rsid w:val="00BA484D"/>
    <w:rsid w:val="00BA60C7"/>
    <w:rsid w:val="00C15CEE"/>
    <w:rsid w:val="00C408C5"/>
    <w:rsid w:val="00C766F5"/>
    <w:rsid w:val="00D11558"/>
    <w:rsid w:val="00D118AE"/>
    <w:rsid w:val="00D60A15"/>
    <w:rsid w:val="00D66085"/>
    <w:rsid w:val="00D72211"/>
    <w:rsid w:val="00D95D72"/>
    <w:rsid w:val="00DE6774"/>
    <w:rsid w:val="00DF755F"/>
    <w:rsid w:val="00E318D7"/>
    <w:rsid w:val="00E674C4"/>
    <w:rsid w:val="00E7133E"/>
    <w:rsid w:val="00E76607"/>
    <w:rsid w:val="00E85B79"/>
    <w:rsid w:val="00EA3B1A"/>
    <w:rsid w:val="00EC1028"/>
    <w:rsid w:val="00EC401F"/>
    <w:rsid w:val="00ED29AA"/>
    <w:rsid w:val="00EF1B14"/>
    <w:rsid w:val="00F153EC"/>
    <w:rsid w:val="00F321E7"/>
    <w:rsid w:val="00F35BD1"/>
    <w:rsid w:val="00F56D29"/>
    <w:rsid w:val="00F628E5"/>
    <w:rsid w:val="00FC2560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FBB1F58-5394-4A5A-AE3E-D9F215F2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DB9"/>
  </w:style>
  <w:style w:type="paragraph" w:styleId="Footer">
    <w:name w:val="footer"/>
    <w:basedOn w:val="Normal"/>
    <w:link w:val="FooterChar"/>
    <w:uiPriority w:val="99"/>
    <w:unhideWhenUsed/>
    <w:rsid w:val="0078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B9"/>
  </w:style>
  <w:style w:type="character" w:styleId="PlaceholderText">
    <w:name w:val="Placeholder Text"/>
    <w:basedOn w:val="DefaultParagraphFont"/>
    <w:uiPriority w:val="99"/>
    <w:semiHidden/>
    <w:rsid w:val="00782DB9"/>
    <w:rPr>
      <w:color w:val="808080"/>
    </w:rPr>
  </w:style>
  <w:style w:type="table" w:styleId="TableGrid">
    <w:name w:val="Table Grid"/>
    <w:basedOn w:val="TableNormal"/>
    <w:uiPriority w:val="39"/>
    <w:rsid w:val="00BA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1F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1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1F0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2560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C256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183EF1805647138844222B965C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9C03-4B03-4FCD-8482-F432A39F803A}"/>
      </w:docPartPr>
      <w:docPartBody>
        <w:p w:rsidR="002D7F6A" w:rsidRDefault="00F92D91" w:rsidP="00F92D91">
          <w:pPr>
            <w:pStyle w:val="10183EF1805647138844222B965CB0FC1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5B606AE38040D68A45138C0A5D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60C9-0BE6-41D7-8AA9-A6971BE74D54}"/>
      </w:docPartPr>
      <w:docPartBody>
        <w:p w:rsidR="002D7F6A" w:rsidRDefault="00F92D91" w:rsidP="00F92D91">
          <w:pPr>
            <w:pStyle w:val="2C5B606AE38040D68A45138C0A5D65371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D62949A170468FAE876939E688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95B3-E8D5-461F-878B-994EBB39F3A4}"/>
      </w:docPartPr>
      <w:docPartBody>
        <w:p w:rsidR="002D7F6A" w:rsidRDefault="00F92D91" w:rsidP="00F92D91">
          <w:pPr>
            <w:pStyle w:val="FFD62949A170468FAE876939E6886A951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BA50356FAC436AA148B066B11A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A0A0-C5D8-46AF-983B-CC8932A89244}"/>
      </w:docPartPr>
      <w:docPartBody>
        <w:p w:rsidR="002D7F6A" w:rsidRDefault="00F92D91" w:rsidP="00F92D91">
          <w:pPr>
            <w:pStyle w:val="10BA50356FAC436AA148B066B11A33941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A915BB737D40A3B80B8F6479B9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9877-C712-4F7F-8C2A-83B6CCA3D663}"/>
      </w:docPartPr>
      <w:docPartBody>
        <w:p w:rsidR="002D7F6A" w:rsidRDefault="00F92D91" w:rsidP="00F92D91">
          <w:pPr>
            <w:pStyle w:val="16A915BB737D40A3B80B8F6479B9BC991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7EBE81F2094E10B1AA218809D5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C321-4913-472C-9DBA-A9541D47DBA4}"/>
      </w:docPartPr>
      <w:docPartBody>
        <w:p w:rsidR="00854C74" w:rsidRDefault="00F92D91" w:rsidP="00F92D91">
          <w:pPr>
            <w:pStyle w:val="407EBE81F2094E10B1AA218809D547011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7720880EB3C4C9BA3D5B6C3F211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D20F-E4BD-4CC7-839F-5030B473A5D0}"/>
      </w:docPartPr>
      <w:docPartBody>
        <w:p w:rsidR="00854C74" w:rsidRDefault="00F92D91" w:rsidP="00F92D91">
          <w:pPr>
            <w:pStyle w:val="C7720880EB3C4C9BA3D5B6C3F211177E1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8EE3DB89FB4C339CD8A7DE0DB54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6684-ED69-4F8F-93C3-7EDEDBCDBD89}"/>
      </w:docPartPr>
      <w:docPartBody>
        <w:p w:rsidR="00854C74" w:rsidRDefault="00F92D91" w:rsidP="00F92D91">
          <w:pPr>
            <w:pStyle w:val="0D8EE3DB89FB4C339CD8A7DE0DB54D981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63D135EF024DF9A71E96D4A3CC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3B1D-F164-4CD4-8D7C-F8FC5D41E3D8}"/>
      </w:docPartPr>
      <w:docPartBody>
        <w:p w:rsidR="00854C74" w:rsidRDefault="00F92D91" w:rsidP="00F92D91">
          <w:pPr>
            <w:pStyle w:val="F563D135EF024DF9A71E96D4A3CCBF441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DFF9B1D50C4E0C80060BDF222F5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D0E7-97EC-4B3C-801D-F29070F1D48F}"/>
      </w:docPartPr>
      <w:docPartBody>
        <w:p w:rsidR="001A4BEE" w:rsidRDefault="00F92D91" w:rsidP="00F92D91">
          <w:pPr>
            <w:pStyle w:val="54DFF9B1D50C4E0C80060BDF222F5BA0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B2A8D0ECEE984C618B847C0F6CFB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263F-826A-4335-B4D9-F8F3A500E64E}"/>
      </w:docPartPr>
      <w:docPartBody>
        <w:p w:rsidR="001A4BEE" w:rsidRDefault="00F92D91" w:rsidP="00F92D91">
          <w:pPr>
            <w:pStyle w:val="B2A8D0ECEE984C618B847C0F6CFBEA6F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854A06427BF64F898A31469233B0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90F0-B66E-4570-A79D-208DC43E7843}"/>
      </w:docPartPr>
      <w:docPartBody>
        <w:p w:rsidR="001A4BEE" w:rsidRDefault="00F92D91" w:rsidP="00F92D91">
          <w:pPr>
            <w:pStyle w:val="854A06427BF64F898A31469233B05294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6432EC9ABEF545E5B8F2E5040506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7FFD-10A4-470A-8F88-2F306696E47D}"/>
      </w:docPartPr>
      <w:docPartBody>
        <w:p w:rsidR="001A4BEE" w:rsidRDefault="00F92D91" w:rsidP="00F92D91">
          <w:pPr>
            <w:pStyle w:val="6432EC9ABEF545E5B8F2E50405066969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6CA186DC12B146D4ADA8D5ABD315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2EE0-3BC0-4A0F-9BD2-17E85F044EA9}"/>
      </w:docPartPr>
      <w:docPartBody>
        <w:p w:rsidR="001A4BEE" w:rsidRDefault="00F92D91" w:rsidP="00F92D91">
          <w:pPr>
            <w:pStyle w:val="6CA186DC12B146D4ADA8D5ABD3157399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BDF10D8AACC84837B345F7F91E57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8F7B-A165-4FDB-AFBE-8CC12D4C695A}"/>
      </w:docPartPr>
      <w:docPartBody>
        <w:p w:rsidR="001A4BEE" w:rsidRDefault="00F92D91" w:rsidP="00F92D91">
          <w:pPr>
            <w:pStyle w:val="BDF10D8AACC84837B345F7F91E5711D9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58C28CF61CC04BC797DA8F07CC27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1281-A6B8-42C7-ADD8-7EBCAE9CD606}"/>
      </w:docPartPr>
      <w:docPartBody>
        <w:p w:rsidR="001A4BEE" w:rsidRDefault="00F92D91" w:rsidP="00F92D91">
          <w:pPr>
            <w:pStyle w:val="58C28CF61CC04BC797DA8F07CC27C4D5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E3F440F79BEC4AA8946D570638156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E80A-9DDF-4953-A683-31F15CBF5071}"/>
      </w:docPartPr>
      <w:docPartBody>
        <w:p w:rsidR="001A4BEE" w:rsidRDefault="00F92D91" w:rsidP="00F92D91">
          <w:pPr>
            <w:pStyle w:val="E3F440F79BEC4AA8946D57063815655C"/>
          </w:pPr>
          <w:r w:rsidRPr="004401E8">
            <w:rPr>
              <w:rStyle w:val="PlaceholderText"/>
            </w:rPr>
            <w:t>Click here to enter text.</w:t>
          </w:r>
        </w:p>
      </w:docPartBody>
    </w:docPart>
    <w:docPart>
      <w:docPartPr>
        <w:name w:val="02B3897FB80344BF91D0576DF91F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6BC1-5D23-4DB1-81E4-2EB0A9197875}"/>
      </w:docPartPr>
      <w:docPartBody>
        <w:p w:rsidR="001A4BEE" w:rsidRDefault="00F92D91" w:rsidP="00F92D91">
          <w:pPr>
            <w:pStyle w:val="02B3897FB80344BF91D0576DF91F33BF"/>
          </w:pPr>
          <w:r w:rsidRPr="0066122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A83969B3474AEC8E412129EE72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0C92-2494-4213-B990-3755D4F7396C}"/>
      </w:docPartPr>
      <w:docPartBody>
        <w:p w:rsidR="001A4BEE" w:rsidRDefault="00F92D91" w:rsidP="00F92D91">
          <w:pPr>
            <w:pStyle w:val="D9A83969B3474AEC8E412129EE72EBE4"/>
          </w:pPr>
          <w:r w:rsidRPr="00B05BE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E8AC28CEDC4340BFD30762F5161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4220-86F9-442F-9DDC-BED88369EBEA}"/>
      </w:docPartPr>
      <w:docPartBody>
        <w:p w:rsidR="001A4BEE" w:rsidRDefault="00F92D91" w:rsidP="00F92D91">
          <w:pPr>
            <w:pStyle w:val="E1E8AC28CEDC4340BFD30762F51617E9"/>
          </w:pPr>
          <w:r w:rsidRPr="00662F5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1CA09C52EE40408CC7B6680410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7754-1DAD-4A11-99AF-3ADC36940E68}"/>
      </w:docPartPr>
      <w:docPartBody>
        <w:p w:rsidR="007032CE" w:rsidRDefault="003E58D1" w:rsidP="003E58D1">
          <w:pPr>
            <w:pStyle w:val="431CA09C52EE40408CC7B6680410DCEB"/>
          </w:pPr>
          <w:r w:rsidRPr="00AF52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6A"/>
    <w:rsid w:val="001A4BEE"/>
    <w:rsid w:val="002D7F6A"/>
    <w:rsid w:val="003E58D1"/>
    <w:rsid w:val="0069331C"/>
    <w:rsid w:val="007032CE"/>
    <w:rsid w:val="00854C74"/>
    <w:rsid w:val="00D03073"/>
    <w:rsid w:val="00F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8D1"/>
    <w:rPr>
      <w:color w:val="808080"/>
    </w:rPr>
  </w:style>
  <w:style w:type="paragraph" w:customStyle="1" w:styleId="17CE157E65DF4BF7B87F155C4EF302F5">
    <w:name w:val="17CE157E65DF4BF7B87F155C4EF302F5"/>
    <w:rsid w:val="002D7F6A"/>
    <w:rPr>
      <w:rFonts w:eastAsiaTheme="minorHAnsi"/>
    </w:rPr>
  </w:style>
  <w:style w:type="paragraph" w:customStyle="1" w:styleId="3085AE87D1DF486590775B6DF0C68CE7">
    <w:name w:val="3085AE87D1DF486590775B6DF0C68CE7"/>
    <w:rsid w:val="002D7F6A"/>
    <w:rPr>
      <w:rFonts w:eastAsiaTheme="minorHAnsi"/>
    </w:rPr>
  </w:style>
  <w:style w:type="paragraph" w:customStyle="1" w:styleId="AA589E7BAC3F42718DB45F25246CEF53">
    <w:name w:val="AA589E7BAC3F42718DB45F25246CEF53"/>
    <w:rsid w:val="002D7F6A"/>
    <w:rPr>
      <w:rFonts w:eastAsiaTheme="minorHAnsi"/>
    </w:rPr>
  </w:style>
  <w:style w:type="paragraph" w:customStyle="1" w:styleId="129EBF6AB73248018719811FE1B0D15B">
    <w:name w:val="129EBF6AB73248018719811FE1B0D15B"/>
    <w:rsid w:val="002D7F6A"/>
    <w:rPr>
      <w:rFonts w:eastAsiaTheme="minorHAnsi"/>
    </w:rPr>
  </w:style>
  <w:style w:type="paragraph" w:customStyle="1" w:styleId="2C07D8EB2C9F4549BE015263C40B573D">
    <w:name w:val="2C07D8EB2C9F4549BE015263C40B573D"/>
    <w:rsid w:val="002D7F6A"/>
    <w:rPr>
      <w:rFonts w:eastAsiaTheme="minorHAnsi"/>
    </w:rPr>
  </w:style>
  <w:style w:type="paragraph" w:customStyle="1" w:styleId="7C94A7F89A8E4BE3BE8B0AE4EAC07ED3">
    <w:name w:val="7C94A7F89A8E4BE3BE8B0AE4EAC07ED3"/>
    <w:rsid w:val="002D7F6A"/>
    <w:rPr>
      <w:rFonts w:eastAsiaTheme="minorHAnsi"/>
    </w:rPr>
  </w:style>
  <w:style w:type="paragraph" w:customStyle="1" w:styleId="DAC57E32B7BA4AEBB3A3031951E9C9B5">
    <w:name w:val="DAC57E32B7BA4AEBB3A3031951E9C9B5"/>
    <w:rsid w:val="002D7F6A"/>
    <w:rPr>
      <w:rFonts w:eastAsiaTheme="minorHAnsi"/>
    </w:rPr>
  </w:style>
  <w:style w:type="paragraph" w:customStyle="1" w:styleId="5B6BD45A089A49F29766865EBAAA1BAF">
    <w:name w:val="5B6BD45A089A49F29766865EBAAA1BAF"/>
    <w:rsid w:val="002D7F6A"/>
    <w:rPr>
      <w:rFonts w:eastAsiaTheme="minorHAnsi"/>
    </w:rPr>
  </w:style>
  <w:style w:type="paragraph" w:customStyle="1" w:styleId="FBC08769F32D4249AD43849F06F4EF3D">
    <w:name w:val="FBC08769F32D4249AD43849F06F4EF3D"/>
    <w:rsid w:val="002D7F6A"/>
    <w:rPr>
      <w:rFonts w:eastAsiaTheme="minorHAnsi"/>
    </w:rPr>
  </w:style>
  <w:style w:type="paragraph" w:customStyle="1" w:styleId="17CE157E65DF4BF7B87F155C4EF302F51">
    <w:name w:val="17CE157E65DF4BF7B87F155C4EF302F51"/>
    <w:rsid w:val="002D7F6A"/>
    <w:rPr>
      <w:rFonts w:eastAsiaTheme="minorHAnsi"/>
    </w:rPr>
  </w:style>
  <w:style w:type="paragraph" w:customStyle="1" w:styleId="3085AE87D1DF486590775B6DF0C68CE71">
    <w:name w:val="3085AE87D1DF486590775B6DF0C68CE71"/>
    <w:rsid w:val="002D7F6A"/>
    <w:rPr>
      <w:rFonts w:eastAsiaTheme="minorHAnsi"/>
    </w:rPr>
  </w:style>
  <w:style w:type="paragraph" w:customStyle="1" w:styleId="B59596D19E6246FF8A313BEE9140792A">
    <w:name w:val="B59596D19E6246FF8A313BEE9140792A"/>
    <w:rsid w:val="002D7F6A"/>
    <w:rPr>
      <w:rFonts w:eastAsiaTheme="minorHAnsi"/>
    </w:rPr>
  </w:style>
  <w:style w:type="paragraph" w:customStyle="1" w:styleId="176FB348121F46B794D762CAE36C5B1F">
    <w:name w:val="176FB348121F46B794D762CAE36C5B1F"/>
    <w:rsid w:val="002D7F6A"/>
    <w:rPr>
      <w:rFonts w:eastAsiaTheme="minorHAnsi"/>
    </w:rPr>
  </w:style>
  <w:style w:type="paragraph" w:customStyle="1" w:styleId="B4C1374D78034CD183D2C5E58C5A837B">
    <w:name w:val="B4C1374D78034CD183D2C5E58C5A837B"/>
    <w:rsid w:val="002D7F6A"/>
    <w:rPr>
      <w:rFonts w:eastAsiaTheme="minorHAnsi"/>
    </w:rPr>
  </w:style>
  <w:style w:type="paragraph" w:customStyle="1" w:styleId="176FB348121F46B794D762CAE36C5B1F1">
    <w:name w:val="176FB348121F46B794D762CAE36C5B1F1"/>
    <w:rsid w:val="002D7F6A"/>
    <w:rPr>
      <w:rFonts w:eastAsiaTheme="minorHAnsi"/>
    </w:rPr>
  </w:style>
  <w:style w:type="paragraph" w:customStyle="1" w:styleId="B4C1374D78034CD183D2C5E58C5A837B1">
    <w:name w:val="B4C1374D78034CD183D2C5E58C5A837B1"/>
    <w:rsid w:val="002D7F6A"/>
    <w:rPr>
      <w:rFonts w:eastAsiaTheme="minorHAnsi"/>
    </w:rPr>
  </w:style>
  <w:style w:type="paragraph" w:customStyle="1" w:styleId="176FB348121F46B794D762CAE36C5B1F2">
    <w:name w:val="176FB348121F46B794D762CAE36C5B1F2"/>
    <w:rsid w:val="002D7F6A"/>
    <w:rPr>
      <w:rFonts w:eastAsiaTheme="minorHAnsi"/>
    </w:rPr>
  </w:style>
  <w:style w:type="paragraph" w:customStyle="1" w:styleId="B4C1374D78034CD183D2C5E58C5A837B2">
    <w:name w:val="B4C1374D78034CD183D2C5E58C5A837B2"/>
    <w:rsid w:val="002D7F6A"/>
    <w:rPr>
      <w:rFonts w:eastAsiaTheme="minorHAnsi"/>
    </w:rPr>
  </w:style>
  <w:style w:type="paragraph" w:customStyle="1" w:styleId="176FB348121F46B794D762CAE36C5B1F3">
    <w:name w:val="176FB348121F46B794D762CAE36C5B1F3"/>
    <w:rsid w:val="002D7F6A"/>
    <w:rPr>
      <w:rFonts w:eastAsiaTheme="minorHAnsi"/>
    </w:rPr>
  </w:style>
  <w:style w:type="paragraph" w:customStyle="1" w:styleId="B4C1374D78034CD183D2C5E58C5A837B3">
    <w:name w:val="B4C1374D78034CD183D2C5E58C5A837B3"/>
    <w:rsid w:val="002D7F6A"/>
    <w:rPr>
      <w:rFonts w:eastAsiaTheme="minorHAnsi"/>
    </w:rPr>
  </w:style>
  <w:style w:type="paragraph" w:customStyle="1" w:styleId="176FB348121F46B794D762CAE36C5B1F4">
    <w:name w:val="176FB348121F46B794D762CAE36C5B1F4"/>
    <w:rsid w:val="002D7F6A"/>
    <w:rPr>
      <w:rFonts w:eastAsiaTheme="minorHAnsi"/>
    </w:rPr>
  </w:style>
  <w:style w:type="paragraph" w:customStyle="1" w:styleId="B4C1374D78034CD183D2C5E58C5A837B4">
    <w:name w:val="B4C1374D78034CD183D2C5E58C5A837B4"/>
    <w:rsid w:val="002D7F6A"/>
    <w:rPr>
      <w:rFonts w:eastAsiaTheme="minorHAnsi"/>
    </w:rPr>
  </w:style>
  <w:style w:type="paragraph" w:customStyle="1" w:styleId="176FB348121F46B794D762CAE36C5B1F5">
    <w:name w:val="176FB348121F46B794D762CAE36C5B1F5"/>
    <w:rsid w:val="002D7F6A"/>
    <w:rPr>
      <w:rFonts w:eastAsiaTheme="minorHAnsi"/>
    </w:rPr>
  </w:style>
  <w:style w:type="paragraph" w:customStyle="1" w:styleId="B4C1374D78034CD183D2C5E58C5A837B5">
    <w:name w:val="B4C1374D78034CD183D2C5E58C5A837B5"/>
    <w:rsid w:val="002D7F6A"/>
    <w:rPr>
      <w:rFonts w:eastAsiaTheme="minorHAnsi"/>
    </w:rPr>
  </w:style>
  <w:style w:type="paragraph" w:customStyle="1" w:styleId="7A2D848E92104F748979EC099B68C9F6">
    <w:name w:val="7A2D848E92104F748979EC099B68C9F6"/>
    <w:rsid w:val="002D7F6A"/>
  </w:style>
  <w:style w:type="paragraph" w:customStyle="1" w:styleId="767A4B480F1F428792C2EF39662C26B0">
    <w:name w:val="767A4B480F1F428792C2EF39662C26B0"/>
    <w:rsid w:val="002D7F6A"/>
  </w:style>
  <w:style w:type="paragraph" w:customStyle="1" w:styleId="DEEA43AA209D4B278E50485E8D48C5A2">
    <w:name w:val="DEEA43AA209D4B278E50485E8D48C5A2"/>
    <w:rsid w:val="002D7F6A"/>
    <w:rPr>
      <w:rFonts w:eastAsiaTheme="minorHAnsi"/>
    </w:rPr>
  </w:style>
  <w:style w:type="paragraph" w:customStyle="1" w:styleId="7A2D848E92104F748979EC099B68C9F61">
    <w:name w:val="7A2D848E92104F748979EC099B68C9F61"/>
    <w:rsid w:val="002D7F6A"/>
    <w:rPr>
      <w:rFonts w:eastAsiaTheme="minorHAnsi"/>
    </w:rPr>
  </w:style>
  <w:style w:type="paragraph" w:customStyle="1" w:styleId="767A4B480F1F428792C2EF39662C26B01">
    <w:name w:val="767A4B480F1F428792C2EF39662C26B01"/>
    <w:rsid w:val="002D7F6A"/>
    <w:rPr>
      <w:rFonts w:eastAsiaTheme="minorHAnsi"/>
    </w:rPr>
  </w:style>
  <w:style w:type="paragraph" w:customStyle="1" w:styleId="A02508ED54DC4C8D84E974FF0D843172">
    <w:name w:val="A02508ED54DC4C8D84E974FF0D843172"/>
    <w:rsid w:val="002D7F6A"/>
  </w:style>
  <w:style w:type="paragraph" w:customStyle="1" w:styleId="808EF0BDD1104B98BF546F478A99F1C9">
    <w:name w:val="808EF0BDD1104B98BF546F478A99F1C9"/>
    <w:rsid w:val="002D7F6A"/>
  </w:style>
  <w:style w:type="paragraph" w:customStyle="1" w:styleId="64EA271BF1CF4C2FA4D337EEB5D1BC29">
    <w:name w:val="64EA271BF1CF4C2FA4D337EEB5D1BC29"/>
    <w:rsid w:val="002D7F6A"/>
  </w:style>
  <w:style w:type="paragraph" w:customStyle="1" w:styleId="10183EF1805647138844222B965CB0FC">
    <w:name w:val="10183EF1805647138844222B965CB0FC"/>
    <w:rsid w:val="002D7F6A"/>
  </w:style>
  <w:style w:type="paragraph" w:customStyle="1" w:styleId="2C5B606AE38040D68A45138C0A5D6537">
    <w:name w:val="2C5B606AE38040D68A45138C0A5D6537"/>
    <w:rsid w:val="002D7F6A"/>
  </w:style>
  <w:style w:type="paragraph" w:customStyle="1" w:styleId="FFD62949A170468FAE876939E6886A95">
    <w:name w:val="FFD62949A170468FAE876939E6886A95"/>
    <w:rsid w:val="002D7F6A"/>
  </w:style>
  <w:style w:type="paragraph" w:customStyle="1" w:styleId="4FF2EE2163DB49EEAB3970D80B8D11DC">
    <w:name w:val="4FF2EE2163DB49EEAB3970D80B8D11DC"/>
    <w:rsid w:val="002D7F6A"/>
  </w:style>
  <w:style w:type="paragraph" w:customStyle="1" w:styleId="86B367A7EC704FF6B5C12A85AFED3B89">
    <w:name w:val="86B367A7EC704FF6B5C12A85AFED3B89"/>
    <w:rsid w:val="002D7F6A"/>
  </w:style>
  <w:style w:type="paragraph" w:customStyle="1" w:styleId="10BA50356FAC436AA148B066B11A3394">
    <w:name w:val="10BA50356FAC436AA148B066B11A3394"/>
    <w:rsid w:val="002D7F6A"/>
  </w:style>
  <w:style w:type="paragraph" w:customStyle="1" w:styleId="700BE52D29A24EB9A601B4AC50A46335">
    <w:name w:val="700BE52D29A24EB9A601B4AC50A46335"/>
    <w:rsid w:val="002D7F6A"/>
  </w:style>
  <w:style w:type="paragraph" w:customStyle="1" w:styleId="5DDA83C2987741B6A5870459066994CB">
    <w:name w:val="5DDA83C2987741B6A5870459066994CB"/>
    <w:rsid w:val="002D7F6A"/>
  </w:style>
  <w:style w:type="paragraph" w:customStyle="1" w:styleId="16A915BB737D40A3B80B8F6479B9BC99">
    <w:name w:val="16A915BB737D40A3B80B8F6479B9BC99"/>
    <w:rsid w:val="002D7F6A"/>
  </w:style>
  <w:style w:type="paragraph" w:customStyle="1" w:styleId="063E86DDEF6A448BB3800CD2598D0350">
    <w:name w:val="063E86DDEF6A448BB3800CD2598D0350"/>
    <w:rsid w:val="002D7F6A"/>
  </w:style>
  <w:style w:type="paragraph" w:customStyle="1" w:styleId="FDCA2DC43DAF4ECABF31884758C5383B">
    <w:name w:val="FDCA2DC43DAF4ECABF31884758C5383B"/>
    <w:rsid w:val="002D7F6A"/>
  </w:style>
  <w:style w:type="paragraph" w:customStyle="1" w:styleId="12BF2FFA777D421B81D23B329A37C642">
    <w:name w:val="12BF2FFA777D421B81D23B329A37C642"/>
    <w:rsid w:val="00854C74"/>
  </w:style>
  <w:style w:type="paragraph" w:customStyle="1" w:styleId="21E05436A004481D9FD90D363CF02E59">
    <w:name w:val="21E05436A004481D9FD90D363CF02E59"/>
    <w:rsid w:val="00854C74"/>
  </w:style>
  <w:style w:type="paragraph" w:customStyle="1" w:styleId="D62E74057F604F0FA30133E41759C3DD">
    <w:name w:val="D62E74057F604F0FA30133E41759C3DD"/>
    <w:rsid w:val="00854C74"/>
  </w:style>
  <w:style w:type="paragraph" w:customStyle="1" w:styleId="407EBE81F2094E10B1AA218809D54701">
    <w:name w:val="407EBE81F2094E10B1AA218809D54701"/>
    <w:rsid w:val="00854C74"/>
  </w:style>
  <w:style w:type="paragraph" w:customStyle="1" w:styleId="C7720880EB3C4C9BA3D5B6C3F211177E">
    <w:name w:val="C7720880EB3C4C9BA3D5B6C3F211177E"/>
    <w:rsid w:val="00854C74"/>
  </w:style>
  <w:style w:type="paragraph" w:customStyle="1" w:styleId="0D8EE3DB89FB4C339CD8A7DE0DB54D98">
    <w:name w:val="0D8EE3DB89FB4C339CD8A7DE0DB54D98"/>
    <w:rsid w:val="00854C74"/>
  </w:style>
  <w:style w:type="paragraph" w:customStyle="1" w:styleId="F563D135EF024DF9A71E96D4A3CCBF44">
    <w:name w:val="F563D135EF024DF9A71E96D4A3CCBF44"/>
    <w:rsid w:val="00854C74"/>
  </w:style>
  <w:style w:type="paragraph" w:customStyle="1" w:styleId="64E9F6868632491A97B4AFF42757A61F">
    <w:name w:val="64E9F6868632491A97B4AFF42757A61F"/>
    <w:rsid w:val="00F92D91"/>
    <w:rPr>
      <w:rFonts w:eastAsiaTheme="minorHAnsi"/>
    </w:rPr>
  </w:style>
  <w:style w:type="paragraph" w:customStyle="1" w:styleId="54DFF9B1D50C4E0C80060BDF222F5BA0">
    <w:name w:val="54DFF9B1D50C4E0C80060BDF222F5BA0"/>
    <w:rsid w:val="00F92D91"/>
    <w:rPr>
      <w:rFonts w:eastAsiaTheme="minorHAnsi"/>
    </w:rPr>
  </w:style>
  <w:style w:type="paragraph" w:customStyle="1" w:styleId="B2A8D0ECEE984C618B847C0F6CFBEA6F">
    <w:name w:val="B2A8D0ECEE984C618B847C0F6CFBEA6F"/>
    <w:rsid w:val="00F92D91"/>
    <w:rPr>
      <w:rFonts w:eastAsiaTheme="minorHAnsi"/>
    </w:rPr>
  </w:style>
  <w:style w:type="paragraph" w:customStyle="1" w:styleId="854A06427BF64F898A31469233B05294">
    <w:name w:val="854A06427BF64F898A31469233B05294"/>
    <w:rsid w:val="00F92D91"/>
    <w:rPr>
      <w:rFonts w:eastAsiaTheme="minorHAnsi"/>
    </w:rPr>
  </w:style>
  <w:style w:type="paragraph" w:customStyle="1" w:styleId="6432EC9ABEF545E5B8F2E50405066969">
    <w:name w:val="6432EC9ABEF545E5B8F2E50405066969"/>
    <w:rsid w:val="00F92D91"/>
    <w:rPr>
      <w:rFonts w:eastAsiaTheme="minorHAnsi"/>
    </w:rPr>
  </w:style>
  <w:style w:type="paragraph" w:customStyle="1" w:styleId="6CA186DC12B146D4ADA8D5ABD3157399">
    <w:name w:val="6CA186DC12B146D4ADA8D5ABD3157399"/>
    <w:rsid w:val="00F92D91"/>
    <w:rPr>
      <w:rFonts w:eastAsiaTheme="minorHAnsi"/>
    </w:rPr>
  </w:style>
  <w:style w:type="paragraph" w:customStyle="1" w:styleId="BDF10D8AACC84837B345F7F91E5711D9">
    <w:name w:val="BDF10D8AACC84837B345F7F91E5711D9"/>
    <w:rsid w:val="00F92D91"/>
    <w:rPr>
      <w:rFonts w:eastAsiaTheme="minorHAnsi"/>
    </w:rPr>
  </w:style>
  <w:style w:type="paragraph" w:customStyle="1" w:styleId="58C28CF61CC04BC797DA8F07CC27C4D5">
    <w:name w:val="58C28CF61CC04BC797DA8F07CC27C4D5"/>
    <w:rsid w:val="00F92D91"/>
    <w:rPr>
      <w:rFonts w:eastAsiaTheme="minorHAnsi"/>
    </w:rPr>
  </w:style>
  <w:style w:type="paragraph" w:customStyle="1" w:styleId="E3F440F79BEC4AA8946D57063815655C">
    <w:name w:val="E3F440F79BEC4AA8946D57063815655C"/>
    <w:rsid w:val="00F92D91"/>
    <w:rPr>
      <w:rFonts w:eastAsiaTheme="minorHAnsi"/>
    </w:rPr>
  </w:style>
  <w:style w:type="paragraph" w:customStyle="1" w:styleId="10183EF1805647138844222B965CB0FC1">
    <w:name w:val="10183EF1805647138844222B965CB0FC1"/>
    <w:rsid w:val="00F92D91"/>
    <w:rPr>
      <w:rFonts w:eastAsiaTheme="minorHAnsi"/>
    </w:rPr>
  </w:style>
  <w:style w:type="paragraph" w:customStyle="1" w:styleId="2C5B606AE38040D68A45138C0A5D65371">
    <w:name w:val="2C5B606AE38040D68A45138C0A5D65371"/>
    <w:rsid w:val="00F92D91"/>
    <w:rPr>
      <w:rFonts w:eastAsiaTheme="minorHAnsi"/>
    </w:rPr>
  </w:style>
  <w:style w:type="paragraph" w:customStyle="1" w:styleId="FFD62949A170468FAE876939E6886A951">
    <w:name w:val="FFD62949A170468FAE876939E6886A951"/>
    <w:rsid w:val="00F92D91"/>
    <w:rPr>
      <w:rFonts w:eastAsiaTheme="minorHAnsi"/>
    </w:rPr>
  </w:style>
  <w:style w:type="paragraph" w:customStyle="1" w:styleId="02B3897FB80344BF91D0576DF91F33BF">
    <w:name w:val="02B3897FB80344BF91D0576DF91F33BF"/>
    <w:rsid w:val="00F92D91"/>
    <w:rPr>
      <w:rFonts w:eastAsiaTheme="minorHAnsi"/>
    </w:rPr>
  </w:style>
  <w:style w:type="paragraph" w:customStyle="1" w:styleId="D9A83969B3474AEC8E412129EE72EBE4">
    <w:name w:val="D9A83969B3474AEC8E412129EE72EBE4"/>
    <w:rsid w:val="00F92D91"/>
    <w:rPr>
      <w:rFonts w:eastAsiaTheme="minorHAnsi"/>
    </w:rPr>
  </w:style>
  <w:style w:type="paragraph" w:customStyle="1" w:styleId="10BA50356FAC436AA148B066B11A33941">
    <w:name w:val="10BA50356FAC436AA148B066B11A33941"/>
    <w:rsid w:val="00F92D91"/>
    <w:rPr>
      <w:rFonts w:eastAsiaTheme="minorHAnsi"/>
    </w:rPr>
  </w:style>
  <w:style w:type="paragraph" w:customStyle="1" w:styleId="407EBE81F2094E10B1AA218809D547011">
    <w:name w:val="407EBE81F2094E10B1AA218809D547011"/>
    <w:rsid w:val="00F92D91"/>
    <w:rPr>
      <w:rFonts w:eastAsiaTheme="minorHAnsi"/>
    </w:rPr>
  </w:style>
  <w:style w:type="paragraph" w:customStyle="1" w:styleId="E1E8AC28CEDC4340BFD30762F51617E9">
    <w:name w:val="E1E8AC28CEDC4340BFD30762F51617E9"/>
    <w:rsid w:val="00F92D91"/>
    <w:rPr>
      <w:rFonts w:eastAsiaTheme="minorHAnsi"/>
    </w:rPr>
  </w:style>
  <w:style w:type="paragraph" w:customStyle="1" w:styleId="C7720880EB3C4C9BA3D5B6C3F211177E1">
    <w:name w:val="C7720880EB3C4C9BA3D5B6C3F211177E1"/>
    <w:rsid w:val="00F92D91"/>
    <w:rPr>
      <w:rFonts w:eastAsiaTheme="minorHAnsi"/>
    </w:rPr>
  </w:style>
  <w:style w:type="paragraph" w:customStyle="1" w:styleId="16A915BB737D40A3B80B8F6479B9BC991">
    <w:name w:val="16A915BB737D40A3B80B8F6479B9BC991"/>
    <w:rsid w:val="00F92D91"/>
    <w:rPr>
      <w:rFonts w:eastAsiaTheme="minorHAnsi"/>
    </w:rPr>
  </w:style>
  <w:style w:type="paragraph" w:customStyle="1" w:styleId="0D8EE3DB89FB4C339CD8A7DE0DB54D981">
    <w:name w:val="0D8EE3DB89FB4C339CD8A7DE0DB54D981"/>
    <w:rsid w:val="00F92D91"/>
    <w:rPr>
      <w:rFonts w:eastAsiaTheme="minorHAnsi"/>
    </w:rPr>
  </w:style>
  <w:style w:type="paragraph" w:customStyle="1" w:styleId="F563D135EF024DF9A71E96D4A3CCBF441">
    <w:name w:val="F563D135EF024DF9A71E96D4A3CCBF441"/>
    <w:rsid w:val="00F92D91"/>
    <w:rPr>
      <w:rFonts w:eastAsiaTheme="minorHAnsi"/>
    </w:rPr>
  </w:style>
  <w:style w:type="paragraph" w:customStyle="1" w:styleId="431CA09C52EE40408CC7B6680410DCEB">
    <w:name w:val="431CA09C52EE40408CC7B6680410DCEB"/>
    <w:rsid w:val="003E5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EA1207F8</Template>
  <TotalTime>162</TotalTime>
  <Pages>7</Pages>
  <Words>2151</Words>
  <Characters>13794</Characters>
  <Application>Microsoft Office Word</Application>
  <DocSecurity>0</DocSecurity>
  <Lines>492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Kirby</dc:creator>
  <cp:keywords/>
  <dc:description/>
  <cp:lastModifiedBy>Peg Kirby</cp:lastModifiedBy>
  <cp:revision>27</cp:revision>
  <cp:lastPrinted>2016-03-30T18:29:00Z</cp:lastPrinted>
  <dcterms:created xsi:type="dcterms:W3CDTF">2016-03-23T16:01:00Z</dcterms:created>
  <dcterms:modified xsi:type="dcterms:W3CDTF">2016-05-20T13:43:00Z</dcterms:modified>
</cp:coreProperties>
</file>