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4" w:rsidRDefault="0069334A">
      <w:bookmarkStart w:id="0" w:name="_GoBack"/>
      <w:bookmarkEnd w:id="0"/>
      <w:r>
        <w:rPr>
          <w:noProof/>
        </w:rPr>
        <w:drawing>
          <wp:inline distT="0" distB="0" distL="0" distR="0">
            <wp:extent cx="6172197" cy="781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863" cy="78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4A" w:rsidRDefault="0096624C" w:rsidP="00B91E0F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9DA51" wp14:editId="6AC9332C">
            <wp:simplePos x="0" y="0"/>
            <wp:positionH relativeFrom="column">
              <wp:posOffset>-104775</wp:posOffset>
            </wp:positionH>
            <wp:positionV relativeFrom="paragraph">
              <wp:posOffset>713740</wp:posOffset>
            </wp:positionV>
            <wp:extent cx="6276975" cy="513715"/>
            <wp:effectExtent l="0" t="0" r="9525" b="635"/>
            <wp:wrapTight wrapText="bothSides">
              <wp:wrapPolygon edited="0">
                <wp:start x="17700" y="0"/>
                <wp:lineTo x="0" y="1602"/>
                <wp:lineTo x="0" y="14418"/>
                <wp:lineTo x="17634" y="20826"/>
                <wp:lineTo x="18421" y="20826"/>
                <wp:lineTo x="21567" y="14418"/>
                <wp:lineTo x="21567" y="1602"/>
                <wp:lineTo x="18421" y="0"/>
                <wp:lineTo x="177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4D">
        <w:t>E</w:t>
      </w:r>
      <w:r w:rsidR="0069334A">
        <w:t>ven though the title of the Direct Certification</w:t>
      </w:r>
      <w:r w:rsidR="00364CCC">
        <w:t xml:space="preserve"> List</w:t>
      </w:r>
      <w:r w:rsidR="0069334A">
        <w:t xml:space="preserve"> states </w:t>
      </w:r>
      <w:r w:rsidR="00364CCC">
        <w:t>“C</w:t>
      </w:r>
      <w:r w:rsidR="0069334A">
        <w:t xml:space="preserve">ertified as </w:t>
      </w:r>
      <w:r w:rsidR="00364CCC">
        <w:t>F</w:t>
      </w:r>
      <w:r w:rsidR="0069334A">
        <w:t>ree</w:t>
      </w:r>
      <w:r w:rsidR="00364CCC">
        <w:t>”</w:t>
      </w:r>
      <w:r w:rsidR="0069334A">
        <w:t xml:space="preserve"> </w:t>
      </w:r>
      <w:r w:rsidR="00375E13">
        <w:t>not all</w:t>
      </w:r>
      <w:r w:rsidR="0069334A">
        <w:t xml:space="preserve"> students </w:t>
      </w:r>
      <w:r w:rsidR="00375E13">
        <w:t>on the list may be free. With the addition of Medicaid</w:t>
      </w:r>
      <w:r w:rsidR="00391EFA">
        <w:t xml:space="preserve"> on August 9, 2016</w:t>
      </w:r>
      <w:r w:rsidR="00375E13">
        <w:t xml:space="preserve">, some students may be eligible for reduced meal benefits (M-R).  </w:t>
      </w:r>
    </w:p>
    <w:p w:rsidR="00B91E0F" w:rsidRDefault="00244798" w:rsidP="00B91E0F">
      <w:pPr>
        <w:spacing w:line="240" w:lineRule="auto"/>
        <w:ind w:left="720" w:hanging="720"/>
      </w:pPr>
      <w:r>
        <w:t>Two new values have been added in Column</w:t>
      </w:r>
      <w:r w:rsidR="0069334A">
        <w:t xml:space="preserve"> Q</w:t>
      </w:r>
      <w:r w:rsidR="000B6E12">
        <w:t xml:space="preserve"> of the Direct Certification List</w:t>
      </w:r>
      <w:r w:rsidR="00496188">
        <w:t>:</w:t>
      </w:r>
      <w:r w:rsidR="00B91E0F">
        <w:br/>
      </w:r>
      <w:r w:rsidR="0069334A">
        <w:t xml:space="preserve">M-F </w:t>
      </w:r>
      <w:r w:rsidR="000A6223">
        <w:t>= Medicaid Free</w:t>
      </w:r>
      <w:r w:rsidR="00D04BE5">
        <w:t xml:space="preserve"> </w:t>
      </w:r>
      <w:r w:rsidR="00685B83">
        <w:t>qualifies for free meals</w:t>
      </w:r>
      <w:r>
        <w:t>.</w:t>
      </w:r>
      <w:r w:rsidR="00B91E0F">
        <w:t xml:space="preserve"> </w:t>
      </w:r>
      <w:r w:rsidR="00B91E0F">
        <w:br/>
        <w:t>M</w:t>
      </w:r>
      <w:r w:rsidR="000A6223">
        <w:t>-R = Medicaid Reduced</w:t>
      </w:r>
      <w:r>
        <w:t xml:space="preserve"> qualifies for reduced meals.</w:t>
      </w:r>
    </w:p>
    <w:p w:rsidR="001D7EC2" w:rsidRDefault="000B6E12" w:rsidP="00B91E0F">
      <w:pPr>
        <w:pStyle w:val="ListParagraph"/>
        <w:tabs>
          <w:tab w:val="left" w:pos="900"/>
        </w:tabs>
        <w:ind w:hanging="720"/>
      </w:pPr>
      <w:r>
        <w:t>Previous values in Column Q on the Direct Certification List</w:t>
      </w:r>
      <w:r w:rsidR="0009008E">
        <w:t xml:space="preserve"> remain the same</w:t>
      </w:r>
      <w:r w:rsidR="001D7EC2">
        <w:t>:</w:t>
      </w:r>
      <w:r w:rsidR="00B91E0F">
        <w:br/>
      </w:r>
      <w:r w:rsidR="001D7EC2">
        <w:t>S = SNAP qualifies for free meals.</w:t>
      </w:r>
      <w:r w:rsidR="00B91E0F">
        <w:br/>
      </w:r>
      <w:r w:rsidR="001D7EC2">
        <w:t>T = TANF qualifies for free meals.</w:t>
      </w:r>
      <w:r w:rsidR="00B91E0F">
        <w:br/>
      </w:r>
      <w:r w:rsidR="001D7EC2">
        <w:t>C = Foster qualifies for free meals.</w:t>
      </w:r>
    </w:p>
    <w:p w:rsidR="00496188" w:rsidRDefault="00496188" w:rsidP="00192040">
      <w:pPr>
        <w:pStyle w:val="ListParagraph"/>
      </w:pPr>
    </w:p>
    <w:p w:rsidR="00572EE9" w:rsidRDefault="00572EE9" w:rsidP="005F7C55">
      <w:pPr>
        <w:pStyle w:val="ListParagraph"/>
        <w:numPr>
          <w:ilvl w:val="0"/>
          <w:numId w:val="1"/>
        </w:numPr>
        <w:tabs>
          <w:tab w:val="left" w:pos="360"/>
        </w:tabs>
      </w:pPr>
      <w:r>
        <w:t xml:space="preserve">Benefits are extended to other associated household members if the benefits are determined from SNAP, TANF, FDPIR, M-F, and M-R.  Schools should take appropriate steps to identify these children who are part of the household using school district enrollment records.  </w:t>
      </w:r>
      <w:r>
        <w:br/>
      </w:r>
    </w:p>
    <w:p w:rsidR="0096624C" w:rsidRDefault="0024408A" w:rsidP="000742C3">
      <w:pPr>
        <w:pStyle w:val="ListParagraph"/>
        <w:numPr>
          <w:ilvl w:val="0"/>
          <w:numId w:val="1"/>
        </w:numPr>
      </w:pPr>
      <w:r>
        <w:t xml:space="preserve">For </w:t>
      </w:r>
      <w:r w:rsidR="0096624C">
        <w:t>Foster Children on the Direct Certification List (</w:t>
      </w:r>
      <w:r w:rsidR="00375E13">
        <w:t xml:space="preserve">Foster = </w:t>
      </w:r>
      <w:r w:rsidR="0096624C">
        <w:t xml:space="preserve">C) the benefits are for the child only; </w:t>
      </w:r>
      <w:r w:rsidR="00FE285F">
        <w:t xml:space="preserve">they do </w:t>
      </w:r>
      <w:r w:rsidR="0096624C">
        <w:t>not extend to the other students in the household.</w:t>
      </w:r>
      <w:r w:rsidR="005F7C55">
        <w:br/>
      </w:r>
    </w:p>
    <w:p w:rsidR="00597398" w:rsidRDefault="00244798" w:rsidP="00597398">
      <w:pPr>
        <w:pStyle w:val="ListParagraph"/>
        <w:numPr>
          <w:ilvl w:val="0"/>
          <w:numId w:val="1"/>
        </w:numPr>
      </w:pPr>
      <w:r>
        <w:t xml:space="preserve">No application is required for students whose name appears on the Direct Certification </w:t>
      </w:r>
      <w:r w:rsidR="0096624C">
        <w:t>L</w:t>
      </w:r>
      <w:r>
        <w:t xml:space="preserve">ist.  However, if a household is certified as (M-R) they </w:t>
      </w:r>
      <w:r w:rsidR="00572EE9">
        <w:t>can</w:t>
      </w:r>
      <w:r>
        <w:t xml:space="preserve"> complete an application if they feel they may qualify for free</w:t>
      </w:r>
      <w:r w:rsidR="0096624C">
        <w:t xml:space="preserve"> benefits</w:t>
      </w:r>
      <w:r>
        <w:t xml:space="preserve"> based on household size and income.</w:t>
      </w:r>
      <w:r w:rsidR="00F60F93">
        <w:t xml:space="preserve"> If this </w:t>
      </w:r>
      <w:r w:rsidR="00375E13">
        <w:t>occurs</w:t>
      </w:r>
      <w:r w:rsidR="00572EE9">
        <w:t xml:space="preserve">, </w:t>
      </w:r>
      <w:r w:rsidR="003D79C3">
        <w:t>document on the D</w:t>
      </w:r>
      <w:r w:rsidR="0096624C">
        <w:t xml:space="preserve">irect </w:t>
      </w:r>
      <w:r w:rsidR="003D79C3">
        <w:t>C</w:t>
      </w:r>
      <w:r w:rsidR="0096624C">
        <w:t>ertification</w:t>
      </w:r>
      <w:r w:rsidR="003D79C3">
        <w:t xml:space="preserve"> </w:t>
      </w:r>
      <w:r w:rsidR="0096624C">
        <w:t>L</w:t>
      </w:r>
      <w:r w:rsidR="003D79C3">
        <w:t>ist</w:t>
      </w:r>
      <w:r w:rsidR="00375E13">
        <w:t xml:space="preserve"> that</w:t>
      </w:r>
      <w:r w:rsidR="003D79C3">
        <w:t xml:space="preserve"> an application has been received.  </w:t>
      </w:r>
      <w:r w:rsidR="000742C3">
        <w:t xml:space="preserve">The approved </w:t>
      </w:r>
      <w:r>
        <w:t>free application is</w:t>
      </w:r>
      <w:r w:rsidR="000742C3">
        <w:t xml:space="preserve"> </w:t>
      </w:r>
      <w:r>
        <w:t xml:space="preserve">now a part of your sample pool </w:t>
      </w:r>
      <w:r w:rsidR="0024408A">
        <w:t>for the</w:t>
      </w:r>
      <w:r>
        <w:t xml:space="preserve"> verification</w:t>
      </w:r>
      <w:r w:rsidR="0096624C">
        <w:t xml:space="preserve"> process</w:t>
      </w:r>
      <w:r>
        <w:t>.</w:t>
      </w:r>
      <w:r w:rsidR="00142C68">
        <w:br/>
      </w:r>
    </w:p>
    <w:p w:rsidR="00EE04A2" w:rsidRDefault="0024408A" w:rsidP="00597398">
      <w:pPr>
        <w:pStyle w:val="ListParagraph"/>
        <w:numPr>
          <w:ilvl w:val="0"/>
          <w:numId w:val="1"/>
        </w:numPr>
      </w:pPr>
      <w:r>
        <w:t>I</w:t>
      </w:r>
      <w:r w:rsidR="00EE04A2">
        <w:t>f a student</w:t>
      </w:r>
      <w:r>
        <w:t xml:space="preserve"> appears on the </w:t>
      </w:r>
      <w:r w:rsidR="00EE04A2">
        <w:t xml:space="preserve">direct certification </w:t>
      </w:r>
      <w:r>
        <w:t xml:space="preserve">list </w:t>
      </w:r>
      <w:r w:rsidR="00EE04A2">
        <w:t>and an application is received,</w:t>
      </w:r>
      <w:r>
        <w:t xml:space="preserve"> the greater benefit is given.  If the greater benefit is determined through direct certification</w:t>
      </w:r>
      <w:r w:rsidR="00FE285F">
        <w:t>,</w:t>
      </w:r>
      <w:r>
        <w:t xml:space="preserve"> the application must be kept and should be filed separately.</w:t>
      </w:r>
    </w:p>
    <w:p w:rsidR="0024408A" w:rsidRDefault="0024408A" w:rsidP="0024408A">
      <w:pPr>
        <w:pStyle w:val="ListParagraph"/>
      </w:pPr>
    </w:p>
    <w:p w:rsidR="00251AD5" w:rsidRDefault="00597398" w:rsidP="00496188">
      <w:pPr>
        <w:pStyle w:val="ListParagraph"/>
        <w:numPr>
          <w:ilvl w:val="0"/>
          <w:numId w:val="1"/>
        </w:numPr>
      </w:pPr>
      <w:r>
        <w:t>If a household refuse</w:t>
      </w:r>
      <w:r w:rsidR="00572EE9">
        <w:t>s</w:t>
      </w:r>
      <w:r>
        <w:t xml:space="preserve"> meal benefits, the school must discontinue benefits immediately and must document the refusal.</w:t>
      </w:r>
    </w:p>
    <w:p w:rsidR="00251AD5" w:rsidRDefault="00251AD5" w:rsidP="00251AD5">
      <w:pPr>
        <w:pStyle w:val="ListParagraph"/>
      </w:pPr>
    </w:p>
    <w:p w:rsidR="00597398" w:rsidRDefault="00251AD5" w:rsidP="00496188">
      <w:pPr>
        <w:pStyle w:val="ListParagraph"/>
        <w:numPr>
          <w:ilvl w:val="0"/>
          <w:numId w:val="1"/>
        </w:numPr>
      </w:pPr>
      <w:r>
        <w:lastRenderedPageBreak/>
        <w:t xml:space="preserve">If you upload your Direct Certification List into your Point of Service Software, you need to verify </w:t>
      </w:r>
      <w:r w:rsidR="005758CF">
        <w:t xml:space="preserve">the students that are Medicaid Reduced (M-R) have the correct eligibility.  </w:t>
      </w:r>
      <w:r>
        <w:t xml:space="preserve"> </w:t>
      </w:r>
      <w:r w:rsidR="00944337">
        <w:br/>
      </w:r>
    </w:p>
    <w:p w:rsidR="00C5304D" w:rsidRDefault="00C5304D" w:rsidP="003D79C3">
      <w:pPr>
        <w:pStyle w:val="ListParagraph"/>
        <w:numPr>
          <w:ilvl w:val="0"/>
          <w:numId w:val="1"/>
        </w:numPr>
      </w:pPr>
      <w:r>
        <w:t>Nutrition Services</w:t>
      </w:r>
      <w:r w:rsidR="00FE285F">
        <w:t>’</w:t>
      </w:r>
      <w:r>
        <w:t xml:space="preserve"> Approval Denial Letter (Attachment D) provides all the information required to notify yo</w:t>
      </w:r>
      <w:r w:rsidR="0009008E">
        <w:t>ur households of their benefits</w:t>
      </w:r>
      <w:r w:rsidR="00CE2D73">
        <w:t xml:space="preserve"> and can be </w:t>
      </w:r>
      <w:r w:rsidR="00FE285F">
        <w:t>found</w:t>
      </w:r>
      <w:r w:rsidR="00CE2D73">
        <w:t xml:space="preserve"> at</w:t>
      </w:r>
      <w:r w:rsidR="0009008E">
        <w:t xml:space="preserve">: </w:t>
      </w:r>
      <w:r w:rsidR="003D79C3" w:rsidRPr="003D79C3">
        <w:t>https://www.education.ne.gov/ns/forms/nslpforms/Attachments/D.doc</w:t>
      </w:r>
    </w:p>
    <w:p w:rsidR="00C5304D" w:rsidRDefault="00C5304D" w:rsidP="00C5304D">
      <w:pPr>
        <w:pStyle w:val="ListParagraph"/>
      </w:pPr>
    </w:p>
    <w:p w:rsidR="00C33539" w:rsidRPr="0096624C" w:rsidRDefault="003D79C3" w:rsidP="00C3353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Webinar and Power</w:t>
      </w:r>
      <w:r w:rsidR="00487C74">
        <w:t xml:space="preserve"> P</w:t>
      </w:r>
      <w:r>
        <w:t xml:space="preserve">oint Available:  </w:t>
      </w:r>
      <w:r w:rsidR="00C5304D">
        <w:t xml:space="preserve">Using Medicaid </w:t>
      </w:r>
      <w:r>
        <w:t>D</w:t>
      </w:r>
      <w:r w:rsidR="00C5304D">
        <w:t xml:space="preserve">ata to </w:t>
      </w:r>
      <w:r>
        <w:t>C</w:t>
      </w:r>
      <w:r w:rsidR="00C5304D">
        <w:t>onnect Free and Reduced Price School Meals through Direct Certification</w:t>
      </w:r>
      <w:r w:rsidR="00CE2D73">
        <w:t xml:space="preserve"> at</w:t>
      </w:r>
      <w:r w:rsidR="00C5304D">
        <w:t xml:space="preserve">: </w:t>
      </w:r>
      <w:hyperlink r:id="rId10" w:history="1">
        <w:r w:rsidR="00C33539" w:rsidRPr="00632546">
          <w:rPr>
            <w:rStyle w:val="Hyperlink"/>
          </w:rPr>
          <w:t>https://www.education.ne.gov/ns/index.html</w:t>
        </w:r>
      </w:hyperlink>
    </w:p>
    <w:p w:rsidR="0096624C" w:rsidRDefault="0096624C" w:rsidP="0096624C">
      <w:pPr>
        <w:pStyle w:val="ListParagraph"/>
      </w:pPr>
    </w:p>
    <w:p w:rsidR="00487C74" w:rsidRDefault="0096624C" w:rsidP="00487C74">
      <w:pPr>
        <w:pStyle w:val="ListParagraph"/>
        <w:numPr>
          <w:ilvl w:val="0"/>
          <w:numId w:val="1"/>
        </w:numPr>
      </w:pPr>
      <w:r>
        <w:t xml:space="preserve">Direct Certification and Verification information: </w:t>
      </w:r>
      <w:hyperlink r:id="rId11" w:history="1">
        <w:r w:rsidR="00487C74" w:rsidRPr="00145145">
          <w:rPr>
            <w:rStyle w:val="Hyperlink"/>
          </w:rPr>
          <w:t>https://www.education.ne.gov/ns/forms/nslpforms/DirectCert.html</w:t>
        </w:r>
      </w:hyperlink>
    </w:p>
    <w:p w:rsidR="00487C74" w:rsidRDefault="00487C74" w:rsidP="00487C74">
      <w:pPr>
        <w:pStyle w:val="ListParagraph"/>
      </w:pPr>
    </w:p>
    <w:sectPr w:rsidR="00487C74" w:rsidSect="009443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9" w:rsidRDefault="00102F09" w:rsidP="0069334A">
      <w:pPr>
        <w:spacing w:after="0" w:line="240" w:lineRule="auto"/>
      </w:pPr>
      <w:r>
        <w:separator/>
      </w:r>
    </w:p>
  </w:endnote>
  <w:endnote w:type="continuationSeparator" w:id="0">
    <w:p w:rsidR="00102F09" w:rsidRDefault="00102F09" w:rsidP="0069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C6" w:rsidRDefault="00C51FC6">
    <w:pPr>
      <w:pStyle w:val="Footer"/>
    </w:pPr>
    <w:r>
      <w:t>NDE – Nutrition Services August 2016</w:t>
    </w:r>
  </w:p>
  <w:p w:rsidR="00C51FC6" w:rsidRDefault="00C51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9" w:rsidRDefault="00102F09" w:rsidP="0069334A">
      <w:pPr>
        <w:spacing w:after="0" w:line="240" w:lineRule="auto"/>
      </w:pPr>
      <w:r>
        <w:separator/>
      </w:r>
    </w:p>
  </w:footnote>
  <w:footnote w:type="continuationSeparator" w:id="0">
    <w:p w:rsidR="00102F09" w:rsidRDefault="00102F09" w:rsidP="0069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C6" w:rsidRDefault="00C51FC6" w:rsidP="00A5570B">
    <w:pPr>
      <w:pStyle w:val="Header"/>
      <w:jc w:val="center"/>
      <w:rPr>
        <w:b/>
        <w:sz w:val="24"/>
        <w:szCs w:val="24"/>
      </w:rPr>
    </w:pPr>
    <w:r w:rsidRPr="00A5570B">
      <w:rPr>
        <w:b/>
        <w:sz w:val="24"/>
        <w:szCs w:val="24"/>
      </w:rPr>
      <w:t>New for School Year 2016-17:  Free &amp; Reduced Eligibility on the Direct Certification List</w:t>
    </w:r>
  </w:p>
  <w:p w:rsidR="00C51FC6" w:rsidRDefault="00C51FC6" w:rsidP="00A5570B">
    <w:pPr>
      <w:pStyle w:val="Header"/>
      <w:jc w:val="center"/>
      <w:rPr>
        <w:b/>
        <w:sz w:val="24"/>
        <w:szCs w:val="24"/>
      </w:rPr>
    </w:pPr>
  </w:p>
  <w:p w:rsidR="00C51FC6" w:rsidRDefault="00C51FC6" w:rsidP="00A5570B">
    <w:pPr>
      <w:pStyle w:val="Header"/>
      <w:jc w:val="center"/>
      <w:rPr>
        <w:b/>
        <w:sz w:val="24"/>
        <w:szCs w:val="24"/>
      </w:rPr>
    </w:pPr>
  </w:p>
  <w:p w:rsidR="00C51FC6" w:rsidRPr="00A5570B" w:rsidRDefault="00C51FC6" w:rsidP="00A5570B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6B6"/>
    <w:multiLevelType w:val="hybridMultilevel"/>
    <w:tmpl w:val="A392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6F99"/>
    <w:multiLevelType w:val="hybridMultilevel"/>
    <w:tmpl w:val="3E6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6075A"/>
    <w:multiLevelType w:val="hybridMultilevel"/>
    <w:tmpl w:val="7E52A2E0"/>
    <w:lvl w:ilvl="0" w:tplc="755E07A4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4A"/>
    <w:rsid w:val="000742C3"/>
    <w:rsid w:val="0009008E"/>
    <w:rsid w:val="000A6223"/>
    <w:rsid w:val="000B6E12"/>
    <w:rsid w:val="00102F09"/>
    <w:rsid w:val="00142C68"/>
    <w:rsid w:val="00192040"/>
    <w:rsid w:val="001D7EC2"/>
    <w:rsid w:val="001E2430"/>
    <w:rsid w:val="002369F2"/>
    <w:rsid w:val="0024408A"/>
    <w:rsid w:val="00244798"/>
    <w:rsid w:val="00251AD5"/>
    <w:rsid w:val="00364CCC"/>
    <w:rsid w:val="00375E13"/>
    <w:rsid w:val="00391EFA"/>
    <w:rsid w:val="003D79C3"/>
    <w:rsid w:val="00436FA4"/>
    <w:rsid w:val="00483C4B"/>
    <w:rsid w:val="00487C74"/>
    <w:rsid w:val="00496188"/>
    <w:rsid w:val="004B6644"/>
    <w:rsid w:val="00572EE9"/>
    <w:rsid w:val="005758CF"/>
    <w:rsid w:val="00597398"/>
    <w:rsid w:val="005F7C55"/>
    <w:rsid w:val="00630972"/>
    <w:rsid w:val="0066504D"/>
    <w:rsid w:val="00685B83"/>
    <w:rsid w:val="0069334A"/>
    <w:rsid w:val="007F6329"/>
    <w:rsid w:val="00944337"/>
    <w:rsid w:val="0096624C"/>
    <w:rsid w:val="00977F02"/>
    <w:rsid w:val="00A5570B"/>
    <w:rsid w:val="00B10A6A"/>
    <w:rsid w:val="00B91E0F"/>
    <w:rsid w:val="00C33539"/>
    <w:rsid w:val="00C51FC6"/>
    <w:rsid w:val="00C5304D"/>
    <w:rsid w:val="00CE2D73"/>
    <w:rsid w:val="00D04BE5"/>
    <w:rsid w:val="00ED6AB9"/>
    <w:rsid w:val="00EE04A2"/>
    <w:rsid w:val="00F42492"/>
    <w:rsid w:val="00F60F9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4A"/>
  </w:style>
  <w:style w:type="paragraph" w:styleId="Footer">
    <w:name w:val="footer"/>
    <w:basedOn w:val="Normal"/>
    <w:link w:val="FooterChar"/>
    <w:uiPriority w:val="99"/>
    <w:unhideWhenUsed/>
    <w:rsid w:val="0069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4A"/>
  </w:style>
  <w:style w:type="paragraph" w:styleId="ListParagraph">
    <w:name w:val="List Paragraph"/>
    <w:basedOn w:val="Normal"/>
    <w:uiPriority w:val="34"/>
    <w:qFormat/>
    <w:rsid w:val="0069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2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4A"/>
  </w:style>
  <w:style w:type="paragraph" w:styleId="Footer">
    <w:name w:val="footer"/>
    <w:basedOn w:val="Normal"/>
    <w:link w:val="FooterChar"/>
    <w:uiPriority w:val="99"/>
    <w:unhideWhenUsed/>
    <w:rsid w:val="0069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4A"/>
  </w:style>
  <w:style w:type="paragraph" w:styleId="ListParagraph">
    <w:name w:val="List Paragraph"/>
    <w:basedOn w:val="Normal"/>
    <w:uiPriority w:val="34"/>
    <w:qFormat/>
    <w:rsid w:val="0069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ne.gov/ns/forms/nslpforms/DirectCe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ne.gov/n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E876C6D5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Stephens</dc:creator>
  <cp:lastModifiedBy>Michelle Stephens</cp:lastModifiedBy>
  <cp:revision>2</cp:revision>
  <cp:lastPrinted>2016-08-26T16:39:00Z</cp:lastPrinted>
  <dcterms:created xsi:type="dcterms:W3CDTF">2016-08-29T13:43:00Z</dcterms:created>
  <dcterms:modified xsi:type="dcterms:W3CDTF">2016-08-29T13:43:00Z</dcterms:modified>
</cp:coreProperties>
</file>