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10"/>
        <w:gridCol w:w="9720"/>
      </w:tblGrid>
      <w:tr w:rsidR="004E31F9" w:rsidRPr="00AD2FB6" w:rsidTr="00853E60">
        <w:trPr>
          <w:trHeight w:hRule="exact" w:val="767"/>
        </w:trPr>
        <w:tc>
          <w:tcPr>
            <w:tcW w:w="10630" w:type="dxa"/>
            <w:gridSpan w:val="2"/>
            <w:tcBorders>
              <w:top w:val="single" w:sz="4" w:space="0" w:color="000000"/>
            </w:tcBorders>
            <w:shd w:val="clear" w:color="auto" w:fill="D99594"/>
            <w:tcMar>
              <w:top w:w="100" w:type="dxa"/>
              <w:left w:w="115" w:type="dxa"/>
              <w:bottom w:w="100" w:type="dxa"/>
              <w:right w:w="115" w:type="dxa"/>
            </w:tcMar>
          </w:tcPr>
          <w:p w:rsidR="004E31F9" w:rsidRPr="003976E1" w:rsidRDefault="00696EF5" w:rsidP="005A555A">
            <w:pPr>
              <w:pStyle w:val="Normal1"/>
              <w:spacing w:after="200" w:line="276" w:lineRule="auto"/>
              <w:contextualSpacing w:val="0"/>
              <w:rPr>
                <w:rFonts w:ascii="Arial" w:hAnsi="Arial" w:cs="Arial"/>
                <w:sz w:val="20"/>
              </w:rPr>
            </w:pPr>
            <w:r w:rsidRPr="004126C1">
              <w:rPr>
                <w:rFonts w:ascii="Arial" w:eastAsia="Arial" w:hAnsi="Arial" w:cs="Arial"/>
                <w:b/>
                <w:sz w:val="16"/>
                <w:szCs w:val="32"/>
              </w:rPr>
              <w:t>3-5</w:t>
            </w:r>
            <w:r w:rsidR="004E31F9" w:rsidRPr="004126C1">
              <w:rPr>
                <w:rFonts w:ascii="Arial" w:eastAsia="Arial" w:hAnsi="Arial" w:cs="Arial"/>
                <w:b/>
                <w:sz w:val="16"/>
                <w:szCs w:val="32"/>
              </w:rPr>
              <w:t xml:space="preserve"> </w:t>
            </w:r>
            <w:r w:rsidR="00B27C89" w:rsidRPr="004126C1">
              <w:rPr>
                <w:rFonts w:ascii="Arial" w:eastAsia="Arial" w:hAnsi="Arial" w:cs="Arial"/>
                <w:b/>
                <w:sz w:val="16"/>
                <w:szCs w:val="32"/>
              </w:rPr>
              <w:t>Media Arts</w:t>
            </w:r>
            <w:r w:rsidR="005A555A" w:rsidRPr="004126C1">
              <w:rPr>
                <w:rFonts w:ascii="Arial" w:eastAsia="Arial" w:hAnsi="Arial" w:cs="Arial"/>
                <w:b/>
                <w:sz w:val="16"/>
                <w:szCs w:val="32"/>
              </w:rPr>
              <w:t xml:space="preserve">:  </w:t>
            </w:r>
            <w:r w:rsidR="00B27C89" w:rsidRPr="004126C1">
              <w:rPr>
                <w:rFonts w:ascii="Arial" w:hAnsi="Arial" w:cs="Arial"/>
                <w:b/>
                <w:bCs/>
                <w:sz w:val="16"/>
                <w:szCs w:val="32"/>
              </w:rPr>
              <w:t>Students will develop knowledge and skills of current and emerging processes, techniques, and applications used in the creation of media arts as a means of expressing human experience.</w:t>
            </w:r>
          </w:p>
        </w:tc>
      </w:tr>
      <w:tr w:rsidR="004126C1" w:rsidRPr="00AD2FB6" w:rsidTr="004126C1">
        <w:trPr>
          <w:cantSplit/>
          <w:trHeight w:hRule="exact" w:val="288"/>
        </w:trPr>
        <w:tc>
          <w:tcPr>
            <w:tcW w:w="910" w:type="dxa"/>
            <w:tcBorders>
              <w:bottom w:val="nil"/>
            </w:tcBorders>
            <w:shd w:val="clear" w:color="auto" w:fill="D99594"/>
            <w:tcMar>
              <w:top w:w="100" w:type="dxa"/>
              <w:left w:w="115" w:type="dxa"/>
              <w:bottom w:w="100" w:type="dxa"/>
              <w:right w:w="115" w:type="dxa"/>
            </w:tcMar>
            <w:vAlign w:val="center"/>
          </w:tcPr>
          <w:p w:rsidR="004126C1" w:rsidRPr="004126C1" w:rsidRDefault="004126C1" w:rsidP="004126C1">
            <w:pPr>
              <w:pStyle w:val="Normal1"/>
              <w:contextualSpacing w:val="0"/>
              <w:jc w:val="center"/>
              <w:rPr>
                <w:rFonts w:ascii="Arial" w:eastAsia="Arial" w:hAnsi="Arial" w:cs="Arial"/>
                <w:sz w:val="12"/>
                <w:szCs w:val="12"/>
              </w:rPr>
            </w:pPr>
            <w:r w:rsidRPr="004126C1">
              <w:rPr>
                <w:rFonts w:ascii="Arial" w:eastAsia="Arial" w:hAnsi="Arial" w:cs="Arial"/>
                <w:b/>
                <w:sz w:val="12"/>
                <w:szCs w:val="12"/>
              </w:rPr>
              <w:t>Create</w:t>
            </w:r>
          </w:p>
        </w:tc>
        <w:tc>
          <w:tcPr>
            <w:tcW w:w="9720" w:type="dxa"/>
            <w:shd w:val="clear" w:color="auto" w:fill="D99594"/>
            <w:tcMar>
              <w:top w:w="100" w:type="dxa"/>
              <w:left w:w="115" w:type="dxa"/>
              <w:bottom w:w="100" w:type="dxa"/>
              <w:right w:w="115" w:type="dxa"/>
            </w:tcMar>
          </w:tcPr>
          <w:p w:rsidR="004126C1" w:rsidRPr="003976E1" w:rsidRDefault="004126C1" w:rsidP="005C09C5">
            <w:pPr>
              <w:pStyle w:val="Normal1"/>
              <w:contextualSpacing w:val="0"/>
              <w:rPr>
                <w:rFonts w:ascii="Arial" w:hAnsi="Arial" w:cs="Arial"/>
                <w:b/>
                <w:sz w:val="18"/>
                <w:szCs w:val="18"/>
              </w:rPr>
            </w:pPr>
            <w:r w:rsidRPr="004126C1">
              <w:rPr>
                <w:rFonts w:ascii="Arial" w:hAnsi="Arial" w:cs="Arial"/>
                <w:b/>
                <w:sz w:val="14"/>
                <w:szCs w:val="18"/>
              </w:rPr>
              <w:t xml:space="preserve">FA </w:t>
            </w:r>
            <w:proofErr w:type="gramStart"/>
            <w:r w:rsidRPr="004126C1">
              <w:rPr>
                <w:rFonts w:ascii="Arial" w:hAnsi="Arial" w:cs="Arial"/>
                <w:b/>
                <w:sz w:val="14"/>
                <w:szCs w:val="18"/>
              </w:rPr>
              <w:t>5.1.1  Students</w:t>
            </w:r>
            <w:proofErr w:type="gramEnd"/>
            <w:r w:rsidRPr="004126C1">
              <w:rPr>
                <w:rFonts w:ascii="Arial" w:hAnsi="Arial" w:cs="Arial"/>
                <w:b/>
                <w:sz w:val="14"/>
                <w:szCs w:val="18"/>
              </w:rPr>
              <w:t xml:space="preserve"> will demonstrate understanding of processes, techniques, and applications in media arts.</w:t>
            </w:r>
          </w:p>
        </w:tc>
      </w:tr>
      <w:tr w:rsidR="004126C1" w:rsidRPr="00AD2FB6" w:rsidTr="004126C1">
        <w:trPr>
          <w:cantSplit/>
          <w:trHeight w:hRule="exact" w:val="432"/>
        </w:trPr>
        <w:tc>
          <w:tcPr>
            <w:tcW w:w="910" w:type="dxa"/>
            <w:tcBorders>
              <w:top w:val="nil"/>
              <w:bottom w:val="nil"/>
            </w:tcBorders>
            <w:shd w:val="clear" w:color="auto" w:fill="D99594"/>
            <w:tcMar>
              <w:top w:w="100" w:type="dxa"/>
              <w:left w:w="115" w:type="dxa"/>
              <w:bottom w:w="100" w:type="dxa"/>
              <w:right w:w="115" w:type="dxa"/>
            </w:tcMar>
            <w:vAlign w:val="center"/>
          </w:tcPr>
          <w:p w:rsidR="004126C1" w:rsidRPr="004126C1" w:rsidRDefault="004126C1" w:rsidP="004126C1">
            <w:pPr>
              <w:pStyle w:val="Normal1"/>
              <w:contextualSpacing w:val="0"/>
              <w:jc w:val="center"/>
              <w:rPr>
                <w:rFonts w:ascii="Arial" w:hAnsi="Arial" w:cs="Arial"/>
                <w:b/>
                <w:sz w:val="12"/>
                <w:szCs w:val="12"/>
              </w:rPr>
            </w:pPr>
            <w:r w:rsidRPr="004126C1">
              <w:rPr>
                <w:rFonts w:ascii="Arial" w:hAnsi="Arial" w:cs="Arial"/>
                <w:b/>
                <w:sz w:val="12"/>
                <w:szCs w:val="12"/>
              </w:rPr>
              <w:t>Conceive</w:t>
            </w:r>
          </w:p>
        </w:tc>
        <w:tc>
          <w:tcPr>
            <w:tcW w:w="9720" w:type="dxa"/>
            <w:shd w:val="clear" w:color="auto" w:fill="FFFFFF"/>
            <w:tcMar>
              <w:top w:w="100" w:type="dxa"/>
              <w:left w:w="115" w:type="dxa"/>
              <w:bottom w:w="100" w:type="dxa"/>
              <w:right w:w="115" w:type="dxa"/>
            </w:tcMar>
          </w:tcPr>
          <w:p w:rsidR="004126C1" w:rsidRPr="003976E1" w:rsidRDefault="004126C1" w:rsidP="00DB4858">
            <w:pPr>
              <w:pStyle w:val="Normal1"/>
              <w:ind w:left="31"/>
              <w:contextualSpacing w:val="0"/>
              <w:rPr>
                <w:rFonts w:ascii="Arial" w:hAnsi="Arial" w:cs="Arial"/>
                <w:sz w:val="14"/>
                <w:szCs w:val="14"/>
              </w:rPr>
            </w:pPr>
            <w:bookmarkStart w:id="0" w:name="h.2m35qu4o5i0p" w:colFirst="0" w:colLast="0"/>
            <w:bookmarkStart w:id="1" w:name="h.p62tdqtxba8w" w:colFirst="0" w:colLast="0"/>
            <w:bookmarkStart w:id="2" w:name="h.7pehlcphm72i" w:colFirst="0" w:colLast="0"/>
            <w:bookmarkStart w:id="3" w:name="h.gg1pnhirdl42" w:colFirst="0" w:colLast="0"/>
            <w:bookmarkStart w:id="4" w:name="h.2771anmfj80w" w:colFirst="0" w:colLast="0"/>
            <w:bookmarkStart w:id="5" w:name="h.ud6d3sgx4fwp" w:colFirst="0" w:colLast="0"/>
            <w:bookmarkStart w:id="6" w:name="h.gjdgxs" w:colFirst="0" w:colLast="0"/>
            <w:bookmarkEnd w:id="0"/>
            <w:bookmarkEnd w:id="1"/>
            <w:bookmarkEnd w:id="2"/>
            <w:bookmarkEnd w:id="3"/>
            <w:bookmarkEnd w:id="4"/>
            <w:bookmarkEnd w:id="5"/>
            <w:bookmarkEnd w:id="6"/>
            <w:r w:rsidRPr="003976E1">
              <w:rPr>
                <w:rFonts w:ascii="Arial" w:hAnsi="Arial" w:cs="Arial"/>
                <w:sz w:val="14"/>
                <w:szCs w:val="14"/>
              </w:rPr>
              <w:t xml:space="preserve">FA </w:t>
            </w:r>
            <w:proofErr w:type="gramStart"/>
            <w:r w:rsidRPr="003976E1">
              <w:rPr>
                <w:rFonts w:ascii="Arial" w:hAnsi="Arial" w:cs="Arial"/>
                <w:sz w:val="14"/>
                <w:szCs w:val="14"/>
              </w:rPr>
              <w:t>5.1.1.a  Generate</w:t>
            </w:r>
            <w:proofErr w:type="gramEnd"/>
            <w:r w:rsidRPr="003976E1">
              <w:rPr>
                <w:rFonts w:ascii="Arial" w:hAnsi="Arial" w:cs="Arial"/>
                <w:sz w:val="14"/>
                <w:szCs w:val="14"/>
              </w:rPr>
              <w:t xml:space="preserve"> ideas for stories, events, or experiences that can be the basis of content for media arts (e.g., brainstorming, role-playing, discussion).</w:t>
            </w:r>
          </w:p>
          <w:p w:rsidR="004126C1" w:rsidRPr="003976E1" w:rsidRDefault="004126C1" w:rsidP="00A76B7F">
            <w:pPr>
              <w:pStyle w:val="Normal1"/>
              <w:ind w:right="-59"/>
              <w:contextualSpacing w:val="0"/>
              <w:rPr>
                <w:rFonts w:ascii="Arial" w:hAnsi="Arial" w:cs="Arial"/>
                <w:sz w:val="14"/>
                <w:szCs w:val="14"/>
              </w:rPr>
            </w:pPr>
          </w:p>
        </w:tc>
      </w:tr>
      <w:tr w:rsidR="004126C1" w:rsidRPr="00AD2FB6" w:rsidTr="004126C1">
        <w:trPr>
          <w:cantSplit/>
          <w:trHeight w:hRule="exact" w:val="288"/>
        </w:trPr>
        <w:tc>
          <w:tcPr>
            <w:tcW w:w="910" w:type="dxa"/>
            <w:tcBorders>
              <w:top w:val="nil"/>
              <w:bottom w:val="nil"/>
            </w:tcBorders>
            <w:shd w:val="clear" w:color="auto" w:fill="D99594"/>
            <w:tcMar>
              <w:top w:w="100" w:type="dxa"/>
              <w:left w:w="115" w:type="dxa"/>
              <w:bottom w:w="100" w:type="dxa"/>
              <w:right w:w="115" w:type="dxa"/>
            </w:tcMar>
            <w:vAlign w:val="center"/>
          </w:tcPr>
          <w:p w:rsidR="004126C1" w:rsidRPr="004126C1" w:rsidRDefault="004126C1" w:rsidP="004126C1">
            <w:pPr>
              <w:pStyle w:val="Normal1"/>
              <w:contextualSpacing w:val="0"/>
              <w:jc w:val="center"/>
              <w:rPr>
                <w:rFonts w:ascii="Arial" w:eastAsia="Arial" w:hAnsi="Arial" w:cs="Arial"/>
                <w:b/>
                <w:sz w:val="12"/>
                <w:szCs w:val="12"/>
              </w:rPr>
            </w:pPr>
            <w:r w:rsidRPr="004126C1">
              <w:rPr>
                <w:rFonts w:ascii="Arial" w:eastAsia="Arial" w:hAnsi="Arial" w:cs="Arial"/>
                <w:b/>
                <w:sz w:val="12"/>
                <w:szCs w:val="12"/>
              </w:rPr>
              <w:t>Develop</w:t>
            </w:r>
          </w:p>
        </w:tc>
        <w:tc>
          <w:tcPr>
            <w:tcW w:w="9720" w:type="dxa"/>
            <w:shd w:val="clear" w:color="auto" w:fill="FFFFFF"/>
            <w:tcMar>
              <w:top w:w="100" w:type="dxa"/>
              <w:left w:w="115" w:type="dxa"/>
              <w:bottom w:w="100" w:type="dxa"/>
              <w:right w:w="115" w:type="dxa"/>
            </w:tcMar>
          </w:tcPr>
          <w:p w:rsidR="004126C1" w:rsidRPr="003976E1" w:rsidRDefault="004126C1" w:rsidP="005A555A">
            <w:pPr>
              <w:pStyle w:val="Normal1"/>
              <w:ind w:left="31"/>
              <w:contextualSpacing w:val="0"/>
              <w:rPr>
                <w:rFonts w:ascii="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5.1.1.b  Develop</w:t>
            </w:r>
            <w:proofErr w:type="gramEnd"/>
            <w:r w:rsidRPr="003976E1">
              <w:rPr>
                <w:rFonts w:ascii="Arial" w:hAnsi="Arial" w:cs="Arial"/>
                <w:sz w:val="14"/>
                <w:szCs w:val="14"/>
              </w:rPr>
              <w:t xml:space="preserve"> a process with timelines and roles using steps, vocabulary, and resources in creating media arts (e.g., storyboard </w:t>
            </w:r>
            <w:r w:rsidRPr="003976E1">
              <w:rPr>
                <w:rFonts w:ascii="Arial" w:hAnsi="Arial" w:cs="Arial"/>
                <w:i/>
                <w:color w:val="7F7F7F" w:themeColor="text1" w:themeTint="80"/>
                <w:sz w:val="12"/>
                <w:szCs w:val="12"/>
              </w:rPr>
              <w:t>(glossary)</w:t>
            </w:r>
            <w:r w:rsidRPr="003976E1">
              <w:rPr>
                <w:rFonts w:ascii="Arial" w:hAnsi="Arial" w:cs="Arial"/>
                <w:sz w:val="14"/>
                <w:szCs w:val="14"/>
              </w:rPr>
              <w:t>).</w:t>
            </w:r>
          </w:p>
          <w:p w:rsidR="004126C1" w:rsidRPr="003976E1" w:rsidRDefault="004126C1" w:rsidP="00215878">
            <w:pPr>
              <w:pStyle w:val="Normal1"/>
              <w:contextualSpacing w:val="0"/>
              <w:rPr>
                <w:rFonts w:ascii="Arial" w:eastAsia="Arial" w:hAnsi="Arial" w:cs="Arial"/>
                <w:sz w:val="14"/>
                <w:szCs w:val="14"/>
              </w:rPr>
            </w:pPr>
          </w:p>
        </w:tc>
      </w:tr>
      <w:tr w:rsidR="004126C1" w:rsidRPr="00AD2FB6" w:rsidTr="004126C1">
        <w:trPr>
          <w:cantSplit/>
          <w:trHeight w:hRule="exact" w:val="288"/>
        </w:trPr>
        <w:tc>
          <w:tcPr>
            <w:tcW w:w="910" w:type="dxa"/>
            <w:tcBorders>
              <w:top w:val="nil"/>
              <w:bottom w:val="nil"/>
            </w:tcBorders>
            <w:shd w:val="clear" w:color="auto" w:fill="D99594"/>
            <w:tcMar>
              <w:top w:w="100" w:type="dxa"/>
              <w:left w:w="115" w:type="dxa"/>
              <w:bottom w:w="100" w:type="dxa"/>
              <w:right w:w="115" w:type="dxa"/>
            </w:tcMar>
            <w:vAlign w:val="center"/>
          </w:tcPr>
          <w:p w:rsidR="004126C1" w:rsidRPr="004126C1" w:rsidRDefault="004126C1" w:rsidP="004126C1">
            <w:pPr>
              <w:pStyle w:val="Normal1"/>
              <w:contextualSpacing w:val="0"/>
              <w:jc w:val="center"/>
              <w:rPr>
                <w:rFonts w:ascii="Arial" w:eastAsia="Arial" w:hAnsi="Arial" w:cs="Arial"/>
                <w:b/>
                <w:sz w:val="12"/>
                <w:szCs w:val="12"/>
              </w:rPr>
            </w:pPr>
            <w:r w:rsidRPr="004126C1">
              <w:rPr>
                <w:rFonts w:ascii="Arial" w:eastAsia="Arial" w:hAnsi="Arial" w:cs="Arial"/>
                <w:b/>
                <w:sz w:val="12"/>
                <w:szCs w:val="12"/>
              </w:rPr>
              <w:t>Innovate</w:t>
            </w:r>
          </w:p>
        </w:tc>
        <w:tc>
          <w:tcPr>
            <w:tcW w:w="9720" w:type="dxa"/>
            <w:shd w:val="clear" w:color="auto" w:fill="FFFFFF"/>
            <w:tcMar>
              <w:top w:w="100" w:type="dxa"/>
              <w:left w:w="115" w:type="dxa"/>
              <w:bottom w:w="100" w:type="dxa"/>
              <w:right w:w="115" w:type="dxa"/>
            </w:tcMar>
          </w:tcPr>
          <w:p w:rsidR="004126C1" w:rsidRPr="003976E1" w:rsidRDefault="004126C1" w:rsidP="00A76B7F">
            <w:pPr>
              <w:pStyle w:val="Normal1"/>
              <w:ind w:left="31"/>
              <w:contextualSpacing w:val="0"/>
              <w:rPr>
                <w:rFonts w:ascii="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5.1.1.c  Experiment</w:t>
            </w:r>
            <w:proofErr w:type="gramEnd"/>
            <w:r w:rsidRPr="003976E1">
              <w:rPr>
                <w:rFonts w:ascii="Arial" w:hAnsi="Arial" w:cs="Arial"/>
                <w:sz w:val="14"/>
                <w:szCs w:val="14"/>
              </w:rPr>
              <w:t xml:space="preserve"> with multiple strategies to combine and adapt media arts formats, ideas, and processes (e.g., editing).</w:t>
            </w:r>
          </w:p>
          <w:p w:rsidR="004126C1" w:rsidRPr="003976E1" w:rsidRDefault="004126C1" w:rsidP="00490AE7">
            <w:pPr>
              <w:pStyle w:val="Normal1"/>
              <w:contextualSpacing w:val="0"/>
              <w:rPr>
                <w:rFonts w:ascii="Arial" w:eastAsia="Arial" w:hAnsi="Arial" w:cs="Arial"/>
                <w:sz w:val="14"/>
                <w:szCs w:val="14"/>
              </w:rPr>
            </w:pPr>
          </w:p>
        </w:tc>
      </w:tr>
      <w:tr w:rsidR="004126C1" w:rsidRPr="00AD2FB6" w:rsidTr="004126C1">
        <w:trPr>
          <w:cantSplit/>
          <w:trHeight w:hRule="exact" w:val="288"/>
        </w:trPr>
        <w:tc>
          <w:tcPr>
            <w:tcW w:w="910" w:type="dxa"/>
            <w:tcBorders>
              <w:top w:val="nil"/>
              <w:bottom w:val="single" w:sz="4" w:space="0" w:color="000000"/>
            </w:tcBorders>
            <w:shd w:val="clear" w:color="auto" w:fill="D99594"/>
            <w:tcMar>
              <w:top w:w="100" w:type="dxa"/>
              <w:left w:w="115" w:type="dxa"/>
              <w:bottom w:w="100" w:type="dxa"/>
              <w:right w:w="115" w:type="dxa"/>
            </w:tcMar>
            <w:vAlign w:val="center"/>
          </w:tcPr>
          <w:p w:rsidR="004126C1" w:rsidRPr="004126C1" w:rsidRDefault="004126C1" w:rsidP="004126C1">
            <w:pPr>
              <w:pStyle w:val="Normal1"/>
              <w:contextualSpacing w:val="0"/>
              <w:jc w:val="center"/>
              <w:rPr>
                <w:rFonts w:ascii="Arial" w:eastAsia="Arial" w:hAnsi="Arial" w:cs="Arial"/>
                <w:b/>
                <w:sz w:val="12"/>
                <w:szCs w:val="12"/>
              </w:rPr>
            </w:pPr>
            <w:r w:rsidRPr="004126C1">
              <w:rPr>
                <w:rFonts w:ascii="Arial" w:eastAsia="Arial" w:hAnsi="Arial" w:cs="Arial"/>
                <w:b/>
                <w:sz w:val="12"/>
                <w:szCs w:val="12"/>
              </w:rPr>
              <w:t>Duplicate</w:t>
            </w:r>
          </w:p>
        </w:tc>
        <w:tc>
          <w:tcPr>
            <w:tcW w:w="9720" w:type="dxa"/>
            <w:tcBorders>
              <w:bottom w:val="single" w:sz="4" w:space="0" w:color="000000"/>
            </w:tcBorders>
            <w:shd w:val="clear" w:color="auto" w:fill="FFFFFF"/>
            <w:tcMar>
              <w:top w:w="100" w:type="dxa"/>
              <w:left w:w="115" w:type="dxa"/>
              <w:bottom w:w="100" w:type="dxa"/>
              <w:right w:w="115" w:type="dxa"/>
            </w:tcMar>
          </w:tcPr>
          <w:p w:rsidR="004126C1" w:rsidRPr="003976E1" w:rsidRDefault="004126C1" w:rsidP="00E058C2">
            <w:pPr>
              <w:pStyle w:val="Normal1"/>
              <w:ind w:left="31"/>
              <w:contextualSpacing w:val="0"/>
              <w:rPr>
                <w:rFonts w:ascii="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5.1.1.d  Reinforce</w:t>
            </w:r>
            <w:proofErr w:type="gramEnd"/>
            <w:r w:rsidRPr="003976E1">
              <w:rPr>
                <w:rFonts w:ascii="Arial" w:hAnsi="Arial" w:cs="Arial"/>
                <w:sz w:val="14"/>
                <w:szCs w:val="14"/>
              </w:rPr>
              <w:t xml:space="preserve"> understanding of, and respect for, the accepted procedures regarding the responsible care of media arts equipment and materials.</w:t>
            </w:r>
          </w:p>
          <w:p w:rsidR="004126C1" w:rsidRPr="003976E1" w:rsidRDefault="004126C1" w:rsidP="00215878">
            <w:pPr>
              <w:pStyle w:val="Normal1"/>
              <w:contextualSpacing w:val="0"/>
              <w:rPr>
                <w:rFonts w:ascii="Arial" w:eastAsia="Arial" w:hAnsi="Arial" w:cs="Arial"/>
                <w:sz w:val="14"/>
                <w:szCs w:val="14"/>
              </w:rPr>
            </w:pPr>
          </w:p>
        </w:tc>
      </w:tr>
      <w:tr w:rsidR="004126C1" w:rsidRPr="00AD2FB6" w:rsidTr="004126C1">
        <w:trPr>
          <w:cantSplit/>
          <w:trHeight w:hRule="exact" w:val="288"/>
        </w:trPr>
        <w:tc>
          <w:tcPr>
            <w:tcW w:w="910" w:type="dxa"/>
            <w:tcBorders>
              <w:top w:val="single" w:sz="4" w:space="0" w:color="000000"/>
              <w:bottom w:val="nil"/>
            </w:tcBorders>
            <w:shd w:val="clear" w:color="auto" w:fill="D99594"/>
            <w:tcMar>
              <w:top w:w="100" w:type="dxa"/>
              <w:left w:w="115" w:type="dxa"/>
              <w:bottom w:w="100" w:type="dxa"/>
              <w:right w:w="115" w:type="dxa"/>
            </w:tcMar>
            <w:vAlign w:val="center"/>
          </w:tcPr>
          <w:p w:rsidR="004126C1" w:rsidRPr="004126C1" w:rsidRDefault="004126C1" w:rsidP="004126C1">
            <w:pPr>
              <w:pStyle w:val="Normal1"/>
              <w:contextualSpacing w:val="0"/>
              <w:jc w:val="center"/>
              <w:rPr>
                <w:rFonts w:ascii="Arial" w:hAnsi="Arial" w:cs="Arial"/>
                <w:sz w:val="12"/>
                <w:szCs w:val="12"/>
              </w:rPr>
            </w:pPr>
            <w:r w:rsidRPr="004126C1">
              <w:rPr>
                <w:rFonts w:ascii="Arial" w:eastAsia="Arial" w:hAnsi="Arial" w:cs="Arial"/>
                <w:b/>
                <w:sz w:val="12"/>
                <w:szCs w:val="12"/>
              </w:rPr>
              <w:t>Present</w:t>
            </w:r>
          </w:p>
        </w:tc>
        <w:tc>
          <w:tcPr>
            <w:tcW w:w="9720" w:type="dxa"/>
            <w:tcBorders>
              <w:top w:val="single" w:sz="4" w:space="0" w:color="000000"/>
            </w:tcBorders>
            <w:shd w:val="clear" w:color="auto" w:fill="D99594"/>
            <w:tcMar>
              <w:top w:w="100" w:type="dxa"/>
              <w:left w:w="115" w:type="dxa"/>
              <w:bottom w:w="100" w:type="dxa"/>
              <w:right w:w="115" w:type="dxa"/>
            </w:tcMar>
          </w:tcPr>
          <w:p w:rsidR="004126C1" w:rsidRPr="003976E1" w:rsidRDefault="004126C1" w:rsidP="0053769C">
            <w:pPr>
              <w:pStyle w:val="Normal1"/>
              <w:contextualSpacing w:val="0"/>
              <w:rPr>
                <w:rFonts w:ascii="Arial" w:hAnsi="Arial" w:cs="Arial"/>
                <w:b/>
                <w:sz w:val="18"/>
                <w:szCs w:val="18"/>
              </w:rPr>
            </w:pPr>
            <w:r w:rsidRPr="004126C1">
              <w:rPr>
                <w:rFonts w:ascii="Arial" w:hAnsi="Arial" w:cs="Arial"/>
                <w:b/>
                <w:sz w:val="14"/>
                <w:szCs w:val="18"/>
              </w:rPr>
              <w:t xml:space="preserve">FA </w:t>
            </w:r>
            <w:proofErr w:type="gramStart"/>
            <w:r w:rsidRPr="004126C1">
              <w:rPr>
                <w:rFonts w:ascii="Arial" w:hAnsi="Arial" w:cs="Arial"/>
                <w:b/>
                <w:sz w:val="14"/>
                <w:szCs w:val="18"/>
              </w:rPr>
              <w:t>5.1.2  Students</w:t>
            </w:r>
            <w:proofErr w:type="gramEnd"/>
            <w:r w:rsidRPr="004126C1">
              <w:rPr>
                <w:rFonts w:ascii="Arial" w:hAnsi="Arial" w:cs="Arial"/>
                <w:b/>
                <w:sz w:val="14"/>
                <w:szCs w:val="18"/>
              </w:rPr>
              <w:t xml:space="preserve"> will develop their ability to communicate an idea/message by presenting their work in media arts.</w:t>
            </w:r>
          </w:p>
        </w:tc>
      </w:tr>
      <w:tr w:rsidR="004126C1" w:rsidRPr="00AD2FB6" w:rsidTr="004126C1">
        <w:trPr>
          <w:cantSplit/>
          <w:trHeight w:hRule="exact" w:val="432"/>
        </w:trPr>
        <w:tc>
          <w:tcPr>
            <w:tcW w:w="910" w:type="dxa"/>
            <w:tcBorders>
              <w:top w:val="nil"/>
              <w:bottom w:val="nil"/>
            </w:tcBorders>
            <w:shd w:val="clear" w:color="auto" w:fill="D99594"/>
            <w:tcMar>
              <w:top w:w="100" w:type="dxa"/>
              <w:left w:w="115" w:type="dxa"/>
              <w:bottom w:w="100" w:type="dxa"/>
              <w:right w:w="115" w:type="dxa"/>
            </w:tcMar>
            <w:vAlign w:val="center"/>
          </w:tcPr>
          <w:p w:rsidR="004126C1" w:rsidRPr="004126C1" w:rsidRDefault="004126C1" w:rsidP="004126C1">
            <w:pPr>
              <w:pStyle w:val="Normal1"/>
              <w:contextualSpacing w:val="0"/>
              <w:jc w:val="center"/>
              <w:rPr>
                <w:rFonts w:ascii="Arial" w:hAnsi="Arial" w:cs="Arial"/>
                <w:sz w:val="12"/>
                <w:szCs w:val="12"/>
              </w:rPr>
            </w:pPr>
            <w:bookmarkStart w:id="7" w:name="h.d9vg9ok3bl2c" w:colFirst="0" w:colLast="0"/>
            <w:bookmarkEnd w:id="7"/>
            <w:r>
              <w:rPr>
                <w:rFonts w:ascii="Arial" w:hAnsi="Arial" w:cs="Arial"/>
                <w:sz w:val="12"/>
                <w:szCs w:val="12"/>
              </w:rPr>
              <w:t>Construct</w:t>
            </w:r>
          </w:p>
        </w:tc>
        <w:tc>
          <w:tcPr>
            <w:tcW w:w="9720" w:type="dxa"/>
            <w:tcBorders>
              <w:bottom w:val="single" w:sz="4" w:space="0" w:color="000000"/>
            </w:tcBorders>
            <w:shd w:val="clear" w:color="auto" w:fill="FFFFFF"/>
            <w:tcMar>
              <w:top w:w="100" w:type="dxa"/>
              <w:left w:w="115" w:type="dxa"/>
              <w:bottom w:w="100" w:type="dxa"/>
              <w:right w:w="115" w:type="dxa"/>
            </w:tcMar>
          </w:tcPr>
          <w:p w:rsidR="004126C1" w:rsidRPr="003976E1" w:rsidRDefault="004126C1" w:rsidP="00B16CF9">
            <w:pPr>
              <w:pStyle w:val="Normal1"/>
              <w:spacing w:after="240"/>
              <w:contextualSpacing w:val="0"/>
              <w:rPr>
                <w:rFonts w:ascii="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5.1.2.a  Contribute</w:t>
            </w:r>
            <w:proofErr w:type="gramEnd"/>
            <w:r w:rsidRPr="003976E1">
              <w:rPr>
                <w:rFonts w:ascii="Arial" w:hAnsi="Arial" w:cs="Arial"/>
                <w:sz w:val="14"/>
                <w:szCs w:val="14"/>
              </w:rPr>
              <w:t xml:space="preserve"> to a collaborative project in an assigned role (e.g., leader, designer, actor, timekeeper, storyboard artist, cinematographer, director, sound editor, video editor).</w:t>
            </w:r>
          </w:p>
        </w:tc>
      </w:tr>
      <w:tr w:rsidR="004126C1" w:rsidRPr="00AD2FB6" w:rsidTr="004126C1">
        <w:trPr>
          <w:cantSplit/>
          <w:trHeight w:hRule="exact" w:val="432"/>
        </w:trPr>
        <w:tc>
          <w:tcPr>
            <w:tcW w:w="910" w:type="dxa"/>
            <w:tcBorders>
              <w:top w:val="nil"/>
              <w:bottom w:val="nil"/>
            </w:tcBorders>
            <w:shd w:val="clear" w:color="auto" w:fill="D99594"/>
            <w:tcMar>
              <w:top w:w="100" w:type="dxa"/>
              <w:left w:w="115" w:type="dxa"/>
              <w:bottom w:w="100" w:type="dxa"/>
              <w:right w:w="115" w:type="dxa"/>
            </w:tcMar>
            <w:vAlign w:val="center"/>
          </w:tcPr>
          <w:p w:rsidR="004126C1" w:rsidRPr="004126C1" w:rsidRDefault="004126C1" w:rsidP="004126C1">
            <w:pPr>
              <w:pStyle w:val="Normal1"/>
              <w:contextualSpacing w:val="0"/>
              <w:jc w:val="center"/>
              <w:rPr>
                <w:rFonts w:ascii="Arial" w:hAnsi="Arial" w:cs="Arial"/>
                <w:sz w:val="12"/>
                <w:szCs w:val="12"/>
              </w:rPr>
            </w:pPr>
            <w:r>
              <w:rPr>
                <w:rFonts w:ascii="Arial" w:hAnsi="Arial" w:cs="Arial"/>
                <w:sz w:val="12"/>
                <w:szCs w:val="12"/>
              </w:rPr>
              <w:t>Express</w:t>
            </w:r>
          </w:p>
        </w:tc>
        <w:tc>
          <w:tcPr>
            <w:tcW w:w="9720" w:type="dxa"/>
            <w:tcBorders>
              <w:bottom w:val="single" w:sz="4" w:space="0" w:color="000000"/>
            </w:tcBorders>
            <w:shd w:val="clear" w:color="auto" w:fill="FFFFFF"/>
            <w:tcMar>
              <w:top w:w="100" w:type="dxa"/>
              <w:left w:w="115" w:type="dxa"/>
              <w:bottom w:w="100" w:type="dxa"/>
              <w:right w:w="115" w:type="dxa"/>
            </w:tcMar>
          </w:tcPr>
          <w:p w:rsidR="004126C1" w:rsidRPr="003976E1" w:rsidRDefault="004126C1" w:rsidP="006D0644">
            <w:pPr>
              <w:pStyle w:val="Normal1"/>
              <w:spacing w:after="240"/>
              <w:contextualSpacing w:val="0"/>
              <w:rPr>
                <w:rFonts w:ascii="Arial" w:eastAsia="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5.1.2.b  Explore</w:t>
            </w:r>
            <w:proofErr w:type="gramEnd"/>
            <w:r w:rsidRPr="003976E1">
              <w:rPr>
                <w:rFonts w:ascii="Arial" w:hAnsi="Arial" w:cs="Arial"/>
                <w:sz w:val="14"/>
                <w:szCs w:val="14"/>
              </w:rPr>
              <w:t xml:space="preserve"> how media arts elements and context enhance overall effectiveness and expression (e.g., image, sound, light, movement, time, space).</w:t>
            </w:r>
          </w:p>
        </w:tc>
      </w:tr>
      <w:tr w:rsidR="004126C1" w:rsidRPr="00AD2FB6" w:rsidTr="004126C1">
        <w:trPr>
          <w:cantSplit/>
          <w:trHeight w:hRule="exact" w:val="288"/>
        </w:trPr>
        <w:tc>
          <w:tcPr>
            <w:tcW w:w="910" w:type="dxa"/>
            <w:tcBorders>
              <w:top w:val="nil"/>
              <w:bottom w:val="nil"/>
            </w:tcBorders>
            <w:shd w:val="clear" w:color="auto" w:fill="D99594"/>
            <w:tcMar>
              <w:top w:w="100" w:type="dxa"/>
              <w:left w:w="115" w:type="dxa"/>
              <w:bottom w:w="100" w:type="dxa"/>
              <w:right w:w="115" w:type="dxa"/>
            </w:tcMar>
            <w:vAlign w:val="center"/>
          </w:tcPr>
          <w:p w:rsidR="004126C1" w:rsidRPr="004126C1" w:rsidRDefault="004126C1" w:rsidP="004126C1">
            <w:pPr>
              <w:pStyle w:val="Normal1"/>
              <w:contextualSpacing w:val="0"/>
              <w:jc w:val="center"/>
              <w:rPr>
                <w:rFonts w:ascii="Arial" w:hAnsi="Arial" w:cs="Arial"/>
                <w:sz w:val="12"/>
                <w:szCs w:val="12"/>
              </w:rPr>
            </w:pPr>
            <w:r>
              <w:rPr>
                <w:rFonts w:ascii="Arial" w:hAnsi="Arial" w:cs="Arial"/>
                <w:sz w:val="12"/>
                <w:szCs w:val="12"/>
              </w:rPr>
              <w:t>Refine</w:t>
            </w:r>
          </w:p>
        </w:tc>
        <w:tc>
          <w:tcPr>
            <w:tcW w:w="9720" w:type="dxa"/>
            <w:tcBorders>
              <w:bottom w:val="single" w:sz="4" w:space="0" w:color="000000"/>
            </w:tcBorders>
            <w:shd w:val="clear" w:color="auto" w:fill="FFFFFF"/>
            <w:tcMar>
              <w:top w:w="100" w:type="dxa"/>
              <w:left w:w="115" w:type="dxa"/>
              <w:bottom w:w="100" w:type="dxa"/>
              <w:right w:w="115" w:type="dxa"/>
            </w:tcMar>
          </w:tcPr>
          <w:p w:rsidR="004126C1" w:rsidRPr="003976E1" w:rsidRDefault="004126C1" w:rsidP="006D0644">
            <w:pPr>
              <w:pStyle w:val="Normal1"/>
              <w:spacing w:after="240"/>
              <w:contextualSpacing w:val="0"/>
              <w:rPr>
                <w:rFonts w:ascii="Arial" w:eastAsia="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5.1.2.c  Construct</w:t>
            </w:r>
            <w:proofErr w:type="gramEnd"/>
            <w:r w:rsidRPr="003976E1">
              <w:rPr>
                <w:rFonts w:ascii="Arial" w:hAnsi="Arial" w:cs="Arial"/>
                <w:sz w:val="14"/>
                <w:szCs w:val="14"/>
              </w:rPr>
              <w:t xml:space="preserve"> and adapt media arts in consideration of audience and the context of the work (e.g., public service announcements </w:t>
            </w:r>
            <w:r w:rsidRPr="003976E1">
              <w:rPr>
                <w:rFonts w:ascii="Arial" w:hAnsi="Arial" w:cs="Arial"/>
                <w:i/>
                <w:color w:val="7F7F7F" w:themeColor="text1" w:themeTint="80"/>
                <w:sz w:val="12"/>
                <w:szCs w:val="12"/>
              </w:rPr>
              <w:t>(glossary)</w:t>
            </w:r>
            <w:r w:rsidRPr="003976E1">
              <w:rPr>
                <w:rFonts w:ascii="Arial" w:hAnsi="Arial" w:cs="Arial"/>
                <w:sz w:val="14"/>
                <w:szCs w:val="14"/>
              </w:rPr>
              <w:t>).</w:t>
            </w:r>
          </w:p>
        </w:tc>
      </w:tr>
      <w:tr w:rsidR="004126C1" w:rsidRPr="00AD2FB6" w:rsidTr="004126C1">
        <w:trPr>
          <w:cantSplit/>
          <w:trHeight w:hRule="exact" w:val="432"/>
        </w:trPr>
        <w:tc>
          <w:tcPr>
            <w:tcW w:w="910" w:type="dxa"/>
            <w:tcBorders>
              <w:top w:val="nil"/>
              <w:bottom w:val="single" w:sz="4" w:space="0" w:color="000000"/>
            </w:tcBorders>
            <w:shd w:val="clear" w:color="auto" w:fill="D99594"/>
            <w:tcMar>
              <w:top w:w="100" w:type="dxa"/>
              <w:left w:w="115" w:type="dxa"/>
              <w:bottom w:w="100" w:type="dxa"/>
              <w:right w:w="115" w:type="dxa"/>
            </w:tcMar>
            <w:vAlign w:val="center"/>
          </w:tcPr>
          <w:p w:rsidR="004126C1" w:rsidRPr="004126C1" w:rsidRDefault="004126C1" w:rsidP="004126C1">
            <w:pPr>
              <w:pStyle w:val="Normal1"/>
              <w:contextualSpacing w:val="0"/>
              <w:jc w:val="center"/>
              <w:rPr>
                <w:rFonts w:ascii="Arial" w:hAnsi="Arial" w:cs="Arial"/>
                <w:sz w:val="12"/>
                <w:szCs w:val="12"/>
              </w:rPr>
            </w:pPr>
            <w:r>
              <w:rPr>
                <w:rFonts w:ascii="Arial" w:hAnsi="Arial" w:cs="Arial"/>
                <w:sz w:val="12"/>
                <w:szCs w:val="12"/>
              </w:rPr>
              <w:t>Present</w:t>
            </w:r>
          </w:p>
        </w:tc>
        <w:tc>
          <w:tcPr>
            <w:tcW w:w="9720" w:type="dxa"/>
            <w:tcBorders>
              <w:bottom w:val="single" w:sz="4" w:space="0" w:color="000000"/>
            </w:tcBorders>
            <w:shd w:val="clear" w:color="auto" w:fill="FFFFFF"/>
            <w:tcMar>
              <w:top w:w="100" w:type="dxa"/>
              <w:left w:w="115" w:type="dxa"/>
              <w:bottom w:w="100" w:type="dxa"/>
              <w:right w:w="115" w:type="dxa"/>
            </w:tcMar>
          </w:tcPr>
          <w:p w:rsidR="004126C1" w:rsidRPr="003976E1" w:rsidRDefault="004126C1" w:rsidP="00A45A88">
            <w:pPr>
              <w:pStyle w:val="Normal1"/>
              <w:spacing w:after="240"/>
              <w:contextualSpacing w:val="0"/>
              <w:rPr>
                <w:rFonts w:ascii="Arial" w:eastAsia="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5.1.2.d  Share</w:t>
            </w:r>
            <w:proofErr w:type="gramEnd"/>
            <w:r w:rsidRPr="003976E1">
              <w:rPr>
                <w:rFonts w:ascii="Arial" w:hAnsi="Arial" w:cs="Arial"/>
                <w:sz w:val="14"/>
                <w:szCs w:val="14"/>
              </w:rPr>
              <w:t xml:space="preserve"> and/or distribute media arts through a specific and/or variety of contexts (e.g., physical, virtual channels, venues, spaces, mass audiences, participants).</w:t>
            </w:r>
          </w:p>
        </w:tc>
      </w:tr>
      <w:tr w:rsidR="004126C1" w:rsidRPr="00AD2FB6" w:rsidTr="004126C1">
        <w:trPr>
          <w:cantSplit/>
          <w:trHeight w:hRule="exact" w:val="288"/>
        </w:trPr>
        <w:tc>
          <w:tcPr>
            <w:tcW w:w="910" w:type="dxa"/>
            <w:tcBorders>
              <w:bottom w:val="nil"/>
            </w:tcBorders>
            <w:shd w:val="clear" w:color="auto" w:fill="D99594"/>
            <w:tcMar>
              <w:top w:w="100" w:type="dxa"/>
              <w:left w:w="115" w:type="dxa"/>
              <w:bottom w:w="100" w:type="dxa"/>
              <w:right w:w="115" w:type="dxa"/>
            </w:tcMar>
            <w:vAlign w:val="center"/>
          </w:tcPr>
          <w:p w:rsidR="004126C1" w:rsidRPr="004126C1" w:rsidRDefault="004126C1" w:rsidP="004126C1">
            <w:pPr>
              <w:pStyle w:val="Normal1"/>
              <w:spacing w:after="200"/>
              <w:jc w:val="center"/>
              <w:rPr>
                <w:rFonts w:ascii="Arial" w:hAnsi="Arial" w:cs="Arial"/>
                <w:sz w:val="12"/>
                <w:szCs w:val="12"/>
              </w:rPr>
            </w:pPr>
            <w:r w:rsidRPr="004126C1">
              <w:rPr>
                <w:rFonts w:ascii="Arial" w:hAnsi="Arial" w:cs="Arial"/>
                <w:b/>
                <w:sz w:val="12"/>
                <w:szCs w:val="12"/>
              </w:rPr>
              <w:t>Respond</w:t>
            </w:r>
          </w:p>
        </w:tc>
        <w:tc>
          <w:tcPr>
            <w:tcW w:w="9720" w:type="dxa"/>
            <w:shd w:val="clear" w:color="auto" w:fill="D99594"/>
            <w:tcMar>
              <w:top w:w="100" w:type="dxa"/>
              <w:left w:w="115" w:type="dxa"/>
              <w:bottom w:w="100" w:type="dxa"/>
              <w:right w:w="115" w:type="dxa"/>
            </w:tcMar>
          </w:tcPr>
          <w:p w:rsidR="004126C1" w:rsidRPr="00D913AA" w:rsidRDefault="004126C1" w:rsidP="00102D90">
            <w:pPr>
              <w:pStyle w:val="Normal1"/>
              <w:contextualSpacing w:val="0"/>
              <w:rPr>
                <w:rFonts w:ascii="Arial" w:hAnsi="Arial" w:cs="Arial"/>
                <w:b/>
                <w:sz w:val="18"/>
                <w:szCs w:val="18"/>
              </w:rPr>
            </w:pPr>
            <w:r w:rsidRPr="004126C1">
              <w:rPr>
                <w:rFonts w:ascii="Arial" w:hAnsi="Arial" w:cs="Arial"/>
                <w:b/>
                <w:sz w:val="14"/>
                <w:szCs w:val="18"/>
              </w:rPr>
              <w:t xml:space="preserve">FA </w:t>
            </w:r>
            <w:proofErr w:type="gramStart"/>
            <w:r w:rsidRPr="004126C1">
              <w:rPr>
                <w:rFonts w:ascii="Arial" w:hAnsi="Arial" w:cs="Arial"/>
                <w:b/>
                <w:sz w:val="14"/>
                <w:szCs w:val="18"/>
              </w:rPr>
              <w:t>5.1.3  Students</w:t>
            </w:r>
            <w:proofErr w:type="gramEnd"/>
            <w:r w:rsidRPr="004126C1">
              <w:rPr>
                <w:rFonts w:ascii="Arial" w:hAnsi="Arial" w:cs="Arial"/>
                <w:b/>
                <w:sz w:val="14"/>
                <w:szCs w:val="18"/>
              </w:rPr>
              <w:t xml:space="preserve"> will develop ability to interpret and evaluate work produced in media arts.</w:t>
            </w:r>
          </w:p>
        </w:tc>
      </w:tr>
      <w:tr w:rsidR="004126C1" w:rsidRPr="00AD2FB6" w:rsidTr="004126C1">
        <w:trPr>
          <w:cantSplit/>
          <w:trHeight w:hRule="exact" w:val="288"/>
        </w:trPr>
        <w:tc>
          <w:tcPr>
            <w:tcW w:w="910" w:type="dxa"/>
            <w:tcBorders>
              <w:top w:val="nil"/>
              <w:bottom w:val="nil"/>
            </w:tcBorders>
            <w:shd w:val="clear" w:color="auto" w:fill="D99594"/>
            <w:tcMar>
              <w:top w:w="100" w:type="dxa"/>
              <w:left w:w="115" w:type="dxa"/>
              <w:bottom w:w="100" w:type="dxa"/>
              <w:right w:w="115" w:type="dxa"/>
            </w:tcMar>
            <w:vAlign w:val="center"/>
          </w:tcPr>
          <w:p w:rsidR="004126C1" w:rsidRPr="004126C1" w:rsidRDefault="004126C1" w:rsidP="004126C1">
            <w:pPr>
              <w:pStyle w:val="Normal1"/>
              <w:contextualSpacing w:val="0"/>
              <w:jc w:val="center"/>
              <w:rPr>
                <w:rFonts w:ascii="Arial" w:hAnsi="Arial" w:cs="Arial"/>
                <w:b/>
                <w:sz w:val="12"/>
                <w:szCs w:val="12"/>
              </w:rPr>
            </w:pPr>
            <w:r>
              <w:rPr>
                <w:rFonts w:ascii="Arial" w:hAnsi="Arial" w:cs="Arial"/>
                <w:b/>
                <w:sz w:val="12"/>
                <w:szCs w:val="12"/>
              </w:rPr>
              <w:t>Perceive</w:t>
            </w:r>
          </w:p>
        </w:tc>
        <w:tc>
          <w:tcPr>
            <w:tcW w:w="9720" w:type="dxa"/>
            <w:shd w:val="clear" w:color="auto" w:fill="FFFFFF"/>
            <w:tcMar>
              <w:top w:w="100" w:type="dxa"/>
              <w:left w:w="115" w:type="dxa"/>
              <w:bottom w:w="100" w:type="dxa"/>
              <w:right w:w="115" w:type="dxa"/>
            </w:tcMar>
          </w:tcPr>
          <w:p w:rsidR="004126C1" w:rsidRPr="003976E1" w:rsidRDefault="004126C1" w:rsidP="0002049A">
            <w:pPr>
              <w:pStyle w:val="Normal1"/>
              <w:ind w:left="65"/>
              <w:contextualSpacing w:val="0"/>
              <w:rPr>
                <w:rFonts w:ascii="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5.1.3.a  Compare</w:t>
            </w:r>
            <w:proofErr w:type="gramEnd"/>
            <w:r w:rsidRPr="003976E1">
              <w:rPr>
                <w:rFonts w:ascii="Arial" w:hAnsi="Arial" w:cs="Arial"/>
                <w:sz w:val="14"/>
                <w:szCs w:val="14"/>
              </w:rPr>
              <w:t xml:space="preserve"> and contrast the elements of media arts that make it unique (e.g., background music, imaging </w:t>
            </w:r>
            <w:r w:rsidRPr="003976E1">
              <w:rPr>
                <w:rFonts w:ascii="Arial" w:hAnsi="Arial" w:cs="Arial"/>
                <w:i/>
                <w:color w:val="7F7F7F" w:themeColor="text1" w:themeTint="80"/>
                <w:sz w:val="12"/>
                <w:szCs w:val="12"/>
              </w:rPr>
              <w:t>(glossary)</w:t>
            </w:r>
            <w:r w:rsidRPr="003976E1">
              <w:rPr>
                <w:rFonts w:ascii="Arial" w:hAnsi="Arial" w:cs="Arial"/>
                <w:sz w:val="14"/>
                <w:szCs w:val="14"/>
              </w:rPr>
              <w:t>, timing, message).</w:t>
            </w:r>
          </w:p>
        </w:tc>
      </w:tr>
      <w:tr w:rsidR="004126C1" w:rsidRPr="00AD2FB6" w:rsidTr="007408FB">
        <w:trPr>
          <w:cantSplit/>
          <w:trHeight w:hRule="exact" w:val="432"/>
        </w:trPr>
        <w:tc>
          <w:tcPr>
            <w:tcW w:w="910" w:type="dxa"/>
            <w:tcBorders>
              <w:top w:val="nil"/>
              <w:bottom w:val="nil"/>
            </w:tcBorders>
            <w:shd w:val="clear" w:color="auto" w:fill="D99594"/>
            <w:tcMar>
              <w:top w:w="100" w:type="dxa"/>
              <w:left w:w="115" w:type="dxa"/>
              <w:bottom w:w="100" w:type="dxa"/>
              <w:right w:w="115" w:type="dxa"/>
            </w:tcMar>
            <w:vAlign w:val="center"/>
          </w:tcPr>
          <w:p w:rsidR="004126C1" w:rsidRPr="004126C1" w:rsidRDefault="007408FB" w:rsidP="004126C1">
            <w:pPr>
              <w:pStyle w:val="Normal1"/>
              <w:contextualSpacing w:val="0"/>
              <w:jc w:val="center"/>
              <w:rPr>
                <w:rFonts w:ascii="Arial" w:eastAsia="Arial" w:hAnsi="Arial" w:cs="Arial"/>
                <w:b/>
                <w:sz w:val="12"/>
                <w:szCs w:val="12"/>
              </w:rPr>
            </w:pPr>
            <w:r>
              <w:rPr>
                <w:rFonts w:ascii="Arial" w:eastAsia="Arial" w:hAnsi="Arial" w:cs="Arial"/>
                <w:b/>
                <w:sz w:val="12"/>
                <w:szCs w:val="12"/>
              </w:rPr>
              <w:t>Interpret/</w:t>
            </w:r>
            <w:r>
              <w:rPr>
                <w:rFonts w:ascii="Arial" w:eastAsia="Arial" w:hAnsi="Arial" w:cs="Arial"/>
                <w:b/>
                <w:sz w:val="12"/>
                <w:szCs w:val="12"/>
              </w:rPr>
              <w:br/>
            </w:r>
            <w:r w:rsidR="004126C1">
              <w:rPr>
                <w:rFonts w:ascii="Arial" w:eastAsia="Arial" w:hAnsi="Arial" w:cs="Arial"/>
                <w:b/>
                <w:sz w:val="12"/>
                <w:szCs w:val="12"/>
              </w:rPr>
              <w:t>Evaluate</w:t>
            </w:r>
          </w:p>
        </w:tc>
        <w:tc>
          <w:tcPr>
            <w:tcW w:w="9720" w:type="dxa"/>
            <w:shd w:val="clear" w:color="auto" w:fill="FFFFFF"/>
            <w:tcMar>
              <w:top w:w="100" w:type="dxa"/>
              <w:left w:w="115" w:type="dxa"/>
              <w:bottom w:w="100" w:type="dxa"/>
              <w:right w:w="115" w:type="dxa"/>
            </w:tcMar>
          </w:tcPr>
          <w:p w:rsidR="004126C1" w:rsidRPr="003976E1" w:rsidRDefault="004126C1" w:rsidP="00213A29">
            <w:pPr>
              <w:pStyle w:val="Normal1"/>
              <w:ind w:left="65"/>
              <w:contextualSpacing w:val="0"/>
              <w:rPr>
                <w:rFonts w:ascii="Arial" w:eastAsia="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5.1.3.b  Justify</w:t>
            </w:r>
            <w:proofErr w:type="gramEnd"/>
            <w:r w:rsidRPr="003976E1">
              <w:rPr>
                <w:rFonts w:ascii="Arial" w:hAnsi="Arial" w:cs="Arial"/>
                <w:sz w:val="14"/>
                <w:szCs w:val="14"/>
              </w:rPr>
              <w:t xml:space="preserve"> personal and group interpretations and reactions to a variety of media arts.</w:t>
            </w:r>
          </w:p>
        </w:tc>
      </w:tr>
      <w:tr w:rsidR="004126C1" w:rsidRPr="00AD2FB6" w:rsidTr="007408FB">
        <w:trPr>
          <w:cantSplit/>
          <w:trHeight w:hRule="exact" w:val="432"/>
        </w:trPr>
        <w:tc>
          <w:tcPr>
            <w:tcW w:w="910" w:type="dxa"/>
            <w:tcBorders>
              <w:top w:val="nil"/>
              <w:bottom w:val="single" w:sz="4" w:space="0" w:color="000000"/>
            </w:tcBorders>
            <w:shd w:val="clear" w:color="auto" w:fill="D99594"/>
            <w:tcMar>
              <w:top w:w="100" w:type="dxa"/>
              <w:left w:w="115" w:type="dxa"/>
              <w:bottom w:w="100" w:type="dxa"/>
              <w:right w:w="115" w:type="dxa"/>
            </w:tcMar>
            <w:vAlign w:val="center"/>
          </w:tcPr>
          <w:p w:rsidR="004126C1" w:rsidRPr="004126C1" w:rsidRDefault="004126C1" w:rsidP="004126C1">
            <w:pPr>
              <w:pStyle w:val="Normal1"/>
              <w:contextualSpacing w:val="0"/>
              <w:jc w:val="center"/>
              <w:rPr>
                <w:rFonts w:ascii="Arial" w:eastAsia="Arial" w:hAnsi="Arial" w:cs="Arial"/>
                <w:b/>
                <w:sz w:val="12"/>
                <w:szCs w:val="12"/>
              </w:rPr>
            </w:pPr>
            <w:r>
              <w:rPr>
                <w:rFonts w:ascii="Arial" w:eastAsia="Arial" w:hAnsi="Arial" w:cs="Arial"/>
                <w:b/>
                <w:sz w:val="12"/>
                <w:szCs w:val="12"/>
              </w:rPr>
              <w:t>Interpret</w:t>
            </w:r>
            <w:r w:rsidR="007408FB">
              <w:rPr>
                <w:rFonts w:ascii="Arial" w:eastAsia="Arial" w:hAnsi="Arial" w:cs="Arial"/>
                <w:b/>
                <w:sz w:val="12"/>
                <w:szCs w:val="12"/>
              </w:rPr>
              <w:t>/</w:t>
            </w:r>
            <w:r w:rsidR="007408FB">
              <w:rPr>
                <w:rFonts w:ascii="Arial" w:eastAsia="Arial" w:hAnsi="Arial" w:cs="Arial"/>
                <w:b/>
                <w:sz w:val="12"/>
                <w:szCs w:val="12"/>
              </w:rPr>
              <w:br/>
              <w:t>Evaluate</w:t>
            </w:r>
          </w:p>
        </w:tc>
        <w:tc>
          <w:tcPr>
            <w:tcW w:w="9720" w:type="dxa"/>
            <w:shd w:val="clear" w:color="auto" w:fill="FFFFFF"/>
            <w:tcMar>
              <w:top w:w="100" w:type="dxa"/>
              <w:left w:w="115" w:type="dxa"/>
              <w:bottom w:w="100" w:type="dxa"/>
              <w:right w:w="115" w:type="dxa"/>
            </w:tcMar>
          </w:tcPr>
          <w:p w:rsidR="004126C1" w:rsidRPr="003976E1" w:rsidRDefault="004126C1" w:rsidP="00117C58">
            <w:pPr>
              <w:pStyle w:val="Normal1"/>
              <w:ind w:left="65"/>
              <w:contextualSpacing w:val="0"/>
              <w:rPr>
                <w:rFonts w:ascii="Arial" w:eastAsia="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5.1.3.c  Discuss</w:t>
            </w:r>
            <w:proofErr w:type="gramEnd"/>
            <w:r w:rsidRPr="003976E1">
              <w:rPr>
                <w:rFonts w:ascii="Arial" w:hAnsi="Arial" w:cs="Arial"/>
                <w:sz w:val="14"/>
                <w:szCs w:val="14"/>
              </w:rPr>
              <w:t xml:space="preserve"> components and criteria that convey meaning in media arts.</w:t>
            </w:r>
          </w:p>
        </w:tc>
      </w:tr>
      <w:tr w:rsidR="004126C1" w:rsidRPr="00AD2FB6" w:rsidTr="004126C1">
        <w:trPr>
          <w:cantSplit/>
          <w:trHeight w:hRule="exact" w:val="288"/>
        </w:trPr>
        <w:tc>
          <w:tcPr>
            <w:tcW w:w="910" w:type="dxa"/>
            <w:tcBorders>
              <w:bottom w:val="nil"/>
            </w:tcBorders>
            <w:shd w:val="clear" w:color="auto" w:fill="D99594"/>
            <w:tcMar>
              <w:top w:w="100" w:type="dxa"/>
              <w:left w:w="115" w:type="dxa"/>
              <w:bottom w:w="100" w:type="dxa"/>
              <w:right w:w="115" w:type="dxa"/>
            </w:tcMar>
            <w:vAlign w:val="center"/>
          </w:tcPr>
          <w:p w:rsidR="004126C1" w:rsidRPr="004126C1" w:rsidRDefault="004126C1" w:rsidP="004126C1">
            <w:pPr>
              <w:pStyle w:val="Normal1"/>
              <w:jc w:val="center"/>
              <w:rPr>
                <w:rFonts w:ascii="Arial" w:hAnsi="Arial" w:cs="Arial"/>
                <w:sz w:val="12"/>
                <w:szCs w:val="12"/>
              </w:rPr>
            </w:pPr>
            <w:r w:rsidRPr="004126C1">
              <w:rPr>
                <w:rFonts w:ascii="Arial" w:hAnsi="Arial" w:cs="Arial"/>
                <w:sz w:val="12"/>
                <w:szCs w:val="12"/>
              </w:rPr>
              <w:br w:type="page"/>
            </w:r>
            <w:r w:rsidRPr="004126C1">
              <w:rPr>
                <w:rFonts w:ascii="Arial" w:hAnsi="Arial" w:cs="Arial"/>
                <w:b/>
                <w:sz w:val="12"/>
                <w:szCs w:val="12"/>
              </w:rPr>
              <w:t>Connect</w:t>
            </w:r>
          </w:p>
        </w:tc>
        <w:tc>
          <w:tcPr>
            <w:tcW w:w="9720" w:type="dxa"/>
            <w:shd w:val="clear" w:color="auto" w:fill="D99594"/>
            <w:tcMar>
              <w:top w:w="100" w:type="dxa"/>
              <w:left w:w="115" w:type="dxa"/>
              <w:bottom w:w="100" w:type="dxa"/>
              <w:right w:w="115" w:type="dxa"/>
            </w:tcMar>
          </w:tcPr>
          <w:p w:rsidR="004126C1" w:rsidRPr="003976E1" w:rsidRDefault="004126C1" w:rsidP="0002049A">
            <w:pPr>
              <w:pStyle w:val="Normal1"/>
              <w:contextualSpacing w:val="0"/>
              <w:rPr>
                <w:rFonts w:ascii="Arial" w:hAnsi="Arial" w:cs="Arial"/>
                <w:b/>
                <w:sz w:val="18"/>
                <w:szCs w:val="18"/>
              </w:rPr>
            </w:pPr>
            <w:r w:rsidRPr="004126C1">
              <w:rPr>
                <w:rFonts w:ascii="Arial" w:hAnsi="Arial" w:cs="Arial"/>
                <w:b/>
                <w:sz w:val="14"/>
                <w:szCs w:val="18"/>
              </w:rPr>
              <w:t xml:space="preserve">FA </w:t>
            </w:r>
            <w:proofErr w:type="gramStart"/>
            <w:r w:rsidRPr="004126C1">
              <w:rPr>
                <w:rFonts w:ascii="Arial" w:hAnsi="Arial" w:cs="Arial"/>
                <w:b/>
                <w:sz w:val="14"/>
                <w:szCs w:val="18"/>
              </w:rPr>
              <w:t>5.1.4  Students</w:t>
            </w:r>
            <w:proofErr w:type="gramEnd"/>
            <w:r w:rsidRPr="004126C1">
              <w:rPr>
                <w:rFonts w:ascii="Arial" w:hAnsi="Arial" w:cs="Arial"/>
                <w:b/>
                <w:sz w:val="14"/>
                <w:szCs w:val="18"/>
              </w:rPr>
              <w:t xml:space="preserve"> will identify personal, cultural, and historical connections through media arts.</w:t>
            </w:r>
          </w:p>
        </w:tc>
      </w:tr>
      <w:tr w:rsidR="004126C1" w:rsidRPr="00AD2FB6" w:rsidTr="004126C1">
        <w:trPr>
          <w:cantSplit/>
          <w:trHeight w:hRule="exact" w:val="288"/>
        </w:trPr>
        <w:tc>
          <w:tcPr>
            <w:tcW w:w="910" w:type="dxa"/>
            <w:tcBorders>
              <w:top w:val="nil"/>
              <w:bottom w:val="nil"/>
            </w:tcBorders>
            <w:shd w:val="clear" w:color="auto" w:fill="D99594"/>
            <w:tcMar>
              <w:top w:w="100" w:type="dxa"/>
              <w:left w:w="115" w:type="dxa"/>
              <w:bottom w:w="100" w:type="dxa"/>
              <w:right w:w="115" w:type="dxa"/>
            </w:tcMar>
            <w:vAlign w:val="center"/>
          </w:tcPr>
          <w:p w:rsidR="004126C1" w:rsidRPr="004126C1" w:rsidRDefault="004126C1" w:rsidP="004126C1">
            <w:pPr>
              <w:pStyle w:val="Normal1"/>
              <w:contextualSpacing w:val="0"/>
              <w:jc w:val="center"/>
              <w:rPr>
                <w:rFonts w:ascii="Arial" w:hAnsi="Arial" w:cs="Arial"/>
                <w:b/>
                <w:sz w:val="12"/>
                <w:szCs w:val="12"/>
              </w:rPr>
            </w:pPr>
            <w:r>
              <w:rPr>
                <w:rFonts w:ascii="Arial" w:hAnsi="Arial" w:cs="Arial"/>
                <w:b/>
                <w:sz w:val="12"/>
                <w:szCs w:val="12"/>
              </w:rPr>
              <w:t>Inquire</w:t>
            </w:r>
          </w:p>
        </w:tc>
        <w:tc>
          <w:tcPr>
            <w:tcW w:w="9720" w:type="dxa"/>
            <w:tcMar>
              <w:top w:w="100" w:type="dxa"/>
              <w:left w:w="115" w:type="dxa"/>
              <w:bottom w:w="100" w:type="dxa"/>
              <w:right w:w="115" w:type="dxa"/>
            </w:tcMar>
          </w:tcPr>
          <w:p w:rsidR="004126C1" w:rsidRPr="003976E1" w:rsidRDefault="004126C1" w:rsidP="0002049A">
            <w:pPr>
              <w:pStyle w:val="Normal1"/>
              <w:contextualSpacing w:val="0"/>
              <w:rPr>
                <w:rFonts w:ascii="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5.1.4.a  Examine</w:t>
            </w:r>
            <w:proofErr w:type="gramEnd"/>
            <w:r w:rsidRPr="003976E1">
              <w:rPr>
                <w:rFonts w:ascii="Arial" w:hAnsi="Arial" w:cs="Arial"/>
                <w:sz w:val="14"/>
                <w:szCs w:val="14"/>
              </w:rPr>
              <w:t xml:space="preserve"> media arts to demonstrate student interest and knowledge of self.</w:t>
            </w:r>
          </w:p>
        </w:tc>
      </w:tr>
      <w:tr w:rsidR="004126C1" w:rsidRPr="00AD2FB6" w:rsidTr="004126C1">
        <w:trPr>
          <w:cantSplit/>
          <w:trHeight w:hRule="exact" w:val="288"/>
        </w:trPr>
        <w:tc>
          <w:tcPr>
            <w:tcW w:w="910" w:type="dxa"/>
            <w:tcBorders>
              <w:top w:val="nil"/>
              <w:bottom w:val="nil"/>
            </w:tcBorders>
            <w:shd w:val="clear" w:color="auto" w:fill="D99594"/>
            <w:tcMar>
              <w:top w:w="100" w:type="dxa"/>
              <w:left w:w="115" w:type="dxa"/>
              <w:bottom w:w="100" w:type="dxa"/>
              <w:right w:w="115" w:type="dxa"/>
            </w:tcMar>
            <w:vAlign w:val="center"/>
          </w:tcPr>
          <w:p w:rsidR="004126C1" w:rsidRPr="004126C1" w:rsidRDefault="004126C1" w:rsidP="004126C1">
            <w:pPr>
              <w:pStyle w:val="Normal1"/>
              <w:contextualSpacing w:val="0"/>
              <w:jc w:val="center"/>
              <w:rPr>
                <w:rFonts w:ascii="Arial" w:hAnsi="Arial" w:cs="Arial"/>
                <w:b/>
                <w:sz w:val="12"/>
                <w:szCs w:val="12"/>
              </w:rPr>
            </w:pPr>
            <w:r>
              <w:rPr>
                <w:rFonts w:ascii="Arial" w:hAnsi="Arial" w:cs="Arial"/>
                <w:b/>
                <w:sz w:val="12"/>
                <w:szCs w:val="12"/>
              </w:rPr>
              <w:t>Interact</w:t>
            </w:r>
          </w:p>
        </w:tc>
        <w:tc>
          <w:tcPr>
            <w:tcW w:w="9720" w:type="dxa"/>
            <w:tcMar>
              <w:top w:w="100" w:type="dxa"/>
              <w:left w:w="115" w:type="dxa"/>
              <w:bottom w:w="100" w:type="dxa"/>
              <w:right w:w="115" w:type="dxa"/>
            </w:tcMar>
          </w:tcPr>
          <w:p w:rsidR="004126C1" w:rsidRPr="003976E1" w:rsidRDefault="004126C1" w:rsidP="0002049A">
            <w:pPr>
              <w:pStyle w:val="Normal1"/>
              <w:contextualSpacing w:val="0"/>
              <w:rPr>
                <w:rFonts w:ascii="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5.1.4.b  Demonstrate</w:t>
            </w:r>
            <w:proofErr w:type="gramEnd"/>
            <w:r w:rsidRPr="003976E1">
              <w:rPr>
                <w:rFonts w:ascii="Arial" w:hAnsi="Arial" w:cs="Arial"/>
                <w:sz w:val="14"/>
                <w:szCs w:val="14"/>
              </w:rPr>
              <w:t xml:space="preserve"> knowledge of digital citizenship </w:t>
            </w:r>
            <w:r w:rsidRPr="003976E1">
              <w:rPr>
                <w:rFonts w:ascii="Arial" w:hAnsi="Arial" w:cs="Arial"/>
                <w:i/>
                <w:color w:val="7F7F7F" w:themeColor="text1" w:themeTint="80"/>
                <w:sz w:val="12"/>
                <w:szCs w:val="12"/>
              </w:rPr>
              <w:t>(glossary)</w:t>
            </w:r>
            <w:r w:rsidRPr="003976E1">
              <w:rPr>
                <w:rFonts w:ascii="Arial" w:hAnsi="Arial" w:cs="Arial"/>
                <w:sz w:val="14"/>
                <w:szCs w:val="14"/>
              </w:rPr>
              <w:t xml:space="preserve"> (e.g., copyright, plagiarism, citations, validating resources </w:t>
            </w:r>
            <w:r w:rsidRPr="003976E1">
              <w:rPr>
                <w:rFonts w:ascii="Arial" w:hAnsi="Arial" w:cs="Arial"/>
                <w:i/>
                <w:color w:val="7F7F7F" w:themeColor="text1" w:themeTint="80"/>
                <w:sz w:val="12"/>
                <w:szCs w:val="12"/>
              </w:rPr>
              <w:t>(glossary)</w:t>
            </w:r>
            <w:r w:rsidRPr="003976E1">
              <w:rPr>
                <w:rFonts w:ascii="Arial" w:hAnsi="Arial" w:cs="Arial"/>
                <w:sz w:val="14"/>
                <w:szCs w:val="14"/>
              </w:rPr>
              <w:t>).</w:t>
            </w:r>
          </w:p>
        </w:tc>
      </w:tr>
      <w:tr w:rsidR="004126C1" w:rsidRPr="00AD2FB6" w:rsidTr="004126C1">
        <w:trPr>
          <w:cantSplit/>
          <w:trHeight w:hRule="exact" w:val="288"/>
        </w:trPr>
        <w:tc>
          <w:tcPr>
            <w:tcW w:w="910" w:type="dxa"/>
            <w:tcBorders>
              <w:top w:val="nil"/>
              <w:bottom w:val="nil"/>
            </w:tcBorders>
            <w:shd w:val="clear" w:color="auto" w:fill="D99594"/>
            <w:tcMar>
              <w:top w:w="100" w:type="dxa"/>
              <w:left w:w="115" w:type="dxa"/>
              <w:bottom w:w="100" w:type="dxa"/>
              <w:right w:w="115" w:type="dxa"/>
            </w:tcMar>
            <w:vAlign w:val="center"/>
          </w:tcPr>
          <w:p w:rsidR="004126C1" w:rsidRPr="004126C1" w:rsidRDefault="004126C1" w:rsidP="004126C1">
            <w:pPr>
              <w:pStyle w:val="Normal1"/>
              <w:contextualSpacing w:val="0"/>
              <w:jc w:val="center"/>
              <w:rPr>
                <w:rFonts w:ascii="Arial" w:hAnsi="Arial" w:cs="Arial"/>
                <w:b/>
                <w:sz w:val="12"/>
                <w:szCs w:val="12"/>
              </w:rPr>
            </w:pPr>
            <w:r>
              <w:rPr>
                <w:rFonts w:ascii="Arial" w:hAnsi="Arial" w:cs="Arial"/>
                <w:b/>
                <w:sz w:val="12"/>
                <w:szCs w:val="12"/>
              </w:rPr>
              <w:t>Interact</w:t>
            </w:r>
          </w:p>
        </w:tc>
        <w:tc>
          <w:tcPr>
            <w:tcW w:w="9720" w:type="dxa"/>
            <w:tcMar>
              <w:top w:w="100" w:type="dxa"/>
              <w:left w:w="115" w:type="dxa"/>
              <w:bottom w:w="100" w:type="dxa"/>
              <w:right w:w="115" w:type="dxa"/>
            </w:tcMar>
          </w:tcPr>
          <w:p w:rsidR="004126C1" w:rsidRPr="003976E1" w:rsidRDefault="004126C1" w:rsidP="0002049A">
            <w:pPr>
              <w:pStyle w:val="Normal1"/>
              <w:contextualSpacing w:val="0"/>
              <w:rPr>
                <w:rFonts w:ascii="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5.1.4.c  Discuss</w:t>
            </w:r>
            <w:proofErr w:type="gramEnd"/>
            <w:r w:rsidRPr="003976E1">
              <w:rPr>
                <w:rFonts w:ascii="Arial" w:hAnsi="Arial" w:cs="Arial"/>
                <w:sz w:val="14"/>
                <w:szCs w:val="14"/>
              </w:rPr>
              <w:t xml:space="preserve"> and determine benefits and challenges of incorporating various ideas when creating or engaging with media arts.</w:t>
            </w:r>
          </w:p>
        </w:tc>
      </w:tr>
      <w:tr w:rsidR="004126C1" w:rsidRPr="00AD2FB6" w:rsidTr="004126C1">
        <w:trPr>
          <w:cantSplit/>
          <w:trHeight w:hRule="exact" w:val="288"/>
        </w:trPr>
        <w:tc>
          <w:tcPr>
            <w:tcW w:w="910" w:type="dxa"/>
            <w:tcBorders>
              <w:top w:val="nil"/>
              <w:bottom w:val="single" w:sz="4" w:space="0" w:color="000000"/>
            </w:tcBorders>
            <w:shd w:val="clear" w:color="auto" w:fill="D99594"/>
            <w:tcMar>
              <w:top w:w="100" w:type="dxa"/>
              <w:left w:w="115" w:type="dxa"/>
              <w:bottom w:w="100" w:type="dxa"/>
              <w:right w:w="115" w:type="dxa"/>
            </w:tcMar>
            <w:vAlign w:val="center"/>
          </w:tcPr>
          <w:p w:rsidR="004126C1" w:rsidRPr="004126C1" w:rsidRDefault="004126C1" w:rsidP="004126C1">
            <w:pPr>
              <w:pStyle w:val="Normal1"/>
              <w:contextualSpacing w:val="0"/>
              <w:jc w:val="center"/>
              <w:rPr>
                <w:rFonts w:ascii="Arial" w:hAnsi="Arial" w:cs="Arial"/>
                <w:b/>
                <w:sz w:val="12"/>
                <w:szCs w:val="12"/>
              </w:rPr>
            </w:pPr>
            <w:r>
              <w:rPr>
                <w:rFonts w:ascii="Arial" w:hAnsi="Arial" w:cs="Arial"/>
                <w:b/>
                <w:sz w:val="12"/>
                <w:szCs w:val="12"/>
              </w:rPr>
              <w:t>Synthesize</w:t>
            </w:r>
          </w:p>
        </w:tc>
        <w:tc>
          <w:tcPr>
            <w:tcW w:w="9720" w:type="dxa"/>
            <w:tcBorders>
              <w:bottom w:val="single" w:sz="4" w:space="0" w:color="000000"/>
            </w:tcBorders>
            <w:tcMar>
              <w:top w:w="100" w:type="dxa"/>
              <w:left w:w="115" w:type="dxa"/>
              <w:bottom w:w="100" w:type="dxa"/>
              <w:right w:w="115" w:type="dxa"/>
            </w:tcMar>
          </w:tcPr>
          <w:p w:rsidR="004126C1" w:rsidRPr="003976E1" w:rsidRDefault="004126C1" w:rsidP="0002049A">
            <w:pPr>
              <w:pStyle w:val="Normal1"/>
              <w:contextualSpacing w:val="0"/>
              <w:rPr>
                <w:rFonts w:ascii="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5.1.4.d  Share</w:t>
            </w:r>
            <w:proofErr w:type="gramEnd"/>
            <w:r w:rsidRPr="003976E1">
              <w:rPr>
                <w:rFonts w:ascii="Arial" w:hAnsi="Arial" w:cs="Arial"/>
                <w:sz w:val="14"/>
                <w:szCs w:val="14"/>
              </w:rPr>
              <w:t xml:space="preserve"> the importance of media arts as a learning tool and explore potential careers.</w:t>
            </w:r>
          </w:p>
        </w:tc>
      </w:tr>
    </w:tbl>
    <w:p w:rsidR="004B6FCF" w:rsidRDefault="004B6FCF" w:rsidP="006806FB">
      <w:pPr>
        <w:rPr>
          <w:rFonts w:ascii="Arial" w:hAnsi="Arial" w:cs="Arial"/>
        </w:rPr>
        <w:sectPr w:rsidR="004B6FCF" w:rsidSect="004126C1">
          <w:headerReference w:type="default" r:id="rId9"/>
          <w:footerReference w:type="default" r:id="rId10"/>
          <w:pgSz w:w="12240" w:h="15840" w:code="1"/>
          <w:pgMar w:top="576" w:right="720" w:bottom="576" w:left="720" w:header="720" w:footer="720" w:gutter="0"/>
          <w:cols w:space="720"/>
          <w:docGrid w:linePitch="326"/>
        </w:sectPr>
      </w:pPr>
    </w:p>
    <w:tbl>
      <w:tblPr>
        <w:tblW w:w="1063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00"/>
        <w:gridCol w:w="9630"/>
      </w:tblGrid>
      <w:tr w:rsidR="004B6FCF" w:rsidRPr="004B6FCF" w:rsidTr="00B33C2B">
        <w:trPr>
          <w:trHeight w:hRule="exact" w:val="547"/>
        </w:trPr>
        <w:tc>
          <w:tcPr>
            <w:tcW w:w="10630" w:type="dxa"/>
            <w:gridSpan w:val="2"/>
            <w:shd w:val="clear" w:color="auto" w:fill="FABF8F"/>
            <w:tcMar>
              <w:top w:w="100" w:type="dxa"/>
              <w:left w:w="100" w:type="dxa"/>
              <w:bottom w:w="100" w:type="dxa"/>
              <w:right w:w="100" w:type="dxa"/>
            </w:tcMar>
          </w:tcPr>
          <w:p w:rsidR="004B6FCF" w:rsidRPr="004B6FCF" w:rsidRDefault="004B6FCF" w:rsidP="00B33C2B">
            <w:pPr>
              <w:pStyle w:val="Normal1"/>
              <w:rPr>
                <w:rFonts w:ascii="Arial" w:hAnsi="Arial" w:cs="Arial"/>
                <w:sz w:val="32"/>
                <w:szCs w:val="32"/>
              </w:rPr>
            </w:pPr>
            <w:r w:rsidRPr="004B6FCF">
              <w:rPr>
                <w:rFonts w:ascii="Arial" w:hAnsi="Arial" w:cs="Arial"/>
                <w:b/>
                <w:sz w:val="16"/>
                <w:szCs w:val="32"/>
              </w:rPr>
              <w:lastRenderedPageBreak/>
              <w:t>3-5 Visual Arts:  Students will develop and apply ideas, knowledge, and skills to create, present, respond to, and connect art with the human experience.</w:t>
            </w:r>
          </w:p>
        </w:tc>
      </w:tr>
      <w:tr w:rsidR="004B6FCF" w:rsidRPr="004B6FCF" w:rsidTr="00853E60">
        <w:tc>
          <w:tcPr>
            <w:tcW w:w="1000" w:type="dxa"/>
            <w:tcBorders>
              <w:bottom w:val="nil"/>
            </w:tcBorders>
            <w:shd w:val="clear" w:color="auto" w:fill="FABF8F"/>
            <w:tcMar>
              <w:top w:w="100" w:type="dxa"/>
              <w:left w:w="100" w:type="dxa"/>
              <w:bottom w:w="100" w:type="dxa"/>
              <w:right w:w="100" w:type="dxa"/>
            </w:tcMar>
            <w:vAlign w:val="center"/>
          </w:tcPr>
          <w:p w:rsidR="004B6FCF" w:rsidRPr="004B6FCF" w:rsidRDefault="004B6FCF" w:rsidP="00B33C2B">
            <w:pPr>
              <w:pStyle w:val="Normal1"/>
              <w:jc w:val="center"/>
              <w:rPr>
                <w:rFonts w:ascii="Arial" w:hAnsi="Arial" w:cs="Arial"/>
                <w:sz w:val="12"/>
                <w:szCs w:val="12"/>
              </w:rPr>
            </w:pPr>
            <w:r w:rsidRPr="004B6FCF">
              <w:rPr>
                <w:rFonts w:ascii="Arial" w:hAnsi="Arial" w:cs="Arial"/>
                <w:b/>
                <w:sz w:val="12"/>
                <w:szCs w:val="12"/>
              </w:rPr>
              <w:t xml:space="preserve">Create </w:t>
            </w:r>
            <w:r w:rsidRPr="004B6FCF">
              <w:rPr>
                <w:rFonts w:ascii="Arial" w:hAnsi="Arial" w:cs="Arial"/>
                <w:sz w:val="12"/>
                <w:szCs w:val="12"/>
              </w:rPr>
              <w:t>- Art to generate ideas</w:t>
            </w:r>
          </w:p>
        </w:tc>
        <w:tc>
          <w:tcPr>
            <w:tcW w:w="9630" w:type="dxa"/>
            <w:shd w:val="clear" w:color="auto" w:fill="FABF8F"/>
            <w:tcMar>
              <w:top w:w="100" w:type="dxa"/>
              <w:left w:w="120" w:type="dxa"/>
              <w:bottom w:w="100" w:type="dxa"/>
              <w:right w:w="120" w:type="dxa"/>
            </w:tcMar>
            <w:vAlign w:val="center"/>
          </w:tcPr>
          <w:p w:rsidR="004B6FCF" w:rsidRPr="004B6FCF" w:rsidRDefault="004B6FCF" w:rsidP="00B33C2B">
            <w:pPr>
              <w:rPr>
                <w:rFonts w:ascii="Arial" w:hAnsi="Arial" w:cs="Arial"/>
              </w:rPr>
            </w:pPr>
            <w:r w:rsidRPr="004B6FCF">
              <w:rPr>
                <w:rFonts w:ascii="Arial" w:hAnsi="Arial" w:cs="Arial"/>
                <w:b/>
                <w:sz w:val="14"/>
                <w:szCs w:val="18"/>
              </w:rPr>
              <w:t xml:space="preserve">FA </w:t>
            </w:r>
            <w:proofErr w:type="gramStart"/>
            <w:r w:rsidRPr="004B6FCF">
              <w:rPr>
                <w:rFonts w:ascii="Arial" w:hAnsi="Arial" w:cs="Arial"/>
                <w:b/>
                <w:sz w:val="14"/>
                <w:szCs w:val="18"/>
              </w:rPr>
              <w:t>5.2.1  Students</w:t>
            </w:r>
            <w:proofErr w:type="gramEnd"/>
            <w:r w:rsidRPr="004B6FCF">
              <w:rPr>
                <w:rFonts w:ascii="Arial" w:hAnsi="Arial" w:cs="Arial"/>
                <w:b/>
                <w:sz w:val="14"/>
                <w:szCs w:val="18"/>
              </w:rPr>
              <w:t xml:space="preserve"> will use the creative process </w:t>
            </w:r>
            <w:r w:rsidRPr="001E1AC0">
              <w:rPr>
                <w:rFonts w:ascii="Arial" w:eastAsia="Times New Roman" w:hAnsi="Arial" w:cs="Arial"/>
                <w:i/>
                <w:color w:val="7F7F7F" w:themeColor="text1" w:themeTint="80"/>
                <w:sz w:val="12"/>
                <w:szCs w:val="14"/>
              </w:rPr>
              <w:t>(glossary)</w:t>
            </w:r>
            <w:r w:rsidRPr="004B6FCF">
              <w:rPr>
                <w:rFonts w:ascii="Arial" w:eastAsia="Times New Roman" w:hAnsi="Arial" w:cs="Arial"/>
                <w:b/>
                <w:i/>
                <w:sz w:val="16"/>
                <w:szCs w:val="18"/>
              </w:rPr>
              <w:t xml:space="preserve"> </w:t>
            </w:r>
            <w:r w:rsidRPr="004B6FCF">
              <w:rPr>
                <w:rFonts w:ascii="Arial" w:hAnsi="Arial" w:cs="Arial"/>
                <w:b/>
                <w:sz w:val="14"/>
                <w:szCs w:val="14"/>
              </w:rPr>
              <w:t>to make works of art exploring subjects and themes</w:t>
            </w:r>
            <w:r w:rsidRPr="004B6FCF">
              <w:rPr>
                <w:rFonts w:ascii="Arial" w:hAnsi="Arial" w:cs="Arial"/>
                <w:b/>
                <w:sz w:val="18"/>
                <w:szCs w:val="18"/>
              </w:rPr>
              <w:t xml:space="preserve"> </w:t>
            </w:r>
            <w:r w:rsidRPr="001E1AC0">
              <w:rPr>
                <w:rFonts w:ascii="Arial" w:eastAsia="Times New Roman" w:hAnsi="Arial" w:cs="Arial"/>
                <w:i/>
                <w:color w:val="7F7F7F" w:themeColor="text1" w:themeTint="80"/>
                <w:sz w:val="12"/>
                <w:szCs w:val="14"/>
              </w:rPr>
              <w:t>(glossary)</w:t>
            </w:r>
            <w:r w:rsidRPr="004B6FCF">
              <w:rPr>
                <w:rFonts w:ascii="Arial" w:eastAsia="Times New Roman" w:hAnsi="Arial" w:cs="Arial"/>
                <w:b/>
                <w:i/>
                <w:color w:val="7F7F7F" w:themeColor="text1" w:themeTint="80"/>
                <w:sz w:val="16"/>
                <w:szCs w:val="18"/>
              </w:rPr>
              <w:t xml:space="preserve"> </w:t>
            </w:r>
            <w:r w:rsidRPr="004B6FCF">
              <w:rPr>
                <w:rFonts w:ascii="Arial" w:hAnsi="Arial" w:cs="Arial"/>
                <w:b/>
                <w:sz w:val="14"/>
                <w:szCs w:val="18"/>
              </w:rPr>
              <w:t xml:space="preserve">with </w:t>
            </w:r>
            <w:r w:rsidRPr="004B6FCF">
              <w:rPr>
                <w:rFonts w:ascii="Arial" w:hAnsi="Arial" w:cs="Arial"/>
                <w:b/>
                <w:sz w:val="14"/>
                <w:szCs w:val="14"/>
              </w:rPr>
              <w:t xml:space="preserve">a variety of materials </w:t>
            </w:r>
            <w:r w:rsidRPr="001E1AC0">
              <w:rPr>
                <w:rFonts w:ascii="Arial" w:eastAsia="Times New Roman" w:hAnsi="Arial" w:cs="Arial"/>
                <w:i/>
                <w:color w:val="7F7F7F" w:themeColor="text1" w:themeTint="80"/>
                <w:sz w:val="12"/>
                <w:szCs w:val="14"/>
              </w:rPr>
              <w:t>(glossary)</w:t>
            </w:r>
            <w:r w:rsidRPr="004B6FCF">
              <w:rPr>
                <w:rFonts w:ascii="Arial" w:hAnsi="Arial" w:cs="Arial"/>
                <w:b/>
                <w:sz w:val="18"/>
                <w:szCs w:val="18"/>
              </w:rPr>
              <w:t>.</w:t>
            </w:r>
          </w:p>
        </w:tc>
      </w:tr>
      <w:tr w:rsidR="004B6FCF" w:rsidRPr="004B6FCF" w:rsidTr="00853E60">
        <w:trPr>
          <w:trHeight w:hRule="exact" w:val="288"/>
        </w:trPr>
        <w:tc>
          <w:tcPr>
            <w:tcW w:w="1000" w:type="dxa"/>
            <w:tcBorders>
              <w:top w:val="nil"/>
              <w:bottom w:val="nil"/>
            </w:tcBorders>
            <w:shd w:val="clear" w:color="auto" w:fill="FABF8F"/>
            <w:tcMar>
              <w:top w:w="100" w:type="dxa"/>
              <w:left w:w="100" w:type="dxa"/>
              <w:bottom w:w="100" w:type="dxa"/>
              <w:right w:w="100" w:type="dxa"/>
            </w:tcMar>
            <w:vAlign w:val="center"/>
          </w:tcPr>
          <w:p w:rsidR="004B6FCF" w:rsidRPr="004B6FCF" w:rsidRDefault="004B6FCF" w:rsidP="00B33C2B">
            <w:pPr>
              <w:pStyle w:val="Normal1"/>
              <w:jc w:val="center"/>
              <w:rPr>
                <w:rFonts w:ascii="Arial" w:hAnsi="Arial" w:cs="Arial"/>
                <w:sz w:val="12"/>
                <w:szCs w:val="12"/>
              </w:rPr>
            </w:pPr>
            <w:r w:rsidRPr="004B6FCF">
              <w:rPr>
                <w:rFonts w:ascii="Arial" w:hAnsi="Arial" w:cs="Arial"/>
                <w:sz w:val="12"/>
                <w:szCs w:val="12"/>
              </w:rPr>
              <w:t>Plan/Material</w:t>
            </w:r>
          </w:p>
        </w:tc>
        <w:tc>
          <w:tcPr>
            <w:tcW w:w="9630" w:type="dxa"/>
            <w:tcMar>
              <w:top w:w="100" w:type="dxa"/>
              <w:left w:w="100" w:type="dxa"/>
              <w:bottom w:w="100" w:type="dxa"/>
              <w:right w:w="100" w:type="dxa"/>
            </w:tcMar>
            <w:vAlign w:val="center"/>
          </w:tcPr>
          <w:p w:rsidR="004B6FCF" w:rsidRPr="004B6FCF" w:rsidRDefault="004B6FCF" w:rsidP="00B33C2B">
            <w:pPr>
              <w:pStyle w:val="Normal1"/>
              <w:rPr>
                <w:rFonts w:ascii="Arial" w:hAnsi="Arial" w:cs="Arial"/>
                <w:sz w:val="14"/>
                <w:szCs w:val="14"/>
              </w:rPr>
            </w:pPr>
            <w:r w:rsidRPr="004B6FCF">
              <w:rPr>
                <w:rFonts w:ascii="Arial" w:hAnsi="Arial" w:cs="Arial"/>
                <w:sz w:val="14"/>
                <w:szCs w:val="14"/>
              </w:rPr>
              <w:t xml:space="preserve">FA </w:t>
            </w:r>
            <w:proofErr w:type="gramStart"/>
            <w:r w:rsidRPr="004B6FCF">
              <w:rPr>
                <w:rFonts w:ascii="Arial" w:hAnsi="Arial" w:cs="Arial"/>
                <w:sz w:val="14"/>
                <w:szCs w:val="14"/>
              </w:rPr>
              <w:t>5.2.1.a  Develop</w:t>
            </w:r>
            <w:proofErr w:type="gramEnd"/>
            <w:r w:rsidRPr="004B6FCF">
              <w:rPr>
                <w:rFonts w:ascii="Arial" w:hAnsi="Arial" w:cs="Arial"/>
                <w:sz w:val="14"/>
                <w:szCs w:val="14"/>
              </w:rPr>
              <w:t xml:space="preserve"> ideas using a variety of materials </w:t>
            </w:r>
            <w:r w:rsidRPr="004B6FCF">
              <w:rPr>
                <w:rFonts w:ascii="Arial" w:hAnsi="Arial" w:cs="Arial"/>
                <w:i/>
                <w:color w:val="7F7F7F" w:themeColor="text1" w:themeTint="80"/>
                <w:sz w:val="12"/>
                <w:szCs w:val="12"/>
              </w:rPr>
              <w:t>(glossary)</w:t>
            </w:r>
            <w:r w:rsidRPr="004B6FCF">
              <w:rPr>
                <w:rFonts w:ascii="Arial" w:hAnsi="Arial" w:cs="Arial"/>
                <w:color w:val="auto"/>
                <w:sz w:val="14"/>
                <w:szCs w:val="14"/>
              </w:rPr>
              <w:t>.</w:t>
            </w:r>
          </w:p>
        </w:tc>
      </w:tr>
      <w:tr w:rsidR="004B6FCF" w:rsidRPr="004B6FCF" w:rsidTr="00853E60">
        <w:trPr>
          <w:trHeight w:hRule="exact" w:val="432"/>
        </w:trPr>
        <w:tc>
          <w:tcPr>
            <w:tcW w:w="1000" w:type="dxa"/>
            <w:tcBorders>
              <w:top w:val="nil"/>
              <w:bottom w:val="nil"/>
            </w:tcBorders>
            <w:shd w:val="clear" w:color="auto" w:fill="FABF8F"/>
            <w:tcMar>
              <w:top w:w="100" w:type="dxa"/>
              <w:left w:w="100" w:type="dxa"/>
              <w:bottom w:w="100" w:type="dxa"/>
              <w:right w:w="100" w:type="dxa"/>
            </w:tcMar>
            <w:vAlign w:val="center"/>
          </w:tcPr>
          <w:p w:rsidR="004B6FCF" w:rsidRPr="004B6FCF" w:rsidRDefault="004B6FCF" w:rsidP="00B33C2B">
            <w:pPr>
              <w:pStyle w:val="Normal1"/>
              <w:jc w:val="center"/>
              <w:rPr>
                <w:rFonts w:ascii="Arial" w:hAnsi="Arial" w:cs="Arial"/>
                <w:sz w:val="12"/>
                <w:szCs w:val="12"/>
              </w:rPr>
            </w:pPr>
            <w:r w:rsidRPr="004B6FCF">
              <w:rPr>
                <w:rFonts w:ascii="Arial" w:hAnsi="Arial" w:cs="Arial"/>
                <w:sz w:val="12"/>
                <w:szCs w:val="12"/>
              </w:rPr>
              <w:t>Imagine/</w:t>
            </w:r>
            <w:r w:rsidRPr="004B6FCF">
              <w:rPr>
                <w:rFonts w:ascii="Arial" w:hAnsi="Arial" w:cs="Arial"/>
                <w:sz w:val="12"/>
                <w:szCs w:val="12"/>
              </w:rPr>
              <w:br/>
              <w:t>Artistic Voice</w:t>
            </w:r>
          </w:p>
        </w:tc>
        <w:tc>
          <w:tcPr>
            <w:tcW w:w="9630" w:type="dxa"/>
            <w:tcMar>
              <w:top w:w="100" w:type="dxa"/>
              <w:left w:w="100" w:type="dxa"/>
              <w:bottom w:w="100" w:type="dxa"/>
              <w:right w:w="100" w:type="dxa"/>
            </w:tcMar>
            <w:vAlign w:val="center"/>
          </w:tcPr>
          <w:p w:rsidR="004B6FCF" w:rsidRPr="004B6FCF" w:rsidRDefault="004B6FCF" w:rsidP="00B33C2B">
            <w:pPr>
              <w:pStyle w:val="Normal1"/>
              <w:rPr>
                <w:rFonts w:ascii="Arial" w:hAnsi="Arial" w:cs="Arial"/>
                <w:sz w:val="14"/>
                <w:szCs w:val="14"/>
              </w:rPr>
            </w:pPr>
            <w:r w:rsidRPr="004B6FCF">
              <w:rPr>
                <w:rFonts w:ascii="Arial" w:hAnsi="Arial" w:cs="Arial"/>
                <w:sz w:val="14"/>
                <w:szCs w:val="14"/>
              </w:rPr>
              <w:t xml:space="preserve">FA </w:t>
            </w:r>
            <w:proofErr w:type="gramStart"/>
            <w:r w:rsidRPr="004B6FCF">
              <w:rPr>
                <w:rFonts w:ascii="Arial" w:hAnsi="Arial" w:cs="Arial"/>
                <w:sz w:val="14"/>
                <w:szCs w:val="14"/>
              </w:rPr>
              <w:t>5.2.1.b  Use</w:t>
            </w:r>
            <w:proofErr w:type="gramEnd"/>
            <w:r w:rsidRPr="004B6FCF">
              <w:rPr>
                <w:rFonts w:ascii="Arial" w:hAnsi="Arial" w:cs="Arial"/>
                <w:sz w:val="14"/>
                <w:szCs w:val="14"/>
              </w:rPr>
              <w:t xml:space="preserve"> observation, imagination and interpretation in creating artworks that reflect a variety of styles, themes, </w:t>
            </w:r>
            <w:r w:rsidRPr="004B6FCF">
              <w:rPr>
                <w:rFonts w:ascii="Arial" w:hAnsi="Arial" w:cs="Arial"/>
                <w:i/>
                <w:color w:val="808080" w:themeColor="background1" w:themeShade="80"/>
                <w:sz w:val="12"/>
                <w:szCs w:val="12"/>
              </w:rPr>
              <w:t>(glossary)</w:t>
            </w:r>
            <w:r w:rsidRPr="004B6FCF">
              <w:rPr>
                <w:rFonts w:ascii="Arial" w:hAnsi="Arial" w:cs="Arial"/>
                <w:sz w:val="14"/>
                <w:szCs w:val="14"/>
              </w:rPr>
              <w:t xml:space="preserve"> and subjects.</w:t>
            </w:r>
          </w:p>
        </w:tc>
      </w:tr>
      <w:tr w:rsidR="004B6FCF" w:rsidRPr="004B6FCF" w:rsidTr="00853E60">
        <w:trPr>
          <w:trHeight w:hRule="exact" w:val="432"/>
        </w:trPr>
        <w:tc>
          <w:tcPr>
            <w:tcW w:w="1000" w:type="dxa"/>
            <w:tcBorders>
              <w:top w:val="nil"/>
              <w:bottom w:val="nil"/>
            </w:tcBorders>
            <w:shd w:val="clear" w:color="auto" w:fill="FABF8F"/>
            <w:tcMar>
              <w:top w:w="100" w:type="dxa"/>
              <w:left w:w="100" w:type="dxa"/>
              <w:bottom w:w="100" w:type="dxa"/>
              <w:right w:w="100" w:type="dxa"/>
            </w:tcMar>
            <w:vAlign w:val="center"/>
          </w:tcPr>
          <w:p w:rsidR="004B6FCF" w:rsidRPr="004B6FCF" w:rsidRDefault="004B6FCF" w:rsidP="00B33C2B">
            <w:pPr>
              <w:pStyle w:val="Normal1"/>
              <w:jc w:val="center"/>
              <w:rPr>
                <w:rFonts w:ascii="Arial" w:hAnsi="Arial" w:cs="Arial"/>
                <w:sz w:val="12"/>
                <w:szCs w:val="12"/>
              </w:rPr>
            </w:pPr>
            <w:r w:rsidRPr="004B6FCF">
              <w:rPr>
                <w:rFonts w:ascii="Arial" w:hAnsi="Arial" w:cs="Arial"/>
                <w:sz w:val="12"/>
                <w:szCs w:val="12"/>
              </w:rPr>
              <w:t xml:space="preserve">Aesthetic </w:t>
            </w:r>
            <w:r w:rsidRPr="004B6FCF">
              <w:rPr>
                <w:rFonts w:ascii="Arial" w:hAnsi="Arial" w:cs="Arial"/>
                <w:sz w:val="12"/>
                <w:szCs w:val="12"/>
              </w:rPr>
              <w:br/>
              <w:t>Experience</w:t>
            </w:r>
          </w:p>
        </w:tc>
        <w:tc>
          <w:tcPr>
            <w:tcW w:w="9630" w:type="dxa"/>
            <w:tcMar>
              <w:top w:w="100" w:type="dxa"/>
              <w:left w:w="100" w:type="dxa"/>
              <w:bottom w:w="100" w:type="dxa"/>
              <w:right w:w="100" w:type="dxa"/>
            </w:tcMar>
            <w:vAlign w:val="center"/>
          </w:tcPr>
          <w:p w:rsidR="004B6FCF" w:rsidRPr="004B6FCF" w:rsidRDefault="004B6FCF" w:rsidP="00B33C2B">
            <w:pPr>
              <w:pStyle w:val="Normal1"/>
              <w:rPr>
                <w:rFonts w:ascii="Arial" w:hAnsi="Arial" w:cs="Arial"/>
                <w:sz w:val="14"/>
                <w:szCs w:val="14"/>
              </w:rPr>
            </w:pPr>
            <w:r w:rsidRPr="004B6FCF">
              <w:rPr>
                <w:rFonts w:ascii="Arial" w:hAnsi="Arial" w:cs="Arial"/>
                <w:sz w:val="14"/>
                <w:szCs w:val="14"/>
              </w:rPr>
              <w:t xml:space="preserve">FA </w:t>
            </w:r>
            <w:proofErr w:type="gramStart"/>
            <w:r w:rsidRPr="004B6FCF">
              <w:rPr>
                <w:rFonts w:ascii="Arial" w:hAnsi="Arial" w:cs="Arial"/>
                <w:sz w:val="14"/>
                <w:szCs w:val="14"/>
              </w:rPr>
              <w:t>5.2.1.c  Demonstrate</w:t>
            </w:r>
            <w:proofErr w:type="gramEnd"/>
            <w:r w:rsidRPr="004B6FCF">
              <w:rPr>
                <w:rFonts w:ascii="Arial" w:hAnsi="Arial" w:cs="Arial"/>
                <w:sz w:val="14"/>
                <w:szCs w:val="14"/>
              </w:rPr>
              <w:t xml:space="preserve"> the connections between sensory experience </w:t>
            </w:r>
            <w:r w:rsidRPr="004B6FCF">
              <w:rPr>
                <w:rFonts w:ascii="Arial" w:hAnsi="Arial" w:cs="Arial"/>
                <w:i/>
                <w:color w:val="808080" w:themeColor="background1" w:themeShade="80"/>
                <w:sz w:val="12"/>
                <w:szCs w:val="12"/>
              </w:rPr>
              <w:t xml:space="preserve">(glossary) </w:t>
            </w:r>
            <w:r w:rsidRPr="004B6FCF">
              <w:rPr>
                <w:rFonts w:ascii="Arial" w:hAnsi="Arial" w:cs="Arial"/>
                <w:sz w:val="14"/>
                <w:szCs w:val="14"/>
              </w:rPr>
              <w:t>and expressing emotion.</w:t>
            </w:r>
          </w:p>
        </w:tc>
      </w:tr>
      <w:tr w:rsidR="004B6FCF" w:rsidRPr="004B6FCF" w:rsidTr="00853E60">
        <w:trPr>
          <w:trHeight w:hRule="exact" w:val="432"/>
        </w:trPr>
        <w:tc>
          <w:tcPr>
            <w:tcW w:w="1000" w:type="dxa"/>
            <w:tcBorders>
              <w:top w:val="nil"/>
              <w:bottom w:val="nil"/>
            </w:tcBorders>
            <w:shd w:val="clear" w:color="auto" w:fill="FABF8F"/>
            <w:tcMar>
              <w:top w:w="100" w:type="dxa"/>
              <w:left w:w="100" w:type="dxa"/>
              <w:bottom w:w="100" w:type="dxa"/>
              <w:right w:w="100" w:type="dxa"/>
            </w:tcMar>
            <w:vAlign w:val="center"/>
          </w:tcPr>
          <w:p w:rsidR="004B6FCF" w:rsidRPr="004B6FCF" w:rsidRDefault="004B6FCF" w:rsidP="00B33C2B">
            <w:pPr>
              <w:pStyle w:val="Normal1"/>
              <w:jc w:val="center"/>
              <w:rPr>
                <w:rFonts w:ascii="Arial" w:hAnsi="Arial" w:cs="Arial"/>
                <w:sz w:val="12"/>
                <w:szCs w:val="12"/>
              </w:rPr>
            </w:pPr>
            <w:r w:rsidRPr="004B6FCF">
              <w:rPr>
                <w:rFonts w:ascii="Arial" w:hAnsi="Arial" w:cs="Arial"/>
                <w:sz w:val="12"/>
                <w:szCs w:val="12"/>
              </w:rPr>
              <w:t>Elements/</w:t>
            </w:r>
            <w:r w:rsidRPr="004B6FCF">
              <w:rPr>
                <w:rFonts w:ascii="Arial" w:hAnsi="Arial" w:cs="Arial"/>
                <w:sz w:val="12"/>
                <w:szCs w:val="12"/>
              </w:rPr>
              <w:br/>
              <w:t>Principles</w:t>
            </w:r>
          </w:p>
        </w:tc>
        <w:tc>
          <w:tcPr>
            <w:tcW w:w="9630" w:type="dxa"/>
            <w:tcMar>
              <w:top w:w="100" w:type="dxa"/>
              <w:left w:w="100" w:type="dxa"/>
              <w:bottom w:w="100" w:type="dxa"/>
              <w:right w:w="100" w:type="dxa"/>
            </w:tcMar>
            <w:vAlign w:val="center"/>
          </w:tcPr>
          <w:p w:rsidR="004B6FCF" w:rsidRPr="004B6FCF" w:rsidRDefault="004B6FCF" w:rsidP="00B33C2B">
            <w:pPr>
              <w:pStyle w:val="Normal1"/>
              <w:rPr>
                <w:rFonts w:ascii="Arial" w:hAnsi="Arial" w:cs="Arial"/>
                <w:sz w:val="14"/>
                <w:szCs w:val="14"/>
              </w:rPr>
            </w:pPr>
            <w:r w:rsidRPr="004B6FCF">
              <w:rPr>
                <w:rFonts w:ascii="Arial" w:hAnsi="Arial" w:cs="Arial"/>
                <w:sz w:val="14"/>
                <w:szCs w:val="14"/>
              </w:rPr>
              <w:t xml:space="preserve">FA </w:t>
            </w:r>
            <w:proofErr w:type="gramStart"/>
            <w:r w:rsidRPr="004B6FCF">
              <w:rPr>
                <w:rFonts w:ascii="Arial" w:hAnsi="Arial" w:cs="Arial"/>
                <w:sz w:val="14"/>
                <w:szCs w:val="14"/>
              </w:rPr>
              <w:t>5.2.1.d  Identify</w:t>
            </w:r>
            <w:proofErr w:type="gramEnd"/>
            <w:r w:rsidRPr="004B6FCF">
              <w:rPr>
                <w:rFonts w:ascii="Arial" w:hAnsi="Arial" w:cs="Arial"/>
                <w:sz w:val="14"/>
                <w:szCs w:val="14"/>
              </w:rPr>
              <w:t xml:space="preserve"> and use elements of art and principles of design </w:t>
            </w:r>
            <w:r w:rsidRPr="004B6FCF">
              <w:rPr>
                <w:rFonts w:ascii="Arial" w:hAnsi="Arial" w:cs="Arial"/>
                <w:i/>
                <w:color w:val="7F7F7F" w:themeColor="text1" w:themeTint="80"/>
                <w:sz w:val="12"/>
                <w:szCs w:val="12"/>
              </w:rPr>
              <w:t>(glossary)</w:t>
            </w:r>
            <w:r w:rsidRPr="004B6FCF">
              <w:rPr>
                <w:rFonts w:ascii="Arial" w:hAnsi="Arial" w:cs="Arial"/>
                <w:color w:val="7F7F7F" w:themeColor="text1" w:themeTint="80"/>
                <w:sz w:val="14"/>
                <w:szCs w:val="14"/>
              </w:rPr>
              <w:t xml:space="preserve"> </w:t>
            </w:r>
            <w:r w:rsidRPr="004B6FCF">
              <w:rPr>
                <w:rFonts w:ascii="Arial" w:hAnsi="Arial" w:cs="Arial"/>
                <w:color w:val="auto"/>
                <w:sz w:val="14"/>
                <w:szCs w:val="14"/>
              </w:rPr>
              <w:t>to brainstorm visual possibilities</w:t>
            </w:r>
            <w:r w:rsidRPr="004B6FCF">
              <w:rPr>
                <w:rFonts w:ascii="Arial" w:hAnsi="Arial" w:cs="Arial"/>
                <w:sz w:val="14"/>
                <w:szCs w:val="14"/>
              </w:rPr>
              <w:t xml:space="preserve"> (e.g., create symmetrical </w:t>
            </w:r>
            <w:r w:rsidRPr="004B6FCF">
              <w:rPr>
                <w:rFonts w:ascii="Arial" w:hAnsi="Arial" w:cs="Arial"/>
                <w:color w:val="auto"/>
                <w:sz w:val="14"/>
                <w:szCs w:val="14"/>
              </w:rPr>
              <w:t xml:space="preserve">and asymmetrical </w:t>
            </w:r>
            <w:r w:rsidRPr="004B6FCF">
              <w:rPr>
                <w:rFonts w:ascii="Arial" w:hAnsi="Arial" w:cs="Arial"/>
                <w:sz w:val="14"/>
                <w:szCs w:val="14"/>
              </w:rPr>
              <w:t>balance using line and shape).</w:t>
            </w:r>
          </w:p>
        </w:tc>
      </w:tr>
      <w:tr w:rsidR="004B6FCF" w:rsidRPr="004B6FCF" w:rsidTr="00853E60">
        <w:trPr>
          <w:trHeight w:hRule="exact" w:val="432"/>
        </w:trPr>
        <w:tc>
          <w:tcPr>
            <w:tcW w:w="1000" w:type="dxa"/>
            <w:tcBorders>
              <w:top w:val="nil"/>
              <w:bottom w:val="nil"/>
            </w:tcBorders>
            <w:shd w:val="clear" w:color="auto" w:fill="FABF8F"/>
            <w:tcMar>
              <w:top w:w="100" w:type="dxa"/>
              <w:left w:w="100" w:type="dxa"/>
              <w:bottom w:w="100" w:type="dxa"/>
              <w:right w:w="100" w:type="dxa"/>
            </w:tcMar>
            <w:vAlign w:val="center"/>
          </w:tcPr>
          <w:p w:rsidR="004B6FCF" w:rsidRPr="004B6FCF" w:rsidRDefault="004B6FCF" w:rsidP="00B33C2B">
            <w:pPr>
              <w:pStyle w:val="Normal1"/>
              <w:jc w:val="center"/>
              <w:rPr>
                <w:rFonts w:ascii="Arial" w:hAnsi="Arial" w:cs="Arial"/>
                <w:sz w:val="12"/>
                <w:szCs w:val="12"/>
              </w:rPr>
            </w:pPr>
            <w:r w:rsidRPr="004B6FCF">
              <w:rPr>
                <w:rFonts w:ascii="Arial" w:hAnsi="Arial" w:cs="Arial"/>
                <w:sz w:val="12"/>
                <w:szCs w:val="12"/>
              </w:rPr>
              <w:t>Process/</w:t>
            </w:r>
            <w:r w:rsidRPr="004B6FCF">
              <w:rPr>
                <w:rFonts w:ascii="Arial" w:hAnsi="Arial" w:cs="Arial"/>
                <w:sz w:val="12"/>
                <w:szCs w:val="12"/>
              </w:rPr>
              <w:br/>
            </w:r>
            <w:r w:rsidRPr="004B6FCF">
              <w:rPr>
                <w:rFonts w:ascii="Arial" w:hAnsi="Arial" w:cs="Arial"/>
                <w:sz w:val="11"/>
                <w:szCs w:val="11"/>
              </w:rPr>
              <w:t>Craftsmanship</w:t>
            </w:r>
          </w:p>
        </w:tc>
        <w:tc>
          <w:tcPr>
            <w:tcW w:w="9630" w:type="dxa"/>
            <w:tcMar>
              <w:top w:w="100" w:type="dxa"/>
              <w:left w:w="100" w:type="dxa"/>
              <w:bottom w:w="100" w:type="dxa"/>
              <w:right w:w="100" w:type="dxa"/>
            </w:tcMar>
            <w:vAlign w:val="center"/>
          </w:tcPr>
          <w:p w:rsidR="004B6FCF" w:rsidRPr="004B6FCF" w:rsidRDefault="004B6FCF" w:rsidP="00B33C2B">
            <w:pPr>
              <w:pStyle w:val="Normal1"/>
              <w:rPr>
                <w:rFonts w:ascii="Arial" w:hAnsi="Arial" w:cs="Arial"/>
                <w:sz w:val="14"/>
                <w:szCs w:val="14"/>
              </w:rPr>
            </w:pPr>
            <w:r w:rsidRPr="004B6FCF">
              <w:rPr>
                <w:rFonts w:ascii="Arial" w:hAnsi="Arial" w:cs="Arial"/>
                <w:sz w:val="14"/>
                <w:szCs w:val="14"/>
              </w:rPr>
              <w:t xml:space="preserve">FA </w:t>
            </w:r>
            <w:proofErr w:type="gramStart"/>
            <w:r w:rsidRPr="004B6FCF">
              <w:rPr>
                <w:rFonts w:ascii="Arial" w:hAnsi="Arial" w:cs="Arial"/>
                <w:sz w:val="14"/>
                <w:szCs w:val="14"/>
              </w:rPr>
              <w:t>5.2.1.e  Apply</w:t>
            </w:r>
            <w:proofErr w:type="gramEnd"/>
            <w:r w:rsidRPr="004B6FCF">
              <w:rPr>
                <w:rFonts w:ascii="Arial" w:hAnsi="Arial" w:cs="Arial"/>
                <w:sz w:val="14"/>
                <w:szCs w:val="14"/>
              </w:rPr>
              <w:t xml:space="preserve"> various techniques to develop craftsmanship </w:t>
            </w:r>
            <w:r w:rsidRPr="004B6FCF">
              <w:rPr>
                <w:rFonts w:ascii="Arial" w:hAnsi="Arial" w:cs="Arial"/>
                <w:i/>
                <w:color w:val="7F7F7F" w:themeColor="text1" w:themeTint="80"/>
                <w:sz w:val="12"/>
                <w:szCs w:val="12"/>
              </w:rPr>
              <w:t>(glossary)</w:t>
            </w:r>
            <w:r w:rsidRPr="004B6FCF">
              <w:rPr>
                <w:rFonts w:ascii="Arial" w:hAnsi="Arial" w:cs="Arial"/>
                <w:color w:val="7F7F7F" w:themeColor="text1" w:themeTint="80"/>
                <w:sz w:val="14"/>
                <w:szCs w:val="14"/>
              </w:rPr>
              <w:t xml:space="preserve"> </w:t>
            </w:r>
            <w:r w:rsidRPr="004B6FCF">
              <w:rPr>
                <w:rFonts w:ascii="Arial" w:hAnsi="Arial" w:cs="Arial"/>
                <w:sz w:val="14"/>
                <w:szCs w:val="14"/>
              </w:rPr>
              <w:t>skills (e.g., use cutting and gluing techniques to produce clean edges without visible glue).</w:t>
            </w:r>
          </w:p>
        </w:tc>
      </w:tr>
      <w:tr w:rsidR="004B6FCF" w:rsidRPr="004B6FCF" w:rsidTr="00853E60">
        <w:trPr>
          <w:cantSplit/>
          <w:trHeight w:hRule="exact" w:val="288"/>
        </w:trPr>
        <w:tc>
          <w:tcPr>
            <w:tcW w:w="1000" w:type="dxa"/>
            <w:tcBorders>
              <w:top w:val="nil"/>
              <w:bottom w:val="single" w:sz="8" w:space="0" w:color="000000"/>
            </w:tcBorders>
            <w:shd w:val="clear" w:color="auto" w:fill="FABF8F"/>
            <w:tcMar>
              <w:top w:w="100" w:type="dxa"/>
              <w:left w:w="100" w:type="dxa"/>
              <w:bottom w:w="100" w:type="dxa"/>
              <w:right w:w="100" w:type="dxa"/>
            </w:tcMar>
            <w:vAlign w:val="center"/>
          </w:tcPr>
          <w:p w:rsidR="004B6FCF" w:rsidRPr="004B6FCF" w:rsidRDefault="004B6FCF" w:rsidP="00B33C2B">
            <w:pPr>
              <w:pStyle w:val="Normal1"/>
              <w:jc w:val="center"/>
              <w:rPr>
                <w:rFonts w:ascii="Arial" w:hAnsi="Arial" w:cs="Arial"/>
                <w:sz w:val="12"/>
                <w:szCs w:val="12"/>
              </w:rPr>
            </w:pPr>
          </w:p>
        </w:tc>
        <w:tc>
          <w:tcPr>
            <w:tcW w:w="9630" w:type="dxa"/>
            <w:tcBorders>
              <w:bottom w:val="single" w:sz="8" w:space="0" w:color="000000"/>
            </w:tcBorders>
            <w:tcMar>
              <w:top w:w="100" w:type="dxa"/>
              <w:left w:w="100" w:type="dxa"/>
              <w:bottom w:w="100" w:type="dxa"/>
              <w:right w:w="100" w:type="dxa"/>
            </w:tcMar>
            <w:vAlign w:val="center"/>
          </w:tcPr>
          <w:p w:rsidR="004B6FCF" w:rsidRPr="004B6FCF" w:rsidRDefault="004B6FCF" w:rsidP="00B33C2B">
            <w:pPr>
              <w:pStyle w:val="Normal1"/>
              <w:rPr>
                <w:rFonts w:ascii="Arial" w:hAnsi="Arial" w:cs="Arial"/>
                <w:sz w:val="14"/>
                <w:szCs w:val="14"/>
              </w:rPr>
            </w:pPr>
            <w:r w:rsidRPr="004B6FCF">
              <w:rPr>
                <w:rFonts w:ascii="Arial" w:hAnsi="Arial" w:cs="Arial"/>
                <w:sz w:val="14"/>
                <w:szCs w:val="14"/>
              </w:rPr>
              <w:t xml:space="preserve">FA </w:t>
            </w:r>
            <w:proofErr w:type="gramStart"/>
            <w:r w:rsidRPr="004B6FCF">
              <w:rPr>
                <w:rFonts w:ascii="Arial" w:hAnsi="Arial" w:cs="Arial"/>
                <w:sz w:val="14"/>
                <w:szCs w:val="14"/>
              </w:rPr>
              <w:t>5.2.1.f  Demonstrate</w:t>
            </w:r>
            <w:proofErr w:type="gramEnd"/>
            <w:r w:rsidRPr="004B6FCF">
              <w:rPr>
                <w:rFonts w:ascii="Arial" w:hAnsi="Arial" w:cs="Arial"/>
                <w:sz w:val="14"/>
                <w:szCs w:val="14"/>
              </w:rPr>
              <w:t xml:space="preserve"> respect for accepted procedures regarding responsible care of equipment and materials </w:t>
            </w:r>
            <w:r w:rsidRPr="004B6FCF">
              <w:rPr>
                <w:rFonts w:ascii="Arial" w:hAnsi="Arial" w:cs="Arial"/>
                <w:i/>
                <w:color w:val="7F7F7F" w:themeColor="text1" w:themeTint="80"/>
                <w:sz w:val="14"/>
                <w:szCs w:val="14"/>
              </w:rPr>
              <w:t>(</w:t>
            </w:r>
            <w:r w:rsidRPr="004B6FCF">
              <w:rPr>
                <w:rFonts w:ascii="Arial" w:hAnsi="Arial" w:cs="Arial"/>
                <w:i/>
                <w:color w:val="7F7F7F" w:themeColor="text1" w:themeTint="80"/>
                <w:sz w:val="12"/>
                <w:szCs w:val="12"/>
              </w:rPr>
              <w:t>glossary)</w:t>
            </w:r>
            <w:r w:rsidRPr="004B6FCF">
              <w:rPr>
                <w:rFonts w:ascii="Arial" w:hAnsi="Arial" w:cs="Arial"/>
                <w:color w:val="auto"/>
                <w:sz w:val="14"/>
                <w:szCs w:val="14"/>
              </w:rPr>
              <w:t>.</w:t>
            </w:r>
          </w:p>
        </w:tc>
      </w:tr>
      <w:tr w:rsidR="004B6FCF" w:rsidRPr="004B6FCF" w:rsidTr="00853E60">
        <w:tc>
          <w:tcPr>
            <w:tcW w:w="1000" w:type="dxa"/>
            <w:tcBorders>
              <w:bottom w:val="nil"/>
            </w:tcBorders>
            <w:shd w:val="clear" w:color="auto" w:fill="FABF8F"/>
            <w:tcMar>
              <w:top w:w="100" w:type="dxa"/>
              <w:left w:w="100" w:type="dxa"/>
              <w:bottom w:w="100" w:type="dxa"/>
              <w:right w:w="100" w:type="dxa"/>
            </w:tcMar>
            <w:vAlign w:val="center"/>
          </w:tcPr>
          <w:p w:rsidR="004B6FCF" w:rsidRPr="004B6FCF" w:rsidRDefault="004B6FCF" w:rsidP="00B33C2B">
            <w:pPr>
              <w:pStyle w:val="Normal1"/>
              <w:jc w:val="center"/>
              <w:rPr>
                <w:rFonts w:ascii="Arial" w:hAnsi="Arial" w:cs="Arial"/>
                <w:b/>
                <w:sz w:val="12"/>
                <w:szCs w:val="12"/>
              </w:rPr>
            </w:pPr>
            <w:r w:rsidRPr="004B6FCF">
              <w:rPr>
                <w:rFonts w:ascii="Arial" w:hAnsi="Arial" w:cs="Arial"/>
                <w:b/>
                <w:sz w:val="12"/>
                <w:szCs w:val="12"/>
              </w:rPr>
              <w:t xml:space="preserve">Present </w:t>
            </w:r>
            <w:r w:rsidRPr="004B6FCF">
              <w:rPr>
                <w:rFonts w:ascii="Arial" w:hAnsi="Arial" w:cs="Arial"/>
                <w:sz w:val="12"/>
                <w:szCs w:val="12"/>
              </w:rPr>
              <w:t>–Art to communicate ideas, process, and product</w:t>
            </w:r>
          </w:p>
        </w:tc>
        <w:tc>
          <w:tcPr>
            <w:tcW w:w="9630" w:type="dxa"/>
            <w:shd w:val="clear" w:color="auto" w:fill="FABF8F"/>
            <w:tcMar>
              <w:top w:w="100" w:type="dxa"/>
              <w:left w:w="100" w:type="dxa"/>
              <w:bottom w:w="100" w:type="dxa"/>
              <w:right w:w="100" w:type="dxa"/>
            </w:tcMar>
            <w:vAlign w:val="center"/>
          </w:tcPr>
          <w:p w:rsidR="004B6FCF" w:rsidRPr="004B6FCF" w:rsidRDefault="004B6FCF" w:rsidP="00B33C2B">
            <w:pPr>
              <w:pStyle w:val="Normal1"/>
              <w:rPr>
                <w:rFonts w:ascii="Arial" w:hAnsi="Arial" w:cs="Arial"/>
                <w:b/>
                <w:sz w:val="18"/>
                <w:szCs w:val="18"/>
              </w:rPr>
            </w:pPr>
            <w:r w:rsidRPr="004B6FCF">
              <w:rPr>
                <w:rFonts w:ascii="Arial" w:hAnsi="Arial" w:cs="Arial"/>
                <w:b/>
                <w:sz w:val="14"/>
                <w:szCs w:val="18"/>
              </w:rPr>
              <w:t xml:space="preserve">FA </w:t>
            </w:r>
            <w:proofErr w:type="gramStart"/>
            <w:r w:rsidRPr="004B6FCF">
              <w:rPr>
                <w:rFonts w:ascii="Arial" w:hAnsi="Arial" w:cs="Arial"/>
                <w:b/>
                <w:sz w:val="14"/>
                <w:szCs w:val="18"/>
              </w:rPr>
              <w:t>5.2.2  Students</w:t>
            </w:r>
            <w:proofErr w:type="gramEnd"/>
            <w:r w:rsidRPr="004B6FCF">
              <w:rPr>
                <w:rFonts w:ascii="Arial" w:hAnsi="Arial" w:cs="Arial"/>
                <w:b/>
                <w:sz w:val="14"/>
                <w:szCs w:val="18"/>
              </w:rPr>
              <w:t xml:space="preserve"> will develop presentation skills to communicate meaning.</w:t>
            </w:r>
          </w:p>
        </w:tc>
      </w:tr>
      <w:tr w:rsidR="004B6FCF" w:rsidRPr="004B6FCF" w:rsidTr="00853E60">
        <w:trPr>
          <w:trHeight w:hRule="exact" w:val="288"/>
        </w:trPr>
        <w:tc>
          <w:tcPr>
            <w:tcW w:w="1000" w:type="dxa"/>
            <w:tcBorders>
              <w:top w:val="nil"/>
              <w:bottom w:val="nil"/>
            </w:tcBorders>
            <w:shd w:val="clear" w:color="auto" w:fill="FABF8F"/>
            <w:tcMar>
              <w:top w:w="100" w:type="dxa"/>
              <w:left w:w="100" w:type="dxa"/>
              <w:bottom w:w="100" w:type="dxa"/>
              <w:right w:w="100" w:type="dxa"/>
            </w:tcMar>
            <w:vAlign w:val="center"/>
          </w:tcPr>
          <w:p w:rsidR="004B6FCF" w:rsidRPr="004B6FCF" w:rsidRDefault="004B6FCF" w:rsidP="00B33C2B">
            <w:pPr>
              <w:pStyle w:val="Normal1"/>
              <w:jc w:val="center"/>
              <w:rPr>
                <w:rFonts w:ascii="Arial" w:hAnsi="Arial" w:cs="Arial"/>
                <w:sz w:val="12"/>
                <w:szCs w:val="12"/>
              </w:rPr>
            </w:pPr>
            <w:r w:rsidRPr="004B6FCF">
              <w:rPr>
                <w:rFonts w:ascii="Arial" w:hAnsi="Arial" w:cs="Arial"/>
                <w:sz w:val="12"/>
                <w:szCs w:val="12"/>
              </w:rPr>
              <w:t>Intent</w:t>
            </w:r>
          </w:p>
        </w:tc>
        <w:tc>
          <w:tcPr>
            <w:tcW w:w="9630" w:type="dxa"/>
            <w:tcMar>
              <w:top w:w="100" w:type="dxa"/>
              <w:left w:w="100" w:type="dxa"/>
              <w:bottom w:w="100" w:type="dxa"/>
              <w:right w:w="100" w:type="dxa"/>
            </w:tcMar>
            <w:vAlign w:val="center"/>
          </w:tcPr>
          <w:p w:rsidR="004B6FCF" w:rsidRPr="004B6FCF" w:rsidRDefault="004B6FCF" w:rsidP="00B33C2B">
            <w:pPr>
              <w:pStyle w:val="Normal1"/>
              <w:rPr>
                <w:rFonts w:ascii="Arial" w:hAnsi="Arial" w:cs="Arial"/>
                <w:sz w:val="14"/>
                <w:szCs w:val="14"/>
              </w:rPr>
            </w:pPr>
            <w:r w:rsidRPr="004B6FCF">
              <w:rPr>
                <w:rFonts w:ascii="Arial" w:hAnsi="Arial" w:cs="Arial"/>
                <w:sz w:val="14"/>
                <w:szCs w:val="14"/>
              </w:rPr>
              <w:t xml:space="preserve">FA </w:t>
            </w:r>
            <w:proofErr w:type="gramStart"/>
            <w:r w:rsidRPr="004B6FCF">
              <w:rPr>
                <w:rFonts w:ascii="Arial" w:hAnsi="Arial" w:cs="Arial"/>
                <w:sz w:val="14"/>
                <w:szCs w:val="14"/>
              </w:rPr>
              <w:t>5.2.2.a  Communicate</w:t>
            </w:r>
            <w:proofErr w:type="gramEnd"/>
            <w:r w:rsidRPr="004B6FCF">
              <w:rPr>
                <w:rFonts w:ascii="Arial" w:hAnsi="Arial" w:cs="Arial"/>
                <w:sz w:val="14"/>
                <w:szCs w:val="14"/>
              </w:rPr>
              <w:t xml:space="preserve"> artistic statements </w:t>
            </w:r>
            <w:r w:rsidRPr="004B6FCF">
              <w:rPr>
                <w:rFonts w:ascii="Arial" w:hAnsi="Arial" w:cs="Arial"/>
                <w:i/>
                <w:color w:val="808080" w:themeColor="background1" w:themeShade="80"/>
                <w:sz w:val="12"/>
                <w:szCs w:val="12"/>
              </w:rPr>
              <w:t>(glossary)</w:t>
            </w:r>
            <w:r w:rsidRPr="004B6FCF">
              <w:rPr>
                <w:rFonts w:ascii="Arial" w:hAnsi="Arial" w:cs="Arial"/>
                <w:color w:val="808080" w:themeColor="background1" w:themeShade="80"/>
                <w:sz w:val="14"/>
                <w:szCs w:val="14"/>
              </w:rPr>
              <w:t xml:space="preserve"> </w:t>
            </w:r>
            <w:r w:rsidRPr="004B6FCF">
              <w:rPr>
                <w:rFonts w:ascii="Arial" w:hAnsi="Arial" w:cs="Arial"/>
                <w:sz w:val="14"/>
                <w:szCs w:val="14"/>
              </w:rPr>
              <w:t>using art terminology (e.g., product, process).</w:t>
            </w:r>
          </w:p>
        </w:tc>
      </w:tr>
      <w:tr w:rsidR="004B6FCF" w:rsidRPr="004B6FCF" w:rsidTr="00853E60">
        <w:trPr>
          <w:trHeight w:hRule="exact" w:val="288"/>
        </w:trPr>
        <w:tc>
          <w:tcPr>
            <w:tcW w:w="1000" w:type="dxa"/>
            <w:tcBorders>
              <w:top w:val="nil"/>
              <w:bottom w:val="nil"/>
            </w:tcBorders>
            <w:shd w:val="clear" w:color="auto" w:fill="FABF8F"/>
            <w:tcMar>
              <w:top w:w="100" w:type="dxa"/>
              <w:left w:w="100" w:type="dxa"/>
              <w:bottom w:w="100" w:type="dxa"/>
              <w:right w:w="100" w:type="dxa"/>
            </w:tcMar>
            <w:vAlign w:val="center"/>
          </w:tcPr>
          <w:p w:rsidR="004B6FCF" w:rsidRPr="004B6FCF" w:rsidRDefault="004B6FCF" w:rsidP="00B33C2B">
            <w:pPr>
              <w:pStyle w:val="Normal1"/>
              <w:jc w:val="center"/>
              <w:rPr>
                <w:rFonts w:ascii="Arial" w:hAnsi="Arial" w:cs="Arial"/>
                <w:sz w:val="12"/>
                <w:szCs w:val="12"/>
              </w:rPr>
            </w:pPr>
            <w:r w:rsidRPr="004B6FCF">
              <w:rPr>
                <w:rFonts w:ascii="Arial" w:hAnsi="Arial" w:cs="Arial"/>
                <w:sz w:val="12"/>
                <w:szCs w:val="12"/>
              </w:rPr>
              <w:t>Selection</w:t>
            </w:r>
          </w:p>
        </w:tc>
        <w:tc>
          <w:tcPr>
            <w:tcW w:w="9630" w:type="dxa"/>
            <w:tcMar>
              <w:top w:w="100" w:type="dxa"/>
              <w:left w:w="100" w:type="dxa"/>
              <w:bottom w:w="100" w:type="dxa"/>
              <w:right w:w="100" w:type="dxa"/>
            </w:tcMar>
            <w:vAlign w:val="center"/>
          </w:tcPr>
          <w:p w:rsidR="004B6FCF" w:rsidRPr="004B6FCF" w:rsidRDefault="004B6FCF" w:rsidP="00B33C2B">
            <w:pPr>
              <w:pStyle w:val="Normal1"/>
              <w:rPr>
                <w:rFonts w:ascii="Arial" w:hAnsi="Arial" w:cs="Arial"/>
                <w:sz w:val="14"/>
                <w:szCs w:val="14"/>
              </w:rPr>
            </w:pPr>
            <w:r w:rsidRPr="004B6FCF">
              <w:rPr>
                <w:rFonts w:ascii="Arial" w:hAnsi="Arial" w:cs="Arial"/>
                <w:sz w:val="14"/>
                <w:szCs w:val="14"/>
              </w:rPr>
              <w:t xml:space="preserve">FA </w:t>
            </w:r>
            <w:proofErr w:type="gramStart"/>
            <w:r w:rsidRPr="004B6FCF">
              <w:rPr>
                <w:rFonts w:ascii="Arial" w:hAnsi="Arial" w:cs="Arial"/>
                <w:sz w:val="14"/>
                <w:szCs w:val="14"/>
              </w:rPr>
              <w:t>5.2.2.b  Apply</w:t>
            </w:r>
            <w:proofErr w:type="gramEnd"/>
            <w:r w:rsidRPr="004B6FCF">
              <w:rPr>
                <w:rFonts w:ascii="Arial" w:hAnsi="Arial" w:cs="Arial"/>
                <w:sz w:val="14"/>
                <w:szCs w:val="14"/>
              </w:rPr>
              <w:t xml:space="preserve"> basic art presentation skills in a collaborative group display.</w:t>
            </w:r>
          </w:p>
          <w:p w:rsidR="004B6FCF" w:rsidRPr="004B6FCF" w:rsidRDefault="004B6FCF" w:rsidP="00B33C2B">
            <w:pPr>
              <w:pStyle w:val="Normal1"/>
              <w:rPr>
                <w:rFonts w:ascii="Arial" w:hAnsi="Arial" w:cs="Arial"/>
                <w:sz w:val="14"/>
                <w:szCs w:val="14"/>
              </w:rPr>
            </w:pPr>
          </w:p>
        </w:tc>
      </w:tr>
      <w:tr w:rsidR="004B6FCF" w:rsidRPr="004B6FCF" w:rsidTr="00853E60">
        <w:trPr>
          <w:trHeight w:hRule="exact" w:val="432"/>
        </w:trPr>
        <w:tc>
          <w:tcPr>
            <w:tcW w:w="1000" w:type="dxa"/>
            <w:tcBorders>
              <w:top w:val="nil"/>
              <w:bottom w:val="single" w:sz="8" w:space="0" w:color="000000"/>
            </w:tcBorders>
            <w:shd w:val="clear" w:color="auto" w:fill="FABF8F"/>
            <w:tcMar>
              <w:top w:w="100" w:type="dxa"/>
              <w:left w:w="100" w:type="dxa"/>
              <w:bottom w:w="100" w:type="dxa"/>
              <w:right w:w="100" w:type="dxa"/>
            </w:tcMar>
            <w:vAlign w:val="center"/>
          </w:tcPr>
          <w:p w:rsidR="004B6FCF" w:rsidRPr="004B6FCF" w:rsidRDefault="004B6FCF" w:rsidP="00B33C2B">
            <w:pPr>
              <w:pStyle w:val="Normal1"/>
              <w:jc w:val="center"/>
              <w:rPr>
                <w:rFonts w:ascii="Arial" w:hAnsi="Arial" w:cs="Arial"/>
                <w:sz w:val="12"/>
                <w:szCs w:val="12"/>
              </w:rPr>
            </w:pPr>
            <w:r w:rsidRPr="004B6FCF">
              <w:rPr>
                <w:rFonts w:ascii="Arial" w:hAnsi="Arial" w:cs="Arial"/>
                <w:sz w:val="12"/>
                <w:szCs w:val="12"/>
              </w:rPr>
              <w:t>Presentation Venue</w:t>
            </w:r>
          </w:p>
        </w:tc>
        <w:tc>
          <w:tcPr>
            <w:tcW w:w="9630" w:type="dxa"/>
            <w:tcMar>
              <w:top w:w="100" w:type="dxa"/>
              <w:left w:w="100" w:type="dxa"/>
              <w:bottom w:w="100" w:type="dxa"/>
              <w:right w:w="100" w:type="dxa"/>
            </w:tcMar>
            <w:vAlign w:val="center"/>
          </w:tcPr>
          <w:p w:rsidR="004B6FCF" w:rsidRPr="004B6FCF" w:rsidRDefault="004B6FCF" w:rsidP="00B33C2B">
            <w:pPr>
              <w:pStyle w:val="Normal1"/>
              <w:rPr>
                <w:rFonts w:ascii="Arial" w:hAnsi="Arial" w:cs="Arial"/>
                <w:sz w:val="14"/>
                <w:szCs w:val="14"/>
              </w:rPr>
            </w:pPr>
            <w:r w:rsidRPr="004B6FCF">
              <w:rPr>
                <w:rFonts w:ascii="Arial" w:hAnsi="Arial" w:cs="Arial"/>
                <w:sz w:val="14"/>
                <w:szCs w:val="14"/>
              </w:rPr>
              <w:t xml:space="preserve">FA </w:t>
            </w:r>
            <w:proofErr w:type="gramStart"/>
            <w:r w:rsidRPr="004B6FCF">
              <w:rPr>
                <w:rFonts w:ascii="Arial" w:hAnsi="Arial" w:cs="Arial"/>
                <w:sz w:val="14"/>
                <w:szCs w:val="14"/>
              </w:rPr>
              <w:t>5.2.2.c  Examine</w:t>
            </w:r>
            <w:proofErr w:type="gramEnd"/>
            <w:r w:rsidRPr="004B6FCF">
              <w:rPr>
                <w:rFonts w:ascii="Arial" w:hAnsi="Arial" w:cs="Arial"/>
                <w:sz w:val="14"/>
                <w:szCs w:val="14"/>
              </w:rPr>
              <w:t xml:space="preserve"> how the process of collecting and displaying artwork varies depending on the purpose (e.g., cultivate awareness and appreciation of ideas, beliefs, experiences).</w:t>
            </w:r>
          </w:p>
        </w:tc>
      </w:tr>
      <w:tr w:rsidR="004B6FCF" w:rsidRPr="004B6FCF" w:rsidTr="00853E60">
        <w:trPr>
          <w:trHeight w:val="510"/>
        </w:trPr>
        <w:tc>
          <w:tcPr>
            <w:tcW w:w="1000" w:type="dxa"/>
            <w:tcBorders>
              <w:bottom w:val="nil"/>
            </w:tcBorders>
            <w:shd w:val="clear" w:color="auto" w:fill="FABF8F"/>
            <w:tcMar>
              <w:top w:w="100" w:type="dxa"/>
              <w:left w:w="100" w:type="dxa"/>
              <w:bottom w:w="100" w:type="dxa"/>
              <w:right w:w="100" w:type="dxa"/>
            </w:tcMar>
          </w:tcPr>
          <w:p w:rsidR="004B6FCF" w:rsidRPr="004B6FCF" w:rsidRDefault="004B6FCF" w:rsidP="00B33C2B">
            <w:pPr>
              <w:pStyle w:val="Normal1"/>
              <w:jc w:val="center"/>
              <w:rPr>
                <w:rFonts w:ascii="Arial" w:hAnsi="Arial" w:cs="Arial"/>
                <w:sz w:val="12"/>
                <w:szCs w:val="12"/>
              </w:rPr>
            </w:pPr>
            <w:r w:rsidRPr="004B6FCF">
              <w:rPr>
                <w:rFonts w:ascii="Arial" w:hAnsi="Arial" w:cs="Arial"/>
                <w:b/>
                <w:sz w:val="12"/>
                <w:szCs w:val="12"/>
              </w:rPr>
              <w:t xml:space="preserve">Respond – </w:t>
            </w:r>
            <w:r w:rsidRPr="004B6FCF">
              <w:rPr>
                <w:rFonts w:ascii="Arial" w:hAnsi="Arial" w:cs="Arial"/>
                <w:sz w:val="12"/>
                <w:szCs w:val="12"/>
              </w:rPr>
              <w:t>to understand and appreciate ideas</w:t>
            </w:r>
          </w:p>
        </w:tc>
        <w:tc>
          <w:tcPr>
            <w:tcW w:w="9630" w:type="dxa"/>
            <w:tcBorders>
              <w:bottom w:val="single" w:sz="8" w:space="0" w:color="000000"/>
            </w:tcBorders>
            <w:shd w:val="clear" w:color="auto" w:fill="FABF8F" w:themeFill="accent6" w:themeFillTint="99"/>
            <w:tcMar>
              <w:top w:w="100" w:type="dxa"/>
              <w:left w:w="100" w:type="dxa"/>
              <w:bottom w:w="100" w:type="dxa"/>
              <w:right w:w="100" w:type="dxa"/>
            </w:tcMar>
            <w:vAlign w:val="center"/>
          </w:tcPr>
          <w:p w:rsidR="004B6FCF" w:rsidRPr="004B6FCF" w:rsidRDefault="004B6FCF" w:rsidP="00B33C2B">
            <w:pPr>
              <w:pStyle w:val="Normal1"/>
              <w:rPr>
                <w:rFonts w:ascii="Arial" w:hAnsi="Arial" w:cs="Arial"/>
                <w:sz w:val="14"/>
                <w:szCs w:val="14"/>
              </w:rPr>
            </w:pPr>
            <w:r w:rsidRPr="004B6FCF">
              <w:rPr>
                <w:rFonts w:ascii="Arial" w:hAnsi="Arial" w:cs="Arial"/>
                <w:b/>
                <w:sz w:val="14"/>
                <w:szCs w:val="18"/>
              </w:rPr>
              <w:t xml:space="preserve">FA </w:t>
            </w:r>
            <w:proofErr w:type="gramStart"/>
            <w:r w:rsidRPr="004B6FCF">
              <w:rPr>
                <w:rFonts w:ascii="Arial" w:hAnsi="Arial" w:cs="Arial"/>
                <w:b/>
                <w:sz w:val="14"/>
                <w:szCs w:val="18"/>
              </w:rPr>
              <w:t>5.2.3  Students</w:t>
            </w:r>
            <w:proofErr w:type="gramEnd"/>
            <w:r w:rsidRPr="004B6FCF">
              <w:rPr>
                <w:rFonts w:ascii="Arial" w:hAnsi="Arial" w:cs="Arial"/>
                <w:b/>
                <w:sz w:val="14"/>
                <w:szCs w:val="18"/>
              </w:rPr>
              <w:t xml:space="preserve"> will use the critical process</w:t>
            </w:r>
            <w:r w:rsidRPr="001E1AC0">
              <w:rPr>
                <w:rFonts w:ascii="Arial" w:hAnsi="Arial" w:cs="Arial"/>
                <w:sz w:val="14"/>
                <w:szCs w:val="18"/>
              </w:rPr>
              <w:t xml:space="preserve"> </w:t>
            </w:r>
            <w:r w:rsidRPr="001E1AC0">
              <w:rPr>
                <w:rFonts w:ascii="Arial" w:hAnsi="Arial" w:cs="Arial"/>
                <w:i/>
                <w:color w:val="7F7F7F" w:themeColor="text1" w:themeTint="80"/>
                <w:sz w:val="12"/>
                <w:szCs w:val="14"/>
              </w:rPr>
              <w:t>(glossary)</w:t>
            </w:r>
            <w:r w:rsidRPr="001E1AC0">
              <w:rPr>
                <w:rFonts w:ascii="Arial" w:hAnsi="Arial" w:cs="Arial"/>
                <w:sz w:val="12"/>
                <w:szCs w:val="18"/>
              </w:rPr>
              <w:t xml:space="preserve"> </w:t>
            </w:r>
            <w:r w:rsidRPr="004B6FCF">
              <w:rPr>
                <w:rFonts w:ascii="Arial" w:hAnsi="Arial" w:cs="Arial"/>
                <w:b/>
                <w:sz w:val="14"/>
                <w:szCs w:val="18"/>
              </w:rPr>
              <w:t>to examine works of art, learning about themselves and cultures.</w:t>
            </w:r>
          </w:p>
        </w:tc>
      </w:tr>
      <w:tr w:rsidR="004B6FCF" w:rsidRPr="004B6FCF" w:rsidTr="00853E60">
        <w:trPr>
          <w:trHeight w:hRule="exact" w:val="432"/>
        </w:trPr>
        <w:tc>
          <w:tcPr>
            <w:tcW w:w="1000" w:type="dxa"/>
            <w:tcBorders>
              <w:top w:val="nil"/>
              <w:bottom w:val="nil"/>
            </w:tcBorders>
            <w:shd w:val="clear" w:color="auto" w:fill="FABF8F"/>
            <w:tcMar>
              <w:top w:w="100" w:type="dxa"/>
              <w:left w:w="100" w:type="dxa"/>
              <w:bottom w:w="100" w:type="dxa"/>
              <w:right w:w="100" w:type="dxa"/>
            </w:tcMar>
            <w:vAlign w:val="center"/>
          </w:tcPr>
          <w:p w:rsidR="004B6FCF" w:rsidRPr="004B6FCF" w:rsidRDefault="004B6FCF" w:rsidP="00B33C2B">
            <w:pPr>
              <w:pStyle w:val="Normal1"/>
              <w:jc w:val="center"/>
              <w:rPr>
                <w:rFonts w:ascii="Arial" w:hAnsi="Arial" w:cs="Arial"/>
                <w:sz w:val="12"/>
                <w:szCs w:val="12"/>
              </w:rPr>
            </w:pPr>
            <w:r w:rsidRPr="004B6FCF">
              <w:rPr>
                <w:rFonts w:ascii="Arial" w:hAnsi="Arial" w:cs="Arial"/>
                <w:sz w:val="12"/>
                <w:szCs w:val="12"/>
              </w:rPr>
              <w:t>Describe</w:t>
            </w:r>
          </w:p>
        </w:tc>
        <w:tc>
          <w:tcPr>
            <w:tcW w:w="9630" w:type="dxa"/>
            <w:tcBorders>
              <w:bottom w:val="single" w:sz="8" w:space="0" w:color="000000"/>
            </w:tcBorders>
            <w:tcMar>
              <w:top w:w="100" w:type="dxa"/>
              <w:left w:w="100" w:type="dxa"/>
              <w:bottom w:w="100" w:type="dxa"/>
              <w:right w:w="100" w:type="dxa"/>
            </w:tcMar>
            <w:vAlign w:val="center"/>
          </w:tcPr>
          <w:p w:rsidR="004B6FCF" w:rsidRPr="004B6FCF" w:rsidRDefault="004B6FCF" w:rsidP="00B33C2B">
            <w:pPr>
              <w:pStyle w:val="Normal1"/>
              <w:rPr>
                <w:rFonts w:ascii="Arial" w:hAnsi="Arial" w:cs="Arial"/>
                <w:sz w:val="14"/>
                <w:szCs w:val="14"/>
              </w:rPr>
            </w:pPr>
            <w:r w:rsidRPr="004B6FCF">
              <w:rPr>
                <w:rFonts w:ascii="Arial" w:hAnsi="Arial" w:cs="Arial"/>
                <w:sz w:val="14"/>
                <w:szCs w:val="14"/>
              </w:rPr>
              <w:t xml:space="preserve">FA </w:t>
            </w:r>
            <w:proofErr w:type="gramStart"/>
            <w:r w:rsidRPr="004B6FCF">
              <w:rPr>
                <w:rFonts w:ascii="Arial" w:hAnsi="Arial" w:cs="Arial"/>
                <w:sz w:val="14"/>
                <w:szCs w:val="14"/>
              </w:rPr>
              <w:t>5.2.3.a  Identify</w:t>
            </w:r>
            <w:proofErr w:type="gramEnd"/>
            <w:r w:rsidRPr="004B6FCF">
              <w:rPr>
                <w:rFonts w:ascii="Arial" w:hAnsi="Arial" w:cs="Arial"/>
                <w:sz w:val="14"/>
                <w:szCs w:val="14"/>
              </w:rPr>
              <w:t xml:space="preserve"> and describe use of media </w:t>
            </w:r>
            <w:r w:rsidRPr="004B6FCF">
              <w:rPr>
                <w:rFonts w:ascii="Arial" w:hAnsi="Arial" w:cs="Arial"/>
                <w:i/>
                <w:color w:val="7F7F7F" w:themeColor="text1" w:themeTint="80"/>
                <w:sz w:val="12"/>
                <w:szCs w:val="12"/>
              </w:rPr>
              <w:t>(glossary)</w:t>
            </w:r>
            <w:r w:rsidRPr="004B6FCF">
              <w:rPr>
                <w:rFonts w:ascii="Arial" w:hAnsi="Arial" w:cs="Arial"/>
                <w:sz w:val="14"/>
                <w:szCs w:val="14"/>
              </w:rPr>
              <w:t xml:space="preserve"> (e.g., paint, clay, collage) and techniques to create subject matter </w:t>
            </w:r>
            <w:r w:rsidRPr="004B6FCF">
              <w:rPr>
                <w:rFonts w:ascii="Arial" w:hAnsi="Arial" w:cs="Arial"/>
                <w:i/>
                <w:color w:val="7F7F7F" w:themeColor="text1" w:themeTint="80"/>
                <w:sz w:val="12"/>
                <w:szCs w:val="12"/>
              </w:rPr>
              <w:t>(glossary)</w:t>
            </w:r>
            <w:r w:rsidRPr="004B6FCF">
              <w:rPr>
                <w:rFonts w:ascii="Arial" w:hAnsi="Arial" w:cs="Arial"/>
                <w:color w:val="auto"/>
                <w:sz w:val="14"/>
                <w:szCs w:val="14"/>
              </w:rPr>
              <w:t>,</w:t>
            </w:r>
            <w:r w:rsidRPr="004B6FCF">
              <w:rPr>
                <w:rFonts w:ascii="Arial" w:hAnsi="Arial" w:cs="Arial"/>
                <w:color w:val="7F7F7F" w:themeColor="text1" w:themeTint="80"/>
                <w:sz w:val="14"/>
                <w:szCs w:val="14"/>
              </w:rPr>
              <w:t xml:space="preserve"> </w:t>
            </w:r>
            <w:r w:rsidRPr="004B6FCF">
              <w:rPr>
                <w:rFonts w:ascii="Arial" w:hAnsi="Arial" w:cs="Arial"/>
                <w:sz w:val="14"/>
                <w:szCs w:val="14"/>
              </w:rPr>
              <w:t xml:space="preserve">visual elements </w:t>
            </w:r>
            <w:r w:rsidRPr="004B6FCF">
              <w:rPr>
                <w:rFonts w:ascii="Arial" w:hAnsi="Arial" w:cs="Arial"/>
                <w:i/>
                <w:color w:val="7F7F7F" w:themeColor="text1" w:themeTint="80"/>
                <w:sz w:val="12"/>
                <w:szCs w:val="12"/>
              </w:rPr>
              <w:t>(glossary)</w:t>
            </w:r>
            <w:r w:rsidRPr="004B6FCF">
              <w:rPr>
                <w:rFonts w:ascii="Arial" w:hAnsi="Arial" w:cs="Arial"/>
                <w:color w:val="7F7F7F" w:themeColor="text1" w:themeTint="80"/>
                <w:sz w:val="14"/>
                <w:szCs w:val="14"/>
              </w:rPr>
              <w:t xml:space="preserve"> </w:t>
            </w:r>
            <w:r w:rsidRPr="004B6FCF">
              <w:rPr>
                <w:rFonts w:ascii="Arial" w:hAnsi="Arial" w:cs="Arial"/>
                <w:sz w:val="14"/>
                <w:szCs w:val="14"/>
              </w:rPr>
              <w:t>and mood.</w:t>
            </w:r>
          </w:p>
        </w:tc>
      </w:tr>
      <w:tr w:rsidR="004B6FCF" w:rsidRPr="004B6FCF" w:rsidTr="00853E60">
        <w:trPr>
          <w:trHeight w:hRule="exact" w:val="288"/>
        </w:trPr>
        <w:tc>
          <w:tcPr>
            <w:tcW w:w="1000" w:type="dxa"/>
            <w:tcBorders>
              <w:top w:val="nil"/>
              <w:bottom w:val="nil"/>
            </w:tcBorders>
            <w:shd w:val="clear" w:color="auto" w:fill="FABF8F"/>
            <w:tcMar>
              <w:top w:w="100" w:type="dxa"/>
              <w:left w:w="100" w:type="dxa"/>
              <w:bottom w:w="100" w:type="dxa"/>
              <w:right w:w="100" w:type="dxa"/>
            </w:tcMar>
            <w:vAlign w:val="center"/>
          </w:tcPr>
          <w:p w:rsidR="004B6FCF" w:rsidRPr="004B6FCF" w:rsidRDefault="004B6FCF" w:rsidP="00B33C2B">
            <w:pPr>
              <w:pStyle w:val="Normal1"/>
              <w:jc w:val="center"/>
              <w:rPr>
                <w:rFonts w:ascii="Arial" w:hAnsi="Arial" w:cs="Arial"/>
                <w:sz w:val="12"/>
                <w:szCs w:val="12"/>
              </w:rPr>
            </w:pPr>
            <w:r w:rsidRPr="004B6FCF">
              <w:rPr>
                <w:rFonts w:ascii="Arial" w:hAnsi="Arial" w:cs="Arial"/>
                <w:sz w:val="12"/>
                <w:szCs w:val="12"/>
              </w:rPr>
              <w:t>Analyze</w:t>
            </w:r>
          </w:p>
        </w:tc>
        <w:tc>
          <w:tcPr>
            <w:tcW w:w="9630" w:type="dxa"/>
            <w:tcBorders>
              <w:bottom w:val="single" w:sz="8" w:space="0" w:color="000000"/>
            </w:tcBorders>
            <w:tcMar>
              <w:top w:w="100" w:type="dxa"/>
              <w:left w:w="100" w:type="dxa"/>
              <w:bottom w:w="100" w:type="dxa"/>
              <w:right w:w="100" w:type="dxa"/>
            </w:tcMar>
            <w:vAlign w:val="center"/>
          </w:tcPr>
          <w:p w:rsidR="004B6FCF" w:rsidRPr="004B6FCF" w:rsidRDefault="004B6FCF" w:rsidP="00B33C2B">
            <w:pPr>
              <w:pStyle w:val="Normal1"/>
              <w:rPr>
                <w:rFonts w:ascii="Arial" w:hAnsi="Arial" w:cs="Arial"/>
                <w:sz w:val="14"/>
                <w:szCs w:val="14"/>
              </w:rPr>
            </w:pPr>
            <w:r w:rsidRPr="004B6FCF">
              <w:rPr>
                <w:rFonts w:ascii="Arial" w:hAnsi="Arial" w:cs="Arial"/>
                <w:sz w:val="14"/>
                <w:szCs w:val="14"/>
              </w:rPr>
              <w:t xml:space="preserve">FA </w:t>
            </w:r>
            <w:proofErr w:type="gramStart"/>
            <w:r w:rsidRPr="004B6FCF">
              <w:rPr>
                <w:rFonts w:ascii="Arial" w:hAnsi="Arial" w:cs="Arial"/>
                <w:sz w:val="14"/>
                <w:szCs w:val="14"/>
              </w:rPr>
              <w:t>5.2.3.b  Categorize</w:t>
            </w:r>
            <w:proofErr w:type="gramEnd"/>
            <w:r w:rsidRPr="004B6FCF">
              <w:rPr>
                <w:rFonts w:ascii="Arial" w:hAnsi="Arial" w:cs="Arial"/>
                <w:sz w:val="14"/>
                <w:szCs w:val="14"/>
              </w:rPr>
              <w:t xml:space="preserve"> elements and principles </w:t>
            </w:r>
            <w:r w:rsidRPr="004B6FCF">
              <w:rPr>
                <w:rFonts w:ascii="Arial" w:hAnsi="Arial" w:cs="Arial"/>
                <w:i/>
                <w:color w:val="7F7F7F" w:themeColor="text1" w:themeTint="80"/>
                <w:sz w:val="12"/>
                <w:szCs w:val="12"/>
              </w:rPr>
              <w:t>(glossary)</w:t>
            </w:r>
            <w:r w:rsidRPr="004B6FCF">
              <w:rPr>
                <w:rFonts w:ascii="Arial" w:hAnsi="Arial" w:cs="Arial"/>
                <w:color w:val="7F7F7F" w:themeColor="text1" w:themeTint="80"/>
                <w:sz w:val="14"/>
                <w:szCs w:val="14"/>
              </w:rPr>
              <w:t xml:space="preserve"> </w:t>
            </w:r>
            <w:r w:rsidRPr="004B6FCF">
              <w:rPr>
                <w:rFonts w:ascii="Arial" w:hAnsi="Arial" w:cs="Arial"/>
                <w:sz w:val="14"/>
                <w:szCs w:val="14"/>
              </w:rPr>
              <w:t>in works of art (e.g., group works of art by the use of line, shape, balance).</w:t>
            </w:r>
          </w:p>
        </w:tc>
      </w:tr>
      <w:tr w:rsidR="004B6FCF" w:rsidRPr="004B6FCF" w:rsidTr="00853E60">
        <w:trPr>
          <w:trHeight w:hRule="exact" w:val="288"/>
        </w:trPr>
        <w:tc>
          <w:tcPr>
            <w:tcW w:w="1000" w:type="dxa"/>
            <w:tcBorders>
              <w:top w:val="nil"/>
              <w:bottom w:val="nil"/>
            </w:tcBorders>
            <w:shd w:val="clear" w:color="auto" w:fill="FABF8F"/>
            <w:tcMar>
              <w:top w:w="100" w:type="dxa"/>
              <w:left w:w="100" w:type="dxa"/>
              <w:bottom w:w="100" w:type="dxa"/>
              <w:right w:w="100" w:type="dxa"/>
            </w:tcMar>
            <w:vAlign w:val="center"/>
          </w:tcPr>
          <w:p w:rsidR="004B6FCF" w:rsidRPr="004B6FCF" w:rsidRDefault="004B6FCF" w:rsidP="00B33C2B">
            <w:pPr>
              <w:pStyle w:val="Normal1"/>
              <w:jc w:val="center"/>
              <w:rPr>
                <w:rFonts w:ascii="Arial" w:hAnsi="Arial" w:cs="Arial"/>
                <w:sz w:val="12"/>
                <w:szCs w:val="12"/>
              </w:rPr>
            </w:pPr>
            <w:r w:rsidRPr="004B6FCF">
              <w:rPr>
                <w:rFonts w:ascii="Arial" w:hAnsi="Arial" w:cs="Arial"/>
                <w:sz w:val="12"/>
                <w:szCs w:val="12"/>
              </w:rPr>
              <w:t>Interpret</w:t>
            </w:r>
          </w:p>
        </w:tc>
        <w:tc>
          <w:tcPr>
            <w:tcW w:w="9630" w:type="dxa"/>
            <w:tcBorders>
              <w:bottom w:val="single" w:sz="8" w:space="0" w:color="000000"/>
            </w:tcBorders>
            <w:tcMar>
              <w:top w:w="100" w:type="dxa"/>
              <w:left w:w="100" w:type="dxa"/>
              <w:bottom w:w="100" w:type="dxa"/>
              <w:right w:w="100" w:type="dxa"/>
            </w:tcMar>
            <w:vAlign w:val="center"/>
          </w:tcPr>
          <w:p w:rsidR="004B6FCF" w:rsidRPr="004B6FCF" w:rsidRDefault="004B6FCF" w:rsidP="00B33C2B">
            <w:pPr>
              <w:pStyle w:val="Normal1"/>
              <w:rPr>
                <w:rFonts w:ascii="Arial" w:hAnsi="Arial" w:cs="Arial"/>
                <w:sz w:val="14"/>
                <w:szCs w:val="14"/>
              </w:rPr>
            </w:pPr>
            <w:r w:rsidRPr="004B6FCF">
              <w:rPr>
                <w:rFonts w:ascii="Arial" w:hAnsi="Arial" w:cs="Arial"/>
                <w:sz w:val="14"/>
                <w:szCs w:val="14"/>
              </w:rPr>
              <w:t xml:space="preserve">FA </w:t>
            </w:r>
            <w:proofErr w:type="gramStart"/>
            <w:r w:rsidRPr="004B6FCF">
              <w:rPr>
                <w:rFonts w:ascii="Arial" w:hAnsi="Arial" w:cs="Arial"/>
                <w:sz w:val="14"/>
                <w:szCs w:val="14"/>
              </w:rPr>
              <w:t>5.2.3.c  Interpret</w:t>
            </w:r>
            <w:proofErr w:type="gramEnd"/>
            <w:r w:rsidRPr="004B6FCF">
              <w:rPr>
                <w:rFonts w:ascii="Arial" w:hAnsi="Arial" w:cs="Arial"/>
                <w:sz w:val="14"/>
                <w:szCs w:val="14"/>
              </w:rPr>
              <w:t xml:space="preserve"> the message communicated by a work of art, using knowledge of visual elements </w:t>
            </w:r>
            <w:r w:rsidRPr="004B6FCF">
              <w:rPr>
                <w:rFonts w:ascii="Arial" w:hAnsi="Arial" w:cs="Arial"/>
                <w:i/>
                <w:color w:val="7F7F7F" w:themeColor="text1" w:themeTint="80"/>
                <w:sz w:val="12"/>
                <w:szCs w:val="12"/>
              </w:rPr>
              <w:t>(glossary)</w:t>
            </w:r>
            <w:r w:rsidRPr="004B6FCF">
              <w:rPr>
                <w:rFonts w:ascii="Arial" w:hAnsi="Arial" w:cs="Arial"/>
                <w:color w:val="auto"/>
                <w:sz w:val="14"/>
                <w:szCs w:val="14"/>
              </w:rPr>
              <w:t xml:space="preserve">, </w:t>
            </w:r>
            <w:r w:rsidRPr="004B6FCF">
              <w:rPr>
                <w:rFonts w:ascii="Arial" w:hAnsi="Arial" w:cs="Arial"/>
                <w:sz w:val="14"/>
                <w:szCs w:val="14"/>
              </w:rPr>
              <w:t xml:space="preserve">subject matter </w:t>
            </w:r>
            <w:r w:rsidRPr="004B6FCF">
              <w:rPr>
                <w:rFonts w:ascii="Arial" w:hAnsi="Arial" w:cs="Arial"/>
                <w:i/>
                <w:color w:val="7F7F7F" w:themeColor="text1" w:themeTint="80"/>
                <w:sz w:val="12"/>
                <w:szCs w:val="12"/>
              </w:rPr>
              <w:t>(glossary)</w:t>
            </w:r>
            <w:r w:rsidRPr="004B6FCF">
              <w:rPr>
                <w:rFonts w:ascii="Arial" w:hAnsi="Arial" w:cs="Arial"/>
                <w:i/>
                <w:color w:val="auto"/>
                <w:sz w:val="14"/>
                <w:szCs w:val="14"/>
              </w:rPr>
              <w:t>,</w:t>
            </w:r>
            <w:r w:rsidRPr="004B6FCF">
              <w:rPr>
                <w:rFonts w:ascii="Arial" w:hAnsi="Arial" w:cs="Arial"/>
                <w:color w:val="auto"/>
                <w:sz w:val="14"/>
                <w:szCs w:val="14"/>
              </w:rPr>
              <w:t xml:space="preserve"> </w:t>
            </w:r>
            <w:r w:rsidRPr="004B6FCF">
              <w:rPr>
                <w:rFonts w:ascii="Arial" w:hAnsi="Arial" w:cs="Arial"/>
                <w:sz w:val="14"/>
                <w:szCs w:val="14"/>
              </w:rPr>
              <w:t>and mood.</w:t>
            </w:r>
          </w:p>
        </w:tc>
      </w:tr>
      <w:tr w:rsidR="004B6FCF" w:rsidRPr="004B6FCF" w:rsidTr="00853E60">
        <w:trPr>
          <w:trHeight w:hRule="exact" w:val="288"/>
        </w:trPr>
        <w:tc>
          <w:tcPr>
            <w:tcW w:w="1000" w:type="dxa"/>
            <w:tcBorders>
              <w:top w:val="nil"/>
              <w:bottom w:val="single" w:sz="8" w:space="0" w:color="000000"/>
            </w:tcBorders>
            <w:shd w:val="clear" w:color="auto" w:fill="FABF8F"/>
            <w:tcMar>
              <w:top w:w="100" w:type="dxa"/>
              <w:left w:w="100" w:type="dxa"/>
              <w:bottom w:w="100" w:type="dxa"/>
              <w:right w:w="100" w:type="dxa"/>
            </w:tcMar>
            <w:vAlign w:val="center"/>
          </w:tcPr>
          <w:p w:rsidR="004B6FCF" w:rsidRPr="004B6FCF" w:rsidRDefault="004B6FCF" w:rsidP="00B33C2B">
            <w:pPr>
              <w:pStyle w:val="Normal1"/>
              <w:jc w:val="center"/>
              <w:rPr>
                <w:rFonts w:ascii="Arial" w:hAnsi="Arial" w:cs="Arial"/>
                <w:sz w:val="12"/>
                <w:szCs w:val="12"/>
              </w:rPr>
            </w:pPr>
            <w:r w:rsidRPr="004B6FCF">
              <w:rPr>
                <w:rFonts w:ascii="Arial" w:hAnsi="Arial" w:cs="Arial"/>
                <w:sz w:val="12"/>
                <w:szCs w:val="12"/>
              </w:rPr>
              <w:t>Evaluate</w:t>
            </w:r>
          </w:p>
        </w:tc>
        <w:tc>
          <w:tcPr>
            <w:tcW w:w="9630" w:type="dxa"/>
            <w:tcBorders>
              <w:bottom w:val="single" w:sz="8" w:space="0" w:color="000000"/>
            </w:tcBorders>
            <w:tcMar>
              <w:top w:w="100" w:type="dxa"/>
              <w:left w:w="100" w:type="dxa"/>
              <w:bottom w:w="100" w:type="dxa"/>
              <w:right w:w="100" w:type="dxa"/>
            </w:tcMar>
            <w:vAlign w:val="center"/>
          </w:tcPr>
          <w:p w:rsidR="004B6FCF" w:rsidRPr="004B6FCF" w:rsidRDefault="004B6FCF" w:rsidP="00B33C2B">
            <w:pPr>
              <w:pStyle w:val="Normal1"/>
              <w:rPr>
                <w:rFonts w:ascii="Arial" w:hAnsi="Arial" w:cs="Arial"/>
                <w:sz w:val="14"/>
                <w:szCs w:val="14"/>
              </w:rPr>
            </w:pPr>
            <w:r w:rsidRPr="004B6FCF">
              <w:rPr>
                <w:rFonts w:ascii="Arial" w:hAnsi="Arial" w:cs="Arial"/>
                <w:sz w:val="14"/>
                <w:szCs w:val="14"/>
              </w:rPr>
              <w:t xml:space="preserve">FA </w:t>
            </w:r>
            <w:proofErr w:type="gramStart"/>
            <w:r w:rsidRPr="004B6FCF">
              <w:rPr>
                <w:rFonts w:ascii="Arial" w:hAnsi="Arial" w:cs="Arial"/>
                <w:sz w:val="14"/>
                <w:szCs w:val="14"/>
              </w:rPr>
              <w:t>5.2.3.d  Compare</w:t>
            </w:r>
            <w:proofErr w:type="gramEnd"/>
            <w:r w:rsidRPr="004B6FCF">
              <w:rPr>
                <w:rFonts w:ascii="Arial" w:hAnsi="Arial" w:cs="Arial"/>
                <w:sz w:val="14"/>
                <w:szCs w:val="14"/>
              </w:rPr>
              <w:t xml:space="preserve"> personal interpretation of a work of art with the interpretations of others.</w:t>
            </w:r>
          </w:p>
        </w:tc>
      </w:tr>
      <w:tr w:rsidR="004B6FCF" w:rsidRPr="004B6FCF" w:rsidTr="00853E60">
        <w:tc>
          <w:tcPr>
            <w:tcW w:w="1000" w:type="dxa"/>
            <w:tcBorders>
              <w:bottom w:val="nil"/>
            </w:tcBorders>
            <w:shd w:val="clear" w:color="auto" w:fill="FABF8F"/>
            <w:tcMar>
              <w:top w:w="100" w:type="dxa"/>
              <w:left w:w="100" w:type="dxa"/>
              <w:bottom w:w="100" w:type="dxa"/>
              <w:right w:w="100" w:type="dxa"/>
            </w:tcMar>
            <w:vAlign w:val="center"/>
          </w:tcPr>
          <w:p w:rsidR="004B6FCF" w:rsidRPr="004B6FCF" w:rsidRDefault="004B6FCF" w:rsidP="00B33C2B">
            <w:pPr>
              <w:pStyle w:val="Normal1"/>
              <w:jc w:val="center"/>
              <w:rPr>
                <w:rFonts w:ascii="Arial" w:hAnsi="Arial" w:cs="Arial"/>
                <w:sz w:val="14"/>
                <w:szCs w:val="14"/>
              </w:rPr>
            </w:pPr>
            <w:r w:rsidRPr="004B6FCF">
              <w:rPr>
                <w:rFonts w:ascii="Arial" w:hAnsi="Arial" w:cs="Arial"/>
                <w:b/>
                <w:sz w:val="12"/>
                <w:szCs w:val="12"/>
              </w:rPr>
              <w:t xml:space="preserve">Connect </w:t>
            </w:r>
            <w:r w:rsidRPr="004B6FCF">
              <w:rPr>
                <w:rFonts w:ascii="Arial" w:hAnsi="Arial" w:cs="Arial"/>
                <w:sz w:val="12"/>
                <w:szCs w:val="12"/>
              </w:rPr>
              <w:t xml:space="preserve"> - Individual perspective and identity through the study of art</w:t>
            </w:r>
          </w:p>
        </w:tc>
        <w:tc>
          <w:tcPr>
            <w:tcW w:w="9630" w:type="dxa"/>
            <w:shd w:val="clear" w:color="auto" w:fill="FABF8F"/>
            <w:tcMar>
              <w:top w:w="100" w:type="dxa"/>
              <w:left w:w="100" w:type="dxa"/>
              <w:bottom w:w="100" w:type="dxa"/>
              <w:right w:w="100" w:type="dxa"/>
            </w:tcMar>
            <w:vAlign w:val="center"/>
          </w:tcPr>
          <w:p w:rsidR="004B6FCF" w:rsidRPr="004B6FCF" w:rsidRDefault="004B6FCF" w:rsidP="00B33C2B">
            <w:pPr>
              <w:pStyle w:val="Normal1"/>
              <w:rPr>
                <w:rFonts w:ascii="Arial" w:hAnsi="Arial" w:cs="Arial"/>
                <w:b/>
                <w:sz w:val="18"/>
                <w:szCs w:val="18"/>
              </w:rPr>
            </w:pPr>
            <w:r w:rsidRPr="004B6FCF">
              <w:rPr>
                <w:rFonts w:ascii="Arial" w:hAnsi="Arial" w:cs="Arial"/>
                <w:b/>
                <w:sz w:val="14"/>
                <w:szCs w:val="18"/>
              </w:rPr>
              <w:t xml:space="preserve">FA </w:t>
            </w:r>
            <w:proofErr w:type="gramStart"/>
            <w:r w:rsidRPr="004B6FCF">
              <w:rPr>
                <w:rFonts w:ascii="Arial" w:hAnsi="Arial" w:cs="Arial"/>
                <w:b/>
                <w:sz w:val="14"/>
                <w:szCs w:val="18"/>
              </w:rPr>
              <w:t>5.2.4  Students</w:t>
            </w:r>
            <w:proofErr w:type="gramEnd"/>
            <w:r w:rsidRPr="004B6FCF">
              <w:rPr>
                <w:rFonts w:ascii="Arial" w:hAnsi="Arial" w:cs="Arial"/>
                <w:b/>
                <w:sz w:val="14"/>
                <w:szCs w:val="18"/>
              </w:rPr>
              <w:t xml:space="preserve"> will examine contemporary, historical, and cultural context in art and life.</w:t>
            </w:r>
          </w:p>
        </w:tc>
      </w:tr>
      <w:tr w:rsidR="004B6FCF" w:rsidRPr="004B6FCF" w:rsidTr="00853E60">
        <w:trPr>
          <w:trHeight w:hRule="exact" w:val="288"/>
        </w:trPr>
        <w:tc>
          <w:tcPr>
            <w:tcW w:w="1000" w:type="dxa"/>
            <w:tcBorders>
              <w:top w:val="nil"/>
              <w:bottom w:val="nil"/>
            </w:tcBorders>
            <w:shd w:val="clear" w:color="auto" w:fill="FABF8F"/>
            <w:tcMar>
              <w:top w:w="100" w:type="dxa"/>
              <w:left w:w="100" w:type="dxa"/>
              <w:bottom w:w="100" w:type="dxa"/>
              <w:right w:w="100" w:type="dxa"/>
            </w:tcMar>
            <w:vAlign w:val="center"/>
          </w:tcPr>
          <w:p w:rsidR="004B6FCF" w:rsidRPr="004B6FCF" w:rsidRDefault="004B6FCF" w:rsidP="00B33C2B">
            <w:pPr>
              <w:pStyle w:val="Normal1"/>
              <w:jc w:val="center"/>
              <w:rPr>
                <w:rFonts w:ascii="Arial" w:hAnsi="Arial" w:cs="Arial"/>
                <w:sz w:val="12"/>
                <w:szCs w:val="12"/>
              </w:rPr>
            </w:pPr>
            <w:r w:rsidRPr="004B6FCF">
              <w:rPr>
                <w:rFonts w:ascii="Arial" w:hAnsi="Arial" w:cs="Arial"/>
                <w:sz w:val="12"/>
                <w:szCs w:val="12"/>
              </w:rPr>
              <w:t>Artist Identity</w:t>
            </w:r>
          </w:p>
        </w:tc>
        <w:tc>
          <w:tcPr>
            <w:tcW w:w="9630" w:type="dxa"/>
            <w:tcMar>
              <w:top w:w="100" w:type="dxa"/>
              <w:left w:w="100" w:type="dxa"/>
              <w:bottom w:w="100" w:type="dxa"/>
              <w:right w:w="100" w:type="dxa"/>
            </w:tcMar>
            <w:vAlign w:val="center"/>
          </w:tcPr>
          <w:p w:rsidR="004B6FCF" w:rsidRPr="004B6FCF" w:rsidRDefault="004B6FCF" w:rsidP="00B33C2B">
            <w:pPr>
              <w:pStyle w:val="Normal1"/>
              <w:rPr>
                <w:rFonts w:ascii="Arial" w:hAnsi="Arial" w:cs="Arial"/>
                <w:sz w:val="14"/>
                <w:szCs w:val="14"/>
              </w:rPr>
            </w:pPr>
            <w:r w:rsidRPr="004B6FCF">
              <w:rPr>
                <w:rFonts w:ascii="Arial" w:hAnsi="Arial" w:cs="Arial"/>
                <w:sz w:val="14"/>
                <w:szCs w:val="14"/>
              </w:rPr>
              <w:t xml:space="preserve">FA </w:t>
            </w:r>
            <w:proofErr w:type="gramStart"/>
            <w:r w:rsidRPr="004B6FCF">
              <w:rPr>
                <w:rFonts w:ascii="Arial" w:hAnsi="Arial" w:cs="Arial"/>
                <w:sz w:val="14"/>
                <w:szCs w:val="14"/>
              </w:rPr>
              <w:t>5.2.4.a  Identify</w:t>
            </w:r>
            <w:proofErr w:type="gramEnd"/>
            <w:r w:rsidRPr="004B6FCF">
              <w:rPr>
                <w:rFonts w:ascii="Arial" w:hAnsi="Arial" w:cs="Arial"/>
                <w:sz w:val="14"/>
                <w:szCs w:val="14"/>
              </w:rPr>
              <w:t xml:space="preserve"> ways that artists influence lives and communities.</w:t>
            </w:r>
          </w:p>
        </w:tc>
      </w:tr>
      <w:tr w:rsidR="004B6FCF" w:rsidRPr="004B6FCF" w:rsidTr="00853E60">
        <w:trPr>
          <w:trHeight w:hRule="exact" w:val="432"/>
        </w:trPr>
        <w:tc>
          <w:tcPr>
            <w:tcW w:w="1000" w:type="dxa"/>
            <w:tcBorders>
              <w:top w:val="nil"/>
              <w:bottom w:val="nil"/>
            </w:tcBorders>
            <w:shd w:val="clear" w:color="auto" w:fill="FABF8F"/>
            <w:tcMar>
              <w:top w:w="100" w:type="dxa"/>
              <w:left w:w="100" w:type="dxa"/>
              <w:bottom w:w="100" w:type="dxa"/>
              <w:right w:w="100" w:type="dxa"/>
            </w:tcMar>
            <w:vAlign w:val="center"/>
          </w:tcPr>
          <w:p w:rsidR="004B6FCF" w:rsidRPr="004B6FCF" w:rsidRDefault="004B6FCF" w:rsidP="00B33C2B">
            <w:pPr>
              <w:pStyle w:val="Normal1"/>
              <w:jc w:val="center"/>
              <w:rPr>
                <w:rFonts w:ascii="Arial" w:hAnsi="Arial" w:cs="Arial"/>
                <w:sz w:val="12"/>
                <w:szCs w:val="12"/>
              </w:rPr>
            </w:pPr>
            <w:r w:rsidRPr="004B6FCF">
              <w:rPr>
                <w:rFonts w:ascii="Arial" w:hAnsi="Arial" w:cs="Arial"/>
                <w:sz w:val="12"/>
                <w:szCs w:val="12"/>
              </w:rPr>
              <w:t>Time and Place</w:t>
            </w:r>
          </w:p>
        </w:tc>
        <w:tc>
          <w:tcPr>
            <w:tcW w:w="9630" w:type="dxa"/>
            <w:tcMar>
              <w:top w:w="100" w:type="dxa"/>
              <w:left w:w="100" w:type="dxa"/>
              <w:bottom w:w="100" w:type="dxa"/>
              <w:right w:w="100" w:type="dxa"/>
            </w:tcMar>
            <w:vAlign w:val="center"/>
          </w:tcPr>
          <w:p w:rsidR="004B6FCF" w:rsidRPr="004B6FCF" w:rsidRDefault="004B6FCF" w:rsidP="00B33C2B">
            <w:pPr>
              <w:pStyle w:val="Normal1"/>
              <w:rPr>
                <w:rFonts w:ascii="Arial" w:hAnsi="Arial" w:cs="Arial"/>
                <w:sz w:val="14"/>
                <w:szCs w:val="14"/>
              </w:rPr>
            </w:pPr>
            <w:r w:rsidRPr="004B6FCF">
              <w:rPr>
                <w:rFonts w:ascii="Arial" w:hAnsi="Arial" w:cs="Arial"/>
                <w:sz w:val="14"/>
                <w:szCs w:val="14"/>
              </w:rPr>
              <w:t xml:space="preserve">FA </w:t>
            </w:r>
            <w:proofErr w:type="gramStart"/>
            <w:r w:rsidRPr="004B6FCF">
              <w:rPr>
                <w:rFonts w:ascii="Arial" w:hAnsi="Arial" w:cs="Arial"/>
                <w:sz w:val="14"/>
                <w:szCs w:val="14"/>
              </w:rPr>
              <w:t>5.2.4.b  Compare</w:t>
            </w:r>
            <w:proofErr w:type="gramEnd"/>
            <w:r w:rsidRPr="004B6FCF">
              <w:rPr>
                <w:rFonts w:ascii="Arial" w:hAnsi="Arial" w:cs="Arial"/>
                <w:sz w:val="14"/>
                <w:szCs w:val="14"/>
              </w:rPr>
              <w:t xml:space="preserve"> and contrast works of art from a variety of contemporary, historical, and cultural contexts.</w:t>
            </w:r>
          </w:p>
        </w:tc>
      </w:tr>
      <w:tr w:rsidR="004B6FCF" w:rsidRPr="004B6FCF" w:rsidTr="00853E60">
        <w:trPr>
          <w:trHeight w:hRule="exact" w:val="432"/>
        </w:trPr>
        <w:tc>
          <w:tcPr>
            <w:tcW w:w="1000" w:type="dxa"/>
            <w:tcBorders>
              <w:top w:val="nil"/>
              <w:bottom w:val="nil"/>
            </w:tcBorders>
            <w:shd w:val="clear" w:color="auto" w:fill="FABF8F"/>
            <w:tcMar>
              <w:top w:w="100" w:type="dxa"/>
              <w:left w:w="100" w:type="dxa"/>
              <w:bottom w:w="100" w:type="dxa"/>
              <w:right w:w="100" w:type="dxa"/>
            </w:tcMar>
            <w:vAlign w:val="center"/>
          </w:tcPr>
          <w:p w:rsidR="004B6FCF" w:rsidRPr="004B6FCF" w:rsidRDefault="004B6FCF" w:rsidP="00B33C2B">
            <w:pPr>
              <w:pStyle w:val="Normal1"/>
              <w:jc w:val="center"/>
              <w:rPr>
                <w:rFonts w:ascii="Arial" w:hAnsi="Arial" w:cs="Arial"/>
                <w:sz w:val="12"/>
                <w:szCs w:val="12"/>
              </w:rPr>
            </w:pPr>
            <w:r w:rsidRPr="004B6FCF">
              <w:rPr>
                <w:rFonts w:ascii="Arial" w:hAnsi="Arial" w:cs="Arial"/>
                <w:sz w:val="12"/>
                <w:szCs w:val="12"/>
              </w:rPr>
              <w:t>Purpose and Function</w:t>
            </w:r>
          </w:p>
        </w:tc>
        <w:tc>
          <w:tcPr>
            <w:tcW w:w="9630" w:type="dxa"/>
            <w:tcMar>
              <w:top w:w="100" w:type="dxa"/>
              <w:left w:w="100" w:type="dxa"/>
              <w:bottom w:w="100" w:type="dxa"/>
              <w:right w:w="100" w:type="dxa"/>
            </w:tcMar>
            <w:vAlign w:val="center"/>
          </w:tcPr>
          <w:p w:rsidR="004B6FCF" w:rsidRPr="004B6FCF" w:rsidRDefault="004B6FCF" w:rsidP="00B33C2B">
            <w:pPr>
              <w:pStyle w:val="Normal1"/>
              <w:rPr>
                <w:rFonts w:ascii="Arial" w:hAnsi="Arial" w:cs="Arial"/>
                <w:sz w:val="14"/>
                <w:szCs w:val="14"/>
              </w:rPr>
            </w:pPr>
            <w:r w:rsidRPr="004B6FCF">
              <w:rPr>
                <w:rFonts w:ascii="Arial" w:hAnsi="Arial" w:cs="Arial"/>
                <w:sz w:val="14"/>
                <w:szCs w:val="14"/>
              </w:rPr>
              <w:t xml:space="preserve">FA </w:t>
            </w:r>
            <w:proofErr w:type="gramStart"/>
            <w:r w:rsidRPr="004B6FCF">
              <w:rPr>
                <w:rFonts w:ascii="Arial" w:hAnsi="Arial" w:cs="Arial"/>
                <w:sz w:val="14"/>
                <w:szCs w:val="14"/>
              </w:rPr>
              <w:t>5.2.4.c  Identify</w:t>
            </w:r>
            <w:proofErr w:type="gramEnd"/>
            <w:r w:rsidRPr="004B6FCF">
              <w:rPr>
                <w:rFonts w:ascii="Arial" w:hAnsi="Arial" w:cs="Arial"/>
                <w:sz w:val="14"/>
                <w:szCs w:val="14"/>
              </w:rPr>
              <w:t xml:space="preserve"> and discuss purpose and function of different art forms (e.g., “is this object a sculpture, bowl, or decoration?”).</w:t>
            </w:r>
          </w:p>
        </w:tc>
      </w:tr>
      <w:tr w:rsidR="004B6FCF" w:rsidRPr="004B6FCF" w:rsidTr="00853E60">
        <w:trPr>
          <w:trHeight w:hRule="exact" w:val="432"/>
        </w:trPr>
        <w:tc>
          <w:tcPr>
            <w:tcW w:w="1000" w:type="dxa"/>
            <w:tcBorders>
              <w:top w:val="nil"/>
              <w:bottom w:val="single" w:sz="8" w:space="0" w:color="000000"/>
            </w:tcBorders>
            <w:shd w:val="clear" w:color="auto" w:fill="FABF8F"/>
            <w:tcMar>
              <w:top w:w="100" w:type="dxa"/>
              <w:left w:w="100" w:type="dxa"/>
              <w:bottom w:w="100" w:type="dxa"/>
              <w:right w:w="100" w:type="dxa"/>
            </w:tcMar>
            <w:vAlign w:val="center"/>
          </w:tcPr>
          <w:p w:rsidR="004B6FCF" w:rsidRPr="004B6FCF" w:rsidRDefault="004B6FCF" w:rsidP="00B33C2B">
            <w:pPr>
              <w:pStyle w:val="Normal1"/>
              <w:jc w:val="center"/>
              <w:rPr>
                <w:rFonts w:ascii="Arial" w:hAnsi="Arial" w:cs="Arial"/>
                <w:sz w:val="12"/>
                <w:szCs w:val="12"/>
              </w:rPr>
            </w:pPr>
            <w:r w:rsidRPr="004B6FCF">
              <w:rPr>
                <w:rFonts w:ascii="Arial" w:hAnsi="Arial" w:cs="Arial"/>
                <w:sz w:val="12"/>
                <w:szCs w:val="12"/>
              </w:rPr>
              <w:t>Purpose and Function</w:t>
            </w:r>
          </w:p>
        </w:tc>
        <w:tc>
          <w:tcPr>
            <w:tcW w:w="9630" w:type="dxa"/>
            <w:tcBorders>
              <w:bottom w:val="single" w:sz="8" w:space="0" w:color="000000"/>
            </w:tcBorders>
            <w:shd w:val="clear" w:color="auto" w:fill="auto"/>
            <w:tcMar>
              <w:top w:w="100" w:type="dxa"/>
              <w:left w:w="100" w:type="dxa"/>
              <w:bottom w:w="100" w:type="dxa"/>
              <w:right w:w="100" w:type="dxa"/>
            </w:tcMar>
            <w:vAlign w:val="center"/>
          </w:tcPr>
          <w:p w:rsidR="004B6FCF" w:rsidRPr="004B6FCF" w:rsidRDefault="004B6FCF" w:rsidP="00B33C2B">
            <w:pPr>
              <w:pStyle w:val="Normal1"/>
              <w:rPr>
                <w:rFonts w:ascii="Arial" w:hAnsi="Arial" w:cs="Arial"/>
                <w:sz w:val="14"/>
                <w:szCs w:val="14"/>
              </w:rPr>
            </w:pPr>
            <w:r w:rsidRPr="004B6FCF">
              <w:rPr>
                <w:rFonts w:ascii="Arial" w:hAnsi="Arial" w:cs="Arial"/>
                <w:sz w:val="14"/>
                <w:szCs w:val="14"/>
              </w:rPr>
              <w:t xml:space="preserve">FA </w:t>
            </w:r>
            <w:proofErr w:type="gramStart"/>
            <w:r w:rsidRPr="004B6FCF">
              <w:rPr>
                <w:rFonts w:ascii="Arial" w:hAnsi="Arial" w:cs="Arial"/>
                <w:sz w:val="14"/>
                <w:szCs w:val="14"/>
              </w:rPr>
              <w:t>5.2.4.d  Explore</w:t>
            </w:r>
            <w:proofErr w:type="gramEnd"/>
            <w:r w:rsidRPr="004B6FCF">
              <w:rPr>
                <w:rFonts w:ascii="Arial" w:hAnsi="Arial" w:cs="Arial"/>
                <w:sz w:val="14"/>
                <w:szCs w:val="14"/>
              </w:rPr>
              <w:t xml:space="preserve"> how images and objects are used to convey </w:t>
            </w:r>
            <w:r w:rsidRPr="004B6FCF">
              <w:rPr>
                <w:rFonts w:ascii="Arial" w:hAnsi="Arial" w:cs="Arial"/>
                <w:color w:val="auto"/>
                <w:sz w:val="14"/>
                <w:szCs w:val="14"/>
              </w:rPr>
              <w:t>a story, familiar experience, or connection to the world.</w:t>
            </w:r>
          </w:p>
        </w:tc>
      </w:tr>
    </w:tbl>
    <w:p w:rsidR="004B6FCF" w:rsidRDefault="004B6FCF" w:rsidP="006806FB">
      <w:pPr>
        <w:rPr>
          <w:rFonts w:ascii="Arial" w:hAnsi="Arial" w:cs="Arial"/>
        </w:rPr>
        <w:sectPr w:rsidR="004B6FCF" w:rsidSect="004126C1">
          <w:headerReference w:type="default" r:id="rId11"/>
          <w:pgSz w:w="12240" w:h="15840" w:code="1"/>
          <w:pgMar w:top="576" w:right="720" w:bottom="576" w:left="720" w:header="720" w:footer="720" w:gutter="0"/>
          <w:cols w:space="720"/>
          <w:docGrid w:linePitch="326"/>
        </w:sectPr>
      </w:pPr>
    </w:p>
    <w:tbl>
      <w:tblPr>
        <w:tblW w:w="1072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6C6C"/>
        <w:tblLayout w:type="fixed"/>
        <w:tblCellMar>
          <w:left w:w="10" w:type="dxa"/>
          <w:right w:w="10" w:type="dxa"/>
        </w:tblCellMar>
        <w:tblLook w:val="04A0" w:firstRow="1" w:lastRow="0" w:firstColumn="1" w:lastColumn="0" w:noHBand="0" w:noVBand="1"/>
      </w:tblPr>
      <w:tblGrid>
        <w:gridCol w:w="917"/>
        <w:gridCol w:w="9803"/>
      </w:tblGrid>
      <w:tr w:rsidR="004B6FCF" w:rsidRPr="000B41C4" w:rsidTr="00B33C2B">
        <w:trPr>
          <w:trHeight w:hRule="exact" w:val="504"/>
        </w:trPr>
        <w:tc>
          <w:tcPr>
            <w:tcW w:w="10720" w:type="dxa"/>
            <w:gridSpan w:val="2"/>
            <w:shd w:val="clear" w:color="auto" w:fill="FFFF99"/>
            <w:tcMar>
              <w:top w:w="100" w:type="dxa"/>
              <w:left w:w="115" w:type="dxa"/>
              <w:bottom w:w="100" w:type="dxa"/>
              <w:right w:w="115" w:type="dxa"/>
            </w:tcMar>
          </w:tcPr>
          <w:p w:rsidR="004B6FCF" w:rsidRPr="000B41C4" w:rsidRDefault="004B6FCF" w:rsidP="00B33C2B">
            <w:pPr>
              <w:spacing w:line="276" w:lineRule="auto"/>
              <w:rPr>
                <w:rFonts w:ascii="Arial" w:eastAsia="Arial" w:hAnsi="Arial" w:cs="Arial"/>
                <w:b/>
              </w:rPr>
            </w:pPr>
            <w:r w:rsidRPr="00EB41E8">
              <w:rPr>
                <w:rFonts w:ascii="Arial Bold" w:hAnsi="Arial Bold"/>
                <w:b/>
                <w:sz w:val="16"/>
              </w:rPr>
              <w:lastRenderedPageBreak/>
              <w:t>3-5 Dance:</w:t>
            </w:r>
            <w:r w:rsidRPr="00EB41E8">
              <w:rPr>
                <w:rFonts w:ascii="Arial Bold" w:hAnsi="Arial Bold"/>
                <w:b/>
                <w:sz w:val="12"/>
                <w:szCs w:val="28"/>
              </w:rPr>
              <w:t xml:space="preserve">  </w:t>
            </w:r>
            <w:r w:rsidRPr="00EB41E8">
              <w:rPr>
                <w:rFonts w:ascii="Arial Bold" w:hAnsi="Arial Bold"/>
                <w:b/>
                <w:sz w:val="16"/>
              </w:rPr>
              <w:t>Students will develop knowledge and skills to create, perform, respond to, and connect artistic ideas and expressions through dance and movement.</w:t>
            </w:r>
          </w:p>
        </w:tc>
      </w:tr>
      <w:tr w:rsidR="004B6FCF" w:rsidRPr="000B41C4" w:rsidTr="00B33C2B">
        <w:trPr>
          <w:cantSplit/>
          <w:trHeight w:hRule="exact" w:val="432"/>
        </w:trPr>
        <w:tc>
          <w:tcPr>
            <w:tcW w:w="917" w:type="dxa"/>
            <w:tcBorders>
              <w:bottom w:val="nil"/>
            </w:tcBorders>
            <w:shd w:val="clear" w:color="auto" w:fill="FFFF99"/>
            <w:tcMar>
              <w:top w:w="100" w:type="dxa"/>
              <w:left w:w="115" w:type="dxa"/>
              <w:bottom w:w="100" w:type="dxa"/>
              <w:right w:w="115" w:type="dxa"/>
            </w:tcMar>
            <w:vAlign w:val="center"/>
          </w:tcPr>
          <w:p w:rsidR="004B6FCF" w:rsidRPr="005E5571" w:rsidRDefault="004B6FCF" w:rsidP="00B33C2B">
            <w:pPr>
              <w:jc w:val="center"/>
              <w:rPr>
                <w:rFonts w:ascii="Arial" w:hAnsi="Arial" w:cs="Arial"/>
                <w:b/>
                <w:sz w:val="12"/>
                <w:szCs w:val="12"/>
              </w:rPr>
            </w:pPr>
            <w:r w:rsidRPr="005E5571">
              <w:rPr>
                <w:rFonts w:ascii="Arial" w:hAnsi="Arial" w:cs="Arial"/>
                <w:b/>
                <w:sz w:val="12"/>
                <w:szCs w:val="12"/>
              </w:rPr>
              <w:t>Create</w:t>
            </w:r>
            <w:r w:rsidRPr="005E5571">
              <w:rPr>
                <w:rFonts w:ascii="Arial" w:hAnsi="Arial" w:cs="Arial"/>
                <w:b/>
                <w:sz w:val="12"/>
                <w:szCs w:val="12"/>
              </w:rPr>
              <w:br/>
              <w:t>Concepts</w:t>
            </w:r>
          </w:p>
        </w:tc>
        <w:tc>
          <w:tcPr>
            <w:tcW w:w="9803" w:type="dxa"/>
            <w:shd w:val="clear" w:color="auto" w:fill="FFFF99"/>
            <w:tcMar>
              <w:top w:w="100" w:type="dxa"/>
              <w:left w:w="115" w:type="dxa"/>
              <w:bottom w:w="100" w:type="dxa"/>
              <w:right w:w="115" w:type="dxa"/>
            </w:tcMar>
          </w:tcPr>
          <w:p w:rsidR="004B6FCF" w:rsidRPr="000B41C4" w:rsidRDefault="004B6FCF" w:rsidP="00B33C2B">
            <w:pPr>
              <w:rPr>
                <w:rFonts w:ascii="Arial" w:eastAsia="Arial" w:hAnsi="Arial" w:cs="Arial"/>
                <w:b/>
                <w:sz w:val="18"/>
                <w:szCs w:val="20"/>
              </w:rPr>
            </w:pPr>
            <w:r w:rsidRPr="00562899">
              <w:rPr>
                <w:rFonts w:ascii="Arial Bold" w:hAnsi="Arial Bold"/>
                <w:sz w:val="14"/>
                <w:szCs w:val="20"/>
              </w:rPr>
              <w:t xml:space="preserve">FA </w:t>
            </w:r>
            <w:proofErr w:type="gramStart"/>
            <w:r w:rsidRPr="00562899">
              <w:rPr>
                <w:rFonts w:ascii="Arial Bold" w:hAnsi="Arial Bold"/>
                <w:sz w:val="14"/>
                <w:szCs w:val="20"/>
              </w:rPr>
              <w:t>5.3.1  Students</w:t>
            </w:r>
            <w:proofErr w:type="gramEnd"/>
            <w:r w:rsidRPr="00562899">
              <w:rPr>
                <w:rFonts w:ascii="Arial Bold" w:hAnsi="Arial Bold"/>
                <w:sz w:val="14"/>
                <w:szCs w:val="20"/>
              </w:rPr>
              <w:t xml:space="preserve"> will use dance elements </w:t>
            </w:r>
            <w:r w:rsidRPr="00562899">
              <w:rPr>
                <w:rFonts w:ascii="Arial Bold" w:hAnsi="Arial Bold"/>
                <w:i/>
                <w:color w:val="7F7F7F" w:themeColor="text1" w:themeTint="80"/>
                <w:sz w:val="12"/>
                <w:szCs w:val="14"/>
              </w:rPr>
              <w:t>(glossary</w:t>
            </w:r>
            <w:r w:rsidRPr="00562899">
              <w:rPr>
                <w:rFonts w:ascii="Arial Bold" w:hAnsi="Arial Bold"/>
                <w:b/>
                <w:i/>
                <w:color w:val="7F7F7F" w:themeColor="text1" w:themeTint="80"/>
                <w:sz w:val="12"/>
                <w:szCs w:val="14"/>
              </w:rPr>
              <w:t>)</w:t>
            </w:r>
            <w:r w:rsidRPr="00562899">
              <w:rPr>
                <w:rFonts w:ascii="Arial Bold" w:hAnsi="Arial Bold"/>
                <w:b/>
                <w:sz w:val="12"/>
                <w:szCs w:val="14"/>
              </w:rPr>
              <w:t xml:space="preserve"> </w:t>
            </w:r>
            <w:r w:rsidRPr="00562899">
              <w:rPr>
                <w:rFonts w:ascii="Arial Bold" w:hAnsi="Arial Bold"/>
                <w:b/>
                <w:sz w:val="14"/>
                <w:szCs w:val="14"/>
              </w:rPr>
              <w:t>and choreographic principles</w:t>
            </w:r>
            <w:r w:rsidRPr="000B41C4">
              <w:rPr>
                <w:rFonts w:ascii="Arial Bold" w:hAnsi="Arial Bold"/>
                <w:sz w:val="18"/>
                <w:szCs w:val="20"/>
              </w:rPr>
              <w:t xml:space="preserve"> </w:t>
            </w:r>
            <w:r w:rsidRPr="00562899">
              <w:rPr>
                <w:rFonts w:ascii="Arial Bold" w:hAnsi="Arial Bold"/>
                <w:i/>
                <w:color w:val="7F7F7F" w:themeColor="text1" w:themeTint="80"/>
                <w:sz w:val="12"/>
                <w:szCs w:val="14"/>
              </w:rPr>
              <w:t>(glossary)</w:t>
            </w:r>
            <w:r w:rsidRPr="00562899">
              <w:rPr>
                <w:rFonts w:ascii="Arial Bold" w:hAnsi="Arial Bold"/>
                <w:b/>
                <w:sz w:val="12"/>
                <w:szCs w:val="14"/>
              </w:rPr>
              <w:t xml:space="preserve"> </w:t>
            </w:r>
            <w:r w:rsidRPr="00562899">
              <w:rPr>
                <w:rFonts w:ascii="Arial Bold" w:hAnsi="Arial Bold"/>
                <w:sz w:val="14"/>
                <w:szCs w:val="14"/>
              </w:rPr>
              <w:t>to develop movements that communicate ideas, images, and feelings.</w:t>
            </w:r>
          </w:p>
        </w:tc>
      </w:tr>
      <w:tr w:rsidR="004B6FCF" w:rsidRPr="000B41C4" w:rsidTr="00B33C2B">
        <w:trPr>
          <w:cantSplit/>
          <w:trHeight w:hRule="exact" w:val="576"/>
        </w:trPr>
        <w:tc>
          <w:tcPr>
            <w:tcW w:w="917" w:type="dxa"/>
            <w:tcBorders>
              <w:top w:val="nil"/>
              <w:bottom w:val="nil"/>
            </w:tcBorders>
            <w:shd w:val="clear" w:color="auto" w:fill="FFFF99"/>
            <w:tcMar>
              <w:top w:w="100" w:type="dxa"/>
              <w:left w:w="115" w:type="dxa"/>
              <w:bottom w:w="100" w:type="dxa"/>
              <w:right w:w="115" w:type="dxa"/>
            </w:tcMar>
            <w:vAlign w:val="center"/>
          </w:tcPr>
          <w:p w:rsidR="004B6FCF" w:rsidRPr="005E5571" w:rsidRDefault="004B6FCF" w:rsidP="00B33C2B">
            <w:pPr>
              <w:jc w:val="center"/>
              <w:rPr>
                <w:rFonts w:ascii="Arial" w:hAnsi="Arial" w:cs="Arial"/>
                <w:sz w:val="12"/>
                <w:szCs w:val="12"/>
              </w:rPr>
            </w:pPr>
            <w:r w:rsidRPr="005E5571">
              <w:rPr>
                <w:rFonts w:ascii="Arial" w:hAnsi="Arial" w:cs="Arial"/>
                <w:sz w:val="12"/>
                <w:szCs w:val="12"/>
              </w:rPr>
              <w:t>Formulate</w:t>
            </w:r>
          </w:p>
        </w:tc>
        <w:tc>
          <w:tcPr>
            <w:tcW w:w="9803" w:type="dxa"/>
            <w:tcBorders>
              <w:bottom w:val="single" w:sz="4" w:space="0" w:color="auto"/>
            </w:tcBorders>
            <w:shd w:val="clear" w:color="auto" w:fill="auto"/>
            <w:tcMar>
              <w:top w:w="100" w:type="dxa"/>
              <w:left w:w="115" w:type="dxa"/>
              <w:bottom w:w="100" w:type="dxa"/>
              <w:right w:w="115" w:type="dxa"/>
            </w:tcMar>
          </w:tcPr>
          <w:p w:rsidR="004B6FCF" w:rsidRPr="000B41C4" w:rsidRDefault="004B6FCF" w:rsidP="00B33C2B">
            <w:pPr>
              <w:tabs>
                <w:tab w:val="left" w:pos="882"/>
              </w:tabs>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5.3.1.a  Generate</w:t>
            </w:r>
            <w:proofErr w:type="gramEnd"/>
            <w:r w:rsidRPr="000B41C4">
              <w:rPr>
                <w:rFonts w:ascii="Arial" w:hAnsi="Arial" w:cs="Arial"/>
                <w:sz w:val="14"/>
                <w:szCs w:val="14"/>
              </w:rPr>
              <w:t xml:space="preserve"> spontaneous movement independently to develop ideas, images, and feelings (e.g., pantomime </w:t>
            </w:r>
            <w:r w:rsidRPr="000B41C4">
              <w:rPr>
                <w:rFonts w:ascii="Arial" w:hAnsi="Arial" w:cs="Arial"/>
                <w:i/>
                <w:color w:val="808080" w:themeColor="background1" w:themeShade="80"/>
                <w:sz w:val="12"/>
                <w:szCs w:val="12"/>
              </w:rPr>
              <w:t>(glossary)</w:t>
            </w:r>
            <w:r w:rsidRPr="000B41C4">
              <w:rPr>
                <w:rFonts w:ascii="Arial" w:hAnsi="Arial" w:cs="Arial"/>
                <w:sz w:val="14"/>
                <w:szCs w:val="14"/>
              </w:rPr>
              <w:t>, communicate an emotion or idea through gestural movement).</w:t>
            </w:r>
            <w:r w:rsidRPr="000B41C4">
              <w:rPr>
                <w:rFonts w:ascii="Arial" w:hAnsi="Arial" w:cs="Arial"/>
                <w:i/>
                <w:sz w:val="14"/>
                <w:szCs w:val="14"/>
              </w:rPr>
              <w:t xml:space="preserve"> </w:t>
            </w:r>
            <w:r w:rsidRPr="00562899">
              <w:rPr>
                <w:rFonts w:ascii="Arial" w:hAnsi="Arial" w:cs="Arial"/>
                <w:b/>
                <w:i/>
                <w:sz w:val="14"/>
                <w:szCs w:val="14"/>
              </w:rPr>
              <w:t>*Show</w:t>
            </w:r>
            <w:r w:rsidR="00B33C2B">
              <w:rPr>
                <w:rFonts w:ascii="Arial" w:hAnsi="Arial" w:cs="Arial"/>
                <w:i/>
                <w:sz w:val="14"/>
                <w:szCs w:val="14"/>
              </w:rPr>
              <w:t xml:space="preserve"> “excitement”</w:t>
            </w:r>
            <w:r w:rsidRPr="000B41C4">
              <w:rPr>
                <w:rFonts w:ascii="Arial" w:hAnsi="Arial" w:cs="Arial"/>
                <w:i/>
                <w:sz w:val="14"/>
                <w:szCs w:val="14"/>
              </w:rPr>
              <w:t xml:space="preserve"> using a variety of movements within special boundaries. Use movement to portray what you would like to be when you grow up.</w:t>
            </w:r>
          </w:p>
        </w:tc>
      </w:tr>
      <w:tr w:rsidR="004B6FCF" w:rsidRPr="000B41C4" w:rsidTr="00B33C2B">
        <w:trPr>
          <w:cantSplit/>
          <w:trHeight w:hRule="exact" w:val="432"/>
        </w:trPr>
        <w:tc>
          <w:tcPr>
            <w:tcW w:w="917" w:type="dxa"/>
            <w:tcBorders>
              <w:top w:val="nil"/>
              <w:bottom w:val="nil"/>
            </w:tcBorders>
            <w:shd w:val="clear" w:color="auto" w:fill="FFFF99"/>
            <w:tcMar>
              <w:top w:w="100" w:type="dxa"/>
              <w:left w:w="115" w:type="dxa"/>
              <w:bottom w:w="100" w:type="dxa"/>
              <w:right w:w="115" w:type="dxa"/>
            </w:tcMar>
            <w:vAlign w:val="center"/>
          </w:tcPr>
          <w:p w:rsidR="004B6FCF" w:rsidRPr="005E5571" w:rsidRDefault="004B6FCF" w:rsidP="00B33C2B">
            <w:pPr>
              <w:jc w:val="center"/>
              <w:rPr>
                <w:rFonts w:ascii="Arial" w:eastAsia="Arial" w:hAnsi="Arial" w:cs="Arial"/>
                <w:sz w:val="12"/>
                <w:szCs w:val="12"/>
              </w:rPr>
            </w:pPr>
            <w:r w:rsidRPr="005E5571">
              <w:rPr>
                <w:rFonts w:ascii="Arial" w:eastAsia="Arial" w:hAnsi="Arial" w:cs="Arial"/>
                <w:sz w:val="12"/>
                <w:szCs w:val="12"/>
              </w:rPr>
              <w:t>Utilize</w:t>
            </w:r>
          </w:p>
        </w:tc>
        <w:tc>
          <w:tcPr>
            <w:tcW w:w="9803" w:type="dxa"/>
            <w:tcBorders>
              <w:bottom w:val="single" w:sz="4" w:space="0" w:color="auto"/>
            </w:tcBorders>
            <w:shd w:val="clear" w:color="auto" w:fill="auto"/>
            <w:tcMar>
              <w:top w:w="100" w:type="dxa"/>
              <w:left w:w="115" w:type="dxa"/>
              <w:bottom w:w="100" w:type="dxa"/>
              <w:right w:w="115" w:type="dxa"/>
            </w:tcMar>
          </w:tcPr>
          <w:p w:rsidR="004B6FCF" w:rsidRPr="000B41C4" w:rsidRDefault="004B6FCF" w:rsidP="00B33C2B">
            <w:pPr>
              <w:tabs>
                <w:tab w:val="left" w:pos="540"/>
                <w:tab w:val="left" w:pos="882"/>
              </w:tabs>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5.3.1.b  Create</w:t>
            </w:r>
            <w:proofErr w:type="gramEnd"/>
            <w:r w:rsidRPr="000B41C4">
              <w:rPr>
                <w:rFonts w:ascii="Arial" w:hAnsi="Arial" w:cs="Arial"/>
                <w:sz w:val="14"/>
                <w:szCs w:val="14"/>
              </w:rPr>
              <w:t xml:space="preserve"> movement sequences that combine a variety of dance elements </w:t>
            </w:r>
            <w:r w:rsidRPr="000B41C4">
              <w:rPr>
                <w:rFonts w:ascii="Arial" w:hAnsi="Arial" w:cs="Arial"/>
                <w:i/>
                <w:color w:val="808080" w:themeColor="background1" w:themeShade="80"/>
                <w:sz w:val="12"/>
                <w:szCs w:val="12"/>
              </w:rPr>
              <w:t>(glossary)</w:t>
            </w:r>
            <w:r w:rsidRPr="000B41C4">
              <w:rPr>
                <w:rFonts w:ascii="Arial" w:hAnsi="Arial" w:cs="Arial"/>
                <w:color w:val="808080" w:themeColor="background1" w:themeShade="80"/>
                <w:sz w:val="14"/>
                <w:szCs w:val="14"/>
              </w:rPr>
              <w:t xml:space="preserve"> </w:t>
            </w:r>
            <w:r w:rsidRPr="000B41C4">
              <w:rPr>
                <w:rFonts w:ascii="Arial" w:hAnsi="Arial" w:cs="Arial"/>
                <w:sz w:val="14"/>
                <w:szCs w:val="14"/>
              </w:rPr>
              <w:t>and images (e.g., combine multiple ideas or images to create a movement sequence).</w:t>
            </w:r>
            <w:r w:rsidRPr="000B41C4">
              <w:rPr>
                <w:rFonts w:ascii="Arial" w:hAnsi="Arial" w:cs="Arial"/>
                <w:i/>
                <w:sz w:val="14"/>
                <w:szCs w:val="14"/>
              </w:rPr>
              <w:t xml:space="preserve"> </w:t>
            </w:r>
            <w:r w:rsidRPr="00562899">
              <w:rPr>
                <w:rFonts w:ascii="Arial" w:hAnsi="Arial" w:cs="Arial"/>
                <w:b/>
                <w:i/>
                <w:sz w:val="14"/>
                <w:szCs w:val="14"/>
              </w:rPr>
              <w:t>*Make</w:t>
            </w:r>
            <w:r w:rsidRPr="000B41C4">
              <w:rPr>
                <w:rFonts w:ascii="Arial" w:hAnsi="Arial" w:cs="Arial"/>
                <w:i/>
                <w:sz w:val="14"/>
                <w:szCs w:val="14"/>
              </w:rPr>
              <w:t xml:space="preserve"> a movement sequence using st</w:t>
            </w:r>
            <w:r w:rsidR="00853E60">
              <w:rPr>
                <w:rFonts w:ascii="Arial" w:hAnsi="Arial" w:cs="Arial"/>
                <w:i/>
                <w:sz w:val="14"/>
                <w:szCs w:val="14"/>
              </w:rPr>
              <w:t>udent examples of “excitement”.</w:t>
            </w:r>
            <w:r w:rsidRPr="000B41C4">
              <w:rPr>
                <w:rFonts w:ascii="Arial" w:hAnsi="Arial" w:cs="Arial"/>
                <w:i/>
                <w:sz w:val="14"/>
                <w:szCs w:val="14"/>
              </w:rPr>
              <w:t xml:space="preserve"> Create a “when I grow up” movement sequence.</w:t>
            </w:r>
          </w:p>
        </w:tc>
      </w:tr>
      <w:tr w:rsidR="004B6FCF" w:rsidRPr="000B41C4" w:rsidTr="00B33C2B">
        <w:trPr>
          <w:cantSplit/>
          <w:trHeight w:hRule="exact" w:val="432"/>
        </w:trPr>
        <w:tc>
          <w:tcPr>
            <w:tcW w:w="917" w:type="dxa"/>
            <w:tcBorders>
              <w:top w:val="nil"/>
              <w:bottom w:val="nil"/>
            </w:tcBorders>
            <w:shd w:val="clear" w:color="auto" w:fill="FFFF99"/>
            <w:tcMar>
              <w:top w:w="100" w:type="dxa"/>
              <w:left w:w="115" w:type="dxa"/>
              <w:bottom w:w="100" w:type="dxa"/>
              <w:right w:w="115" w:type="dxa"/>
            </w:tcMar>
            <w:vAlign w:val="center"/>
          </w:tcPr>
          <w:p w:rsidR="004B6FCF" w:rsidRPr="005E5571" w:rsidRDefault="004B6FCF" w:rsidP="00B33C2B">
            <w:pPr>
              <w:jc w:val="center"/>
              <w:rPr>
                <w:rFonts w:ascii="Arial" w:eastAsia="Arial" w:hAnsi="Arial" w:cs="Arial"/>
                <w:sz w:val="12"/>
                <w:szCs w:val="12"/>
              </w:rPr>
            </w:pPr>
            <w:r w:rsidRPr="005E5571">
              <w:rPr>
                <w:rFonts w:ascii="Arial" w:eastAsia="Arial" w:hAnsi="Arial" w:cs="Arial"/>
                <w:sz w:val="12"/>
                <w:szCs w:val="12"/>
              </w:rPr>
              <w:t>Improvise</w:t>
            </w:r>
          </w:p>
        </w:tc>
        <w:tc>
          <w:tcPr>
            <w:tcW w:w="9803" w:type="dxa"/>
            <w:tcBorders>
              <w:bottom w:val="single" w:sz="4" w:space="0" w:color="auto"/>
            </w:tcBorders>
            <w:shd w:val="clear" w:color="auto" w:fill="auto"/>
            <w:tcMar>
              <w:top w:w="100" w:type="dxa"/>
              <w:left w:w="115" w:type="dxa"/>
              <w:bottom w:w="100" w:type="dxa"/>
              <w:right w:w="115" w:type="dxa"/>
            </w:tcMar>
          </w:tcPr>
          <w:p w:rsidR="004B6FCF" w:rsidRPr="000B41C4" w:rsidRDefault="004B6FCF" w:rsidP="00B33C2B">
            <w:pPr>
              <w:tabs>
                <w:tab w:val="left" w:pos="882"/>
              </w:tabs>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5.3.1.c  Invent</w:t>
            </w:r>
            <w:proofErr w:type="gramEnd"/>
            <w:r w:rsidRPr="000B41C4">
              <w:rPr>
                <w:rFonts w:ascii="Arial" w:hAnsi="Arial" w:cs="Arial"/>
                <w:sz w:val="14"/>
                <w:szCs w:val="14"/>
              </w:rPr>
              <w:t xml:space="preserve"> a movement sequence with others, improvise </w:t>
            </w:r>
            <w:r w:rsidRPr="000B41C4">
              <w:rPr>
                <w:rFonts w:ascii="Arial" w:hAnsi="Arial" w:cs="Arial"/>
                <w:i/>
                <w:color w:val="808080" w:themeColor="background1" w:themeShade="80"/>
                <w:sz w:val="12"/>
                <w:szCs w:val="12"/>
              </w:rPr>
              <w:t xml:space="preserve">(glossary) </w:t>
            </w:r>
            <w:r w:rsidRPr="000B41C4">
              <w:rPr>
                <w:rFonts w:ascii="Arial" w:hAnsi="Arial" w:cs="Arial"/>
                <w:sz w:val="14"/>
                <w:szCs w:val="14"/>
              </w:rPr>
              <w:t xml:space="preserve"> to generate movement ideas (e.g., use and </w:t>
            </w:r>
            <w:r w:rsidRPr="000B41C4">
              <w:rPr>
                <w:rFonts w:ascii="Arial" w:hAnsi="Arial" w:cs="Arial"/>
                <w:w w:val="98"/>
                <w:sz w:val="14"/>
                <w:szCs w:val="14"/>
              </w:rPr>
              <w:t>understand</w:t>
            </w:r>
            <w:r w:rsidRPr="000B41C4">
              <w:rPr>
                <w:rFonts w:ascii="Arial" w:hAnsi="Arial" w:cs="Arial"/>
                <w:sz w:val="14"/>
                <w:szCs w:val="14"/>
              </w:rPr>
              <w:t xml:space="preserve"> the importance of cooperation and collaboration – Always say ‘yes’).</w:t>
            </w:r>
            <w:r w:rsidR="00853E60">
              <w:rPr>
                <w:rFonts w:ascii="Arial" w:hAnsi="Arial" w:cs="Arial"/>
                <w:i/>
                <w:sz w:val="14"/>
                <w:szCs w:val="14"/>
              </w:rPr>
              <w:t xml:space="preserve"> </w:t>
            </w:r>
            <w:r w:rsidRPr="00562899">
              <w:rPr>
                <w:rFonts w:ascii="Arial" w:hAnsi="Arial" w:cs="Arial"/>
                <w:b/>
                <w:i/>
                <w:sz w:val="14"/>
                <w:szCs w:val="14"/>
              </w:rPr>
              <w:t>*Echo</w:t>
            </w:r>
            <w:r w:rsidRPr="000B41C4">
              <w:rPr>
                <w:rFonts w:ascii="Arial" w:hAnsi="Arial" w:cs="Arial"/>
                <w:i/>
                <w:sz w:val="14"/>
                <w:szCs w:val="14"/>
              </w:rPr>
              <w:t>, pass the movement.</w:t>
            </w:r>
          </w:p>
        </w:tc>
      </w:tr>
      <w:tr w:rsidR="004B6FCF" w:rsidRPr="000B41C4" w:rsidTr="00B33C2B">
        <w:trPr>
          <w:cantSplit/>
          <w:trHeight w:hRule="exact" w:val="432"/>
        </w:trPr>
        <w:tc>
          <w:tcPr>
            <w:tcW w:w="917" w:type="dxa"/>
            <w:tcBorders>
              <w:top w:val="nil"/>
              <w:bottom w:val="single" w:sz="4" w:space="0" w:color="auto"/>
            </w:tcBorders>
            <w:shd w:val="clear" w:color="auto" w:fill="FFFF99"/>
            <w:tcMar>
              <w:top w:w="100" w:type="dxa"/>
              <w:left w:w="115" w:type="dxa"/>
              <w:bottom w:w="100" w:type="dxa"/>
              <w:right w:w="115" w:type="dxa"/>
            </w:tcMar>
            <w:vAlign w:val="center"/>
          </w:tcPr>
          <w:p w:rsidR="004B6FCF" w:rsidRPr="005E5571" w:rsidRDefault="004B6FCF" w:rsidP="00B33C2B">
            <w:pPr>
              <w:jc w:val="center"/>
              <w:rPr>
                <w:rFonts w:ascii="Arial" w:eastAsia="Arial" w:hAnsi="Arial" w:cs="Arial"/>
                <w:sz w:val="12"/>
                <w:szCs w:val="12"/>
              </w:rPr>
            </w:pPr>
            <w:r w:rsidRPr="005E5571">
              <w:rPr>
                <w:rFonts w:ascii="Arial" w:eastAsia="Arial" w:hAnsi="Arial" w:cs="Arial"/>
                <w:sz w:val="12"/>
                <w:szCs w:val="12"/>
              </w:rPr>
              <w:t>Cooperate</w:t>
            </w:r>
          </w:p>
        </w:tc>
        <w:tc>
          <w:tcPr>
            <w:tcW w:w="9803" w:type="dxa"/>
            <w:tcBorders>
              <w:bottom w:val="single" w:sz="4" w:space="0" w:color="auto"/>
            </w:tcBorders>
            <w:shd w:val="clear" w:color="auto" w:fill="auto"/>
            <w:tcMar>
              <w:top w:w="100" w:type="dxa"/>
              <w:left w:w="115" w:type="dxa"/>
              <w:bottom w:w="100" w:type="dxa"/>
              <w:right w:w="115" w:type="dxa"/>
            </w:tcMar>
          </w:tcPr>
          <w:p w:rsidR="004B6FCF" w:rsidRPr="000B41C4" w:rsidRDefault="004B6FCF" w:rsidP="00B33C2B">
            <w:pPr>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5.3.1.d  Explore</w:t>
            </w:r>
            <w:proofErr w:type="gramEnd"/>
            <w:r w:rsidRPr="000B41C4">
              <w:rPr>
                <w:rFonts w:ascii="Arial" w:hAnsi="Arial" w:cs="Arial"/>
                <w:sz w:val="14"/>
                <w:szCs w:val="14"/>
              </w:rPr>
              <w:t xml:space="preserve"> a variety of solutions to movement problems </w:t>
            </w:r>
            <w:r w:rsidRPr="000B41C4">
              <w:rPr>
                <w:rFonts w:ascii="Arial" w:hAnsi="Arial" w:cs="Arial"/>
                <w:i/>
                <w:color w:val="808080" w:themeColor="background1" w:themeShade="80"/>
                <w:sz w:val="12"/>
                <w:szCs w:val="12"/>
              </w:rPr>
              <w:t xml:space="preserve">(glossary) </w:t>
            </w:r>
            <w:r w:rsidRPr="000B41C4">
              <w:rPr>
                <w:rFonts w:ascii="Arial" w:hAnsi="Arial" w:cs="Arial"/>
                <w:sz w:val="14"/>
                <w:szCs w:val="14"/>
              </w:rPr>
              <w:t>with others to create a movement sequence (e.g., choose and order the movements in a sequence)</w:t>
            </w:r>
            <w:r w:rsidR="00853E60">
              <w:rPr>
                <w:rFonts w:ascii="Arial" w:hAnsi="Arial" w:cs="Arial"/>
                <w:i/>
                <w:sz w:val="14"/>
                <w:szCs w:val="14"/>
              </w:rPr>
              <w:t xml:space="preserve">. </w:t>
            </w:r>
            <w:r w:rsidRPr="00562899">
              <w:rPr>
                <w:rFonts w:ascii="Arial" w:hAnsi="Arial" w:cs="Arial"/>
                <w:b/>
                <w:i/>
                <w:sz w:val="14"/>
                <w:szCs w:val="14"/>
              </w:rPr>
              <w:t>*Define</w:t>
            </w:r>
            <w:r w:rsidR="00823B6E">
              <w:rPr>
                <w:rFonts w:ascii="Arial" w:hAnsi="Arial" w:cs="Arial"/>
                <w:i/>
                <w:sz w:val="14"/>
                <w:szCs w:val="14"/>
              </w:rPr>
              <w:t xml:space="preserve"> </w:t>
            </w:r>
            <w:r w:rsidRPr="000B41C4">
              <w:rPr>
                <w:rFonts w:ascii="Arial" w:hAnsi="Arial" w:cs="Arial"/>
                <w:i/>
                <w:sz w:val="14"/>
                <w:szCs w:val="14"/>
              </w:rPr>
              <w:t xml:space="preserve">beginning, middle, </w:t>
            </w:r>
            <w:proofErr w:type="gramStart"/>
            <w:r w:rsidRPr="000B41C4">
              <w:rPr>
                <w:rFonts w:ascii="Arial" w:hAnsi="Arial" w:cs="Arial"/>
                <w:i/>
                <w:sz w:val="14"/>
                <w:szCs w:val="14"/>
              </w:rPr>
              <w:t>end</w:t>
            </w:r>
            <w:proofErr w:type="gramEnd"/>
            <w:r w:rsidRPr="000B41C4">
              <w:rPr>
                <w:rFonts w:ascii="Arial" w:hAnsi="Arial" w:cs="Arial"/>
                <w:i/>
                <w:sz w:val="14"/>
                <w:szCs w:val="14"/>
              </w:rPr>
              <w:t>.</w:t>
            </w:r>
          </w:p>
        </w:tc>
      </w:tr>
      <w:tr w:rsidR="004B6FCF" w:rsidRPr="00146A4A" w:rsidTr="00B33C2B">
        <w:tc>
          <w:tcPr>
            <w:tcW w:w="917" w:type="dxa"/>
            <w:tcBorders>
              <w:bottom w:val="nil"/>
            </w:tcBorders>
            <w:shd w:val="clear" w:color="auto" w:fill="FFFF99"/>
            <w:tcMar>
              <w:top w:w="100" w:type="dxa"/>
              <w:left w:w="115" w:type="dxa"/>
              <w:bottom w:w="100" w:type="dxa"/>
              <w:right w:w="115" w:type="dxa"/>
            </w:tcMar>
            <w:vAlign w:val="center"/>
          </w:tcPr>
          <w:p w:rsidR="004B6FCF" w:rsidRPr="005E5571" w:rsidRDefault="004B6FCF" w:rsidP="00B33C2B">
            <w:pPr>
              <w:jc w:val="center"/>
              <w:rPr>
                <w:rFonts w:ascii="Arial" w:hAnsi="Arial" w:cs="Arial"/>
                <w:b/>
                <w:sz w:val="12"/>
                <w:szCs w:val="12"/>
              </w:rPr>
            </w:pPr>
            <w:r w:rsidRPr="005E5571">
              <w:rPr>
                <w:rFonts w:ascii="Arial" w:hAnsi="Arial" w:cs="Arial"/>
                <w:b/>
                <w:sz w:val="12"/>
                <w:szCs w:val="12"/>
              </w:rPr>
              <w:t>Create</w:t>
            </w:r>
          </w:p>
          <w:p w:rsidR="004B6FCF" w:rsidRPr="005E5571" w:rsidRDefault="004B6FCF" w:rsidP="00B33C2B">
            <w:pPr>
              <w:jc w:val="center"/>
              <w:rPr>
                <w:rFonts w:ascii="Arial" w:hAnsi="Arial" w:cs="Arial"/>
                <w:sz w:val="12"/>
                <w:szCs w:val="12"/>
              </w:rPr>
            </w:pPr>
            <w:r w:rsidRPr="005E5571">
              <w:rPr>
                <w:rFonts w:ascii="Arial" w:hAnsi="Arial" w:cs="Arial"/>
                <w:b/>
                <w:sz w:val="12"/>
                <w:szCs w:val="12"/>
              </w:rPr>
              <w:t>Movement</w:t>
            </w:r>
          </w:p>
        </w:tc>
        <w:tc>
          <w:tcPr>
            <w:tcW w:w="9803" w:type="dxa"/>
            <w:shd w:val="clear" w:color="auto" w:fill="FFFF99"/>
            <w:tcMar>
              <w:top w:w="100" w:type="dxa"/>
              <w:left w:w="115" w:type="dxa"/>
              <w:bottom w:w="100" w:type="dxa"/>
              <w:right w:w="115" w:type="dxa"/>
            </w:tcMar>
            <w:vAlign w:val="center"/>
          </w:tcPr>
          <w:p w:rsidR="004B6FCF" w:rsidRPr="000B41C4" w:rsidRDefault="004B6FCF" w:rsidP="00B33C2B">
            <w:pPr>
              <w:rPr>
                <w:rFonts w:ascii="Arial" w:hAnsi="Arial" w:cs="Arial"/>
                <w:b/>
                <w:sz w:val="18"/>
                <w:szCs w:val="20"/>
              </w:rPr>
            </w:pPr>
            <w:r w:rsidRPr="00EB41E8">
              <w:rPr>
                <w:rFonts w:ascii="Arial Bold" w:hAnsi="Arial Bold"/>
                <w:sz w:val="14"/>
                <w:szCs w:val="20"/>
              </w:rPr>
              <w:t xml:space="preserve">FA </w:t>
            </w:r>
            <w:proofErr w:type="gramStart"/>
            <w:r w:rsidRPr="00EB41E8">
              <w:rPr>
                <w:rFonts w:ascii="Arial Bold" w:hAnsi="Arial Bold"/>
                <w:sz w:val="14"/>
                <w:szCs w:val="20"/>
              </w:rPr>
              <w:t>5.3.2  Students</w:t>
            </w:r>
            <w:proofErr w:type="gramEnd"/>
            <w:r w:rsidRPr="00EB41E8">
              <w:rPr>
                <w:rFonts w:ascii="Arial Bold" w:hAnsi="Arial Bold"/>
                <w:sz w:val="14"/>
                <w:szCs w:val="20"/>
              </w:rPr>
              <w:t xml:space="preserve"> will develop movement skills in dance.</w:t>
            </w:r>
          </w:p>
        </w:tc>
      </w:tr>
      <w:tr w:rsidR="004B6FCF" w:rsidRPr="00146A4A" w:rsidTr="00B33C2B">
        <w:trPr>
          <w:trHeight w:hRule="exact" w:val="576"/>
        </w:trPr>
        <w:tc>
          <w:tcPr>
            <w:tcW w:w="917" w:type="dxa"/>
            <w:tcBorders>
              <w:top w:val="nil"/>
              <w:bottom w:val="nil"/>
            </w:tcBorders>
            <w:shd w:val="clear" w:color="auto" w:fill="FFFF99"/>
            <w:tcMar>
              <w:top w:w="100" w:type="dxa"/>
              <w:left w:w="115" w:type="dxa"/>
              <w:bottom w:w="100" w:type="dxa"/>
              <w:right w:w="115" w:type="dxa"/>
            </w:tcMar>
            <w:vAlign w:val="center"/>
          </w:tcPr>
          <w:p w:rsidR="004B6FCF" w:rsidRPr="005E5571" w:rsidRDefault="004B6FCF" w:rsidP="00B33C2B">
            <w:pPr>
              <w:jc w:val="center"/>
              <w:rPr>
                <w:rFonts w:ascii="Arial" w:hAnsi="Arial" w:cs="Arial"/>
                <w:sz w:val="12"/>
                <w:szCs w:val="12"/>
              </w:rPr>
            </w:pPr>
            <w:r w:rsidRPr="005E5571">
              <w:rPr>
                <w:rFonts w:ascii="Arial" w:hAnsi="Arial" w:cs="Arial"/>
                <w:sz w:val="12"/>
                <w:szCs w:val="12"/>
              </w:rPr>
              <w:t>Manipulate</w:t>
            </w:r>
          </w:p>
        </w:tc>
        <w:tc>
          <w:tcPr>
            <w:tcW w:w="9803" w:type="dxa"/>
            <w:shd w:val="clear" w:color="auto" w:fill="auto"/>
            <w:tcMar>
              <w:top w:w="100" w:type="dxa"/>
              <w:left w:w="115" w:type="dxa"/>
              <w:bottom w:w="100" w:type="dxa"/>
              <w:right w:w="115" w:type="dxa"/>
            </w:tcMar>
          </w:tcPr>
          <w:p w:rsidR="004B6FCF" w:rsidRPr="000B41C4" w:rsidRDefault="004B6FCF" w:rsidP="00B33C2B">
            <w:pPr>
              <w:pStyle w:val="Default"/>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5.3.2.a  Demonstrate</w:t>
            </w:r>
            <w:proofErr w:type="gramEnd"/>
            <w:r w:rsidRPr="000B41C4">
              <w:rPr>
                <w:rFonts w:ascii="Arial" w:hAnsi="Arial" w:cs="Arial"/>
                <w:sz w:val="14"/>
                <w:szCs w:val="14"/>
              </w:rPr>
              <w:t xml:space="preserve"> whole body movements with flexibility and endurance to develop dance technique </w:t>
            </w:r>
            <w:r w:rsidRPr="000B41C4">
              <w:rPr>
                <w:rFonts w:ascii="Arial" w:hAnsi="Arial" w:cs="Arial"/>
                <w:i/>
                <w:color w:val="808080" w:themeColor="background1" w:themeShade="80"/>
                <w:sz w:val="12"/>
                <w:szCs w:val="12"/>
              </w:rPr>
              <w:t>(glossary)</w:t>
            </w:r>
            <w:r w:rsidRPr="000B41C4">
              <w:rPr>
                <w:rFonts w:ascii="Arial" w:hAnsi="Arial" w:cs="Arial"/>
                <w:color w:val="808080" w:themeColor="background1" w:themeShade="80"/>
                <w:sz w:val="14"/>
                <w:szCs w:val="14"/>
              </w:rPr>
              <w:t xml:space="preserve"> </w:t>
            </w:r>
            <w:r w:rsidRPr="000B41C4">
              <w:rPr>
                <w:rFonts w:ascii="Arial" w:hAnsi="Arial" w:cs="Arial"/>
                <w:sz w:val="14"/>
                <w:szCs w:val="14"/>
              </w:rPr>
              <w:t>(e., execute exercises and combinations that build strength, awareness, coordination, control).</w:t>
            </w:r>
            <w:r w:rsidR="00853E60">
              <w:rPr>
                <w:rFonts w:ascii="Arial" w:hAnsi="Arial" w:cs="Arial"/>
                <w:i/>
                <w:sz w:val="14"/>
                <w:szCs w:val="14"/>
              </w:rPr>
              <w:t xml:space="preserve"> </w:t>
            </w:r>
            <w:r w:rsidRPr="00562899">
              <w:rPr>
                <w:rFonts w:ascii="Arial" w:hAnsi="Arial" w:cs="Arial"/>
                <w:b/>
                <w:i/>
                <w:sz w:val="14"/>
                <w:szCs w:val="14"/>
              </w:rPr>
              <w:t>*Demonstrate</w:t>
            </w:r>
            <w:r w:rsidRPr="000B41C4">
              <w:rPr>
                <w:rFonts w:ascii="Arial" w:hAnsi="Arial" w:cs="Arial"/>
                <w:i/>
                <w:sz w:val="14"/>
                <w:szCs w:val="14"/>
              </w:rPr>
              <w:t xml:space="preserve"> and practice proper alignment </w:t>
            </w:r>
            <w:r w:rsidRPr="000B41C4">
              <w:rPr>
                <w:rFonts w:ascii="Arial" w:hAnsi="Arial" w:cs="Arial"/>
                <w:i/>
                <w:color w:val="808080" w:themeColor="background1" w:themeShade="80"/>
                <w:sz w:val="12"/>
                <w:szCs w:val="12"/>
              </w:rPr>
              <w:t>(glossary)</w:t>
            </w:r>
            <w:r w:rsidRPr="000B41C4">
              <w:rPr>
                <w:rFonts w:ascii="Arial" w:hAnsi="Arial" w:cs="Arial"/>
                <w:i/>
                <w:sz w:val="14"/>
                <w:szCs w:val="14"/>
              </w:rPr>
              <w:t xml:space="preserve">, isolations, implement warm-up </w:t>
            </w:r>
            <w:r w:rsidRPr="000B41C4">
              <w:rPr>
                <w:rFonts w:ascii="Arial" w:hAnsi="Arial" w:cs="Arial"/>
                <w:i/>
                <w:color w:val="808080" w:themeColor="background1" w:themeShade="80"/>
                <w:sz w:val="12"/>
                <w:szCs w:val="12"/>
              </w:rPr>
              <w:t>(glossary)</w:t>
            </w:r>
            <w:r w:rsidRPr="000B41C4">
              <w:rPr>
                <w:rFonts w:ascii="Arial" w:hAnsi="Arial" w:cs="Arial"/>
                <w:color w:val="auto"/>
                <w:sz w:val="14"/>
                <w:szCs w:val="14"/>
              </w:rPr>
              <w:t>,</w:t>
            </w:r>
            <w:r w:rsidRPr="000B41C4">
              <w:rPr>
                <w:rFonts w:ascii="Arial" w:hAnsi="Arial" w:cs="Arial"/>
                <w:i/>
                <w:sz w:val="14"/>
                <w:szCs w:val="14"/>
              </w:rPr>
              <w:t xml:space="preserve"> cool-down routine.</w:t>
            </w:r>
          </w:p>
        </w:tc>
      </w:tr>
      <w:tr w:rsidR="004B6FCF" w:rsidRPr="00146A4A" w:rsidTr="00B33C2B">
        <w:trPr>
          <w:trHeight w:hRule="exact" w:val="576"/>
        </w:trPr>
        <w:tc>
          <w:tcPr>
            <w:tcW w:w="917" w:type="dxa"/>
            <w:tcBorders>
              <w:top w:val="nil"/>
              <w:bottom w:val="nil"/>
            </w:tcBorders>
            <w:shd w:val="clear" w:color="auto" w:fill="FFFF99"/>
            <w:tcMar>
              <w:top w:w="100" w:type="dxa"/>
              <w:left w:w="115" w:type="dxa"/>
              <w:bottom w:w="100" w:type="dxa"/>
              <w:right w:w="115" w:type="dxa"/>
            </w:tcMar>
            <w:vAlign w:val="center"/>
          </w:tcPr>
          <w:p w:rsidR="004B6FCF" w:rsidRPr="005E5571" w:rsidRDefault="004B6FCF" w:rsidP="00B33C2B">
            <w:pPr>
              <w:jc w:val="center"/>
              <w:rPr>
                <w:rFonts w:ascii="Arial" w:hAnsi="Arial" w:cs="Arial"/>
                <w:sz w:val="12"/>
                <w:szCs w:val="12"/>
              </w:rPr>
            </w:pPr>
            <w:r w:rsidRPr="005E5571">
              <w:rPr>
                <w:rFonts w:ascii="Arial" w:hAnsi="Arial" w:cs="Arial"/>
                <w:sz w:val="12"/>
                <w:szCs w:val="12"/>
              </w:rPr>
              <w:t>Modify</w:t>
            </w:r>
          </w:p>
        </w:tc>
        <w:tc>
          <w:tcPr>
            <w:tcW w:w="9803" w:type="dxa"/>
            <w:shd w:val="clear" w:color="auto" w:fill="auto"/>
            <w:tcMar>
              <w:top w:w="100" w:type="dxa"/>
              <w:left w:w="115" w:type="dxa"/>
              <w:bottom w:w="100" w:type="dxa"/>
              <w:right w:w="115" w:type="dxa"/>
            </w:tcMar>
          </w:tcPr>
          <w:p w:rsidR="004B6FCF" w:rsidRPr="000B41C4" w:rsidRDefault="004B6FCF" w:rsidP="00B33C2B">
            <w:pPr>
              <w:pStyle w:val="Default"/>
              <w:rPr>
                <w:rFonts w:ascii="Arial" w:hAnsi="Arial" w:cs="Arial"/>
                <w:sz w:val="14"/>
                <w:szCs w:val="14"/>
              </w:rPr>
            </w:pPr>
            <w:r w:rsidRPr="000B41C4">
              <w:rPr>
                <w:rFonts w:ascii="Arial" w:hAnsi="Arial" w:cs="Arial"/>
                <w:sz w:val="14"/>
                <w:szCs w:val="14"/>
              </w:rPr>
              <w:t xml:space="preserve">FA 5.3.2.b  Demonstrate ability to move rhythmically, explore levels </w:t>
            </w:r>
            <w:r w:rsidRPr="000B41C4">
              <w:rPr>
                <w:rFonts w:ascii="Arial" w:hAnsi="Arial" w:cs="Arial"/>
                <w:i/>
                <w:color w:val="808080" w:themeColor="background1" w:themeShade="80"/>
                <w:sz w:val="12"/>
                <w:szCs w:val="12"/>
              </w:rPr>
              <w:t>(glossary)</w:t>
            </w:r>
            <w:r w:rsidRPr="000B41C4">
              <w:rPr>
                <w:rFonts w:ascii="Arial" w:hAnsi="Arial" w:cs="Arial"/>
                <w:sz w:val="14"/>
                <w:szCs w:val="14"/>
              </w:rPr>
              <w:t xml:space="preserve"> in space, shift weight, with and without locomotion to perform dance (e.g., plié, triplet, gallop, battement, three-point turn, grapevine, lunge, balance </w:t>
            </w:r>
            <w:r w:rsidRPr="000B41C4">
              <w:rPr>
                <w:rFonts w:ascii="Arial" w:hAnsi="Arial" w:cs="Arial"/>
                <w:i/>
                <w:color w:val="808080" w:themeColor="background1" w:themeShade="80"/>
                <w:sz w:val="12"/>
                <w:szCs w:val="12"/>
              </w:rPr>
              <w:t>(glossary)</w:t>
            </w:r>
            <w:r w:rsidRPr="000B41C4">
              <w:rPr>
                <w:rFonts w:ascii="Arial" w:hAnsi="Arial" w:cs="Arial"/>
                <w:sz w:val="14"/>
                <w:szCs w:val="14"/>
              </w:rPr>
              <w:t>).</w:t>
            </w:r>
            <w:r w:rsidR="00853E60">
              <w:rPr>
                <w:rFonts w:ascii="Arial" w:hAnsi="Arial" w:cs="Arial"/>
                <w:i/>
                <w:sz w:val="14"/>
                <w:szCs w:val="14"/>
              </w:rPr>
              <w:t xml:space="preserve"> </w:t>
            </w:r>
            <w:r w:rsidRPr="00EB41E8">
              <w:rPr>
                <w:rFonts w:ascii="Arial" w:hAnsi="Arial" w:cs="Arial"/>
                <w:b/>
                <w:i/>
                <w:sz w:val="14"/>
                <w:szCs w:val="14"/>
              </w:rPr>
              <w:t>*Incorporate</w:t>
            </w:r>
            <w:r w:rsidRPr="000B41C4">
              <w:rPr>
                <w:rFonts w:ascii="Arial" w:hAnsi="Arial" w:cs="Arial"/>
                <w:i/>
                <w:sz w:val="14"/>
                <w:szCs w:val="14"/>
              </w:rPr>
              <w:t xml:space="preserve"> arm movemen</w:t>
            </w:r>
            <w:r w:rsidR="00853E60">
              <w:rPr>
                <w:rFonts w:ascii="Arial" w:hAnsi="Arial" w:cs="Arial"/>
                <w:i/>
                <w:sz w:val="14"/>
                <w:szCs w:val="14"/>
              </w:rPr>
              <w:t xml:space="preserve">ts and travel across the floor. Combine in a small series. </w:t>
            </w:r>
            <w:r w:rsidRPr="000B41C4">
              <w:rPr>
                <w:rFonts w:ascii="Arial" w:hAnsi="Arial" w:cs="Arial"/>
                <w:i/>
                <w:sz w:val="14"/>
                <w:szCs w:val="14"/>
              </w:rPr>
              <w:t>Try with a variety of music.</w:t>
            </w:r>
          </w:p>
        </w:tc>
      </w:tr>
      <w:tr w:rsidR="004B6FCF" w:rsidRPr="00146A4A" w:rsidTr="00B33C2B">
        <w:trPr>
          <w:trHeight w:hRule="exact" w:val="576"/>
        </w:trPr>
        <w:tc>
          <w:tcPr>
            <w:tcW w:w="917" w:type="dxa"/>
            <w:tcBorders>
              <w:top w:val="nil"/>
              <w:bottom w:val="single" w:sz="4" w:space="0" w:color="auto"/>
            </w:tcBorders>
            <w:shd w:val="clear" w:color="auto" w:fill="FFFF99"/>
            <w:tcMar>
              <w:top w:w="100" w:type="dxa"/>
              <w:left w:w="115" w:type="dxa"/>
              <w:bottom w:w="100" w:type="dxa"/>
              <w:right w:w="115" w:type="dxa"/>
            </w:tcMar>
            <w:vAlign w:val="center"/>
          </w:tcPr>
          <w:p w:rsidR="004B6FCF" w:rsidRPr="005E5571" w:rsidRDefault="004B6FCF" w:rsidP="00B33C2B">
            <w:pPr>
              <w:jc w:val="center"/>
              <w:rPr>
                <w:rFonts w:ascii="Arial" w:hAnsi="Arial" w:cs="Arial"/>
                <w:sz w:val="12"/>
                <w:szCs w:val="12"/>
              </w:rPr>
            </w:pPr>
            <w:r w:rsidRPr="005E5571">
              <w:rPr>
                <w:rFonts w:ascii="Arial" w:hAnsi="Arial" w:cs="Arial"/>
                <w:sz w:val="12"/>
                <w:szCs w:val="12"/>
              </w:rPr>
              <w:t>Reconstruct</w:t>
            </w:r>
          </w:p>
        </w:tc>
        <w:tc>
          <w:tcPr>
            <w:tcW w:w="9803" w:type="dxa"/>
            <w:tcBorders>
              <w:bottom w:val="single" w:sz="4" w:space="0" w:color="auto"/>
            </w:tcBorders>
            <w:shd w:val="clear" w:color="auto" w:fill="auto"/>
            <w:tcMar>
              <w:top w:w="100" w:type="dxa"/>
              <w:left w:w="115" w:type="dxa"/>
              <w:bottom w:w="100" w:type="dxa"/>
              <w:right w:w="115" w:type="dxa"/>
            </w:tcMar>
          </w:tcPr>
          <w:p w:rsidR="004B6FCF" w:rsidRPr="000B41C4" w:rsidRDefault="004B6FCF" w:rsidP="00B33C2B">
            <w:pPr>
              <w:rPr>
                <w:rFonts w:ascii="Arial" w:hAnsi="Arial" w:cs="Arial"/>
                <w:i/>
                <w:color w:val="808080" w:themeColor="background1" w:themeShade="80"/>
                <w:sz w:val="12"/>
                <w:szCs w:val="12"/>
              </w:rPr>
            </w:pPr>
            <w:r w:rsidRPr="000B41C4">
              <w:rPr>
                <w:rFonts w:ascii="Arial" w:hAnsi="Arial" w:cs="Arial"/>
                <w:sz w:val="14"/>
                <w:szCs w:val="14"/>
              </w:rPr>
              <w:t>FA 5.3.2.c  Demonstrate spatial qualities and pathways including curved, straight, and zig-</w:t>
            </w:r>
            <w:proofErr w:type="spellStart"/>
            <w:r w:rsidRPr="000B41C4">
              <w:rPr>
                <w:rFonts w:ascii="Arial" w:hAnsi="Arial" w:cs="Arial"/>
                <w:sz w:val="14"/>
                <w:szCs w:val="14"/>
              </w:rPr>
              <w:t>zag</w:t>
            </w:r>
            <w:proofErr w:type="spellEnd"/>
            <w:r w:rsidRPr="000B41C4">
              <w:rPr>
                <w:rFonts w:ascii="Arial" w:hAnsi="Arial" w:cs="Arial"/>
                <w:sz w:val="14"/>
                <w:szCs w:val="14"/>
              </w:rPr>
              <w:t xml:space="preserve"> pathways; move at levels </w:t>
            </w:r>
            <w:r w:rsidRPr="000B41C4">
              <w:rPr>
                <w:rFonts w:ascii="Arial" w:hAnsi="Arial" w:cs="Arial"/>
                <w:i/>
                <w:color w:val="808080" w:themeColor="background1" w:themeShade="80"/>
                <w:sz w:val="12"/>
                <w:szCs w:val="12"/>
              </w:rPr>
              <w:t>(glossary)</w:t>
            </w:r>
            <w:r w:rsidRPr="000B41C4">
              <w:rPr>
                <w:rFonts w:ascii="Arial" w:hAnsi="Arial" w:cs="Arial"/>
                <w:sz w:val="14"/>
                <w:szCs w:val="14"/>
              </w:rPr>
              <w:t xml:space="preserve"> from low to middle to high; leap, roll, and combine to a variety of rhythms (e.g., plié, triplet, gallop, battement, three-point turn, grapevine, lunge, balance </w:t>
            </w:r>
            <w:r w:rsidRPr="000B41C4">
              <w:rPr>
                <w:rFonts w:ascii="Arial" w:hAnsi="Arial" w:cs="Arial"/>
                <w:i/>
                <w:color w:val="808080" w:themeColor="background1" w:themeShade="80"/>
                <w:sz w:val="12"/>
                <w:szCs w:val="12"/>
              </w:rPr>
              <w:t>(glossary)</w:t>
            </w:r>
            <w:r w:rsidRPr="000B41C4">
              <w:rPr>
                <w:rFonts w:ascii="Arial" w:hAnsi="Arial" w:cs="Arial"/>
                <w:sz w:val="14"/>
                <w:szCs w:val="14"/>
              </w:rPr>
              <w:t>).</w:t>
            </w:r>
            <w:r w:rsidRPr="000B41C4">
              <w:rPr>
                <w:rFonts w:ascii="Arial" w:hAnsi="Arial" w:cs="Arial"/>
                <w:i/>
                <w:sz w:val="14"/>
                <w:szCs w:val="14"/>
              </w:rPr>
              <w:t xml:space="preserve">  </w:t>
            </w:r>
            <w:r w:rsidRPr="00EB41E8">
              <w:rPr>
                <w:rFonts w:ascii="Arial" w:hAnsi="Arial" w:cs="Arial"/>
                <w:b/>
                <w:i/>
                <w:sz w:val="14"/>
                <w:szCs w:val="14"/>
              </w:rPr>
              <w:t>*Incorporate</w:t>
            </w:r>
            <w:r w:rsidRPr="000B41C4">
              <w:rPr>
                <w:rFonts w:ascii="Arial" w:hAnsi="Arial" w:cs="Arial"/>
                <w:i/>
                <w:sz w:val="14"/>
                <w:szCs w:val="14"/>
              </w:rPr>
              <w:t xml:space="preserve"> arm movement</w:t>
            </w:r>
            <w:r w:rsidR="00853E60">
              <w:rPr>
                <w:rFonts w:ascii="Arial" w:hAnsi="Arial" w:cs="Arial"/>
                <w:i/>
                <w:sz w:val="14"/>
                <w:szCs w:val="14"/>
              </w:rPr>
              <w:t xml:space="preserve">s and travel across the floor. Combine in a small series. </w:t>
            </w:r>
            <w:r w:rsidRPr="000B41C4">
              <w:rPr>
                <w:rFonts w:ascii="Arial" w:hAnsi="Arial" w:cs="Arial"/>
                <w:i/>
                <w:sz w:val="14"/>
                <w:szCs w:val="14"/>
              </w:rPr>
              <w:t>Try with a variety of rhythms.</w:t>
            </w:r>
          </w:p>
        </w:tc>
      </w:tr>
      <w:tr w:rsidR="004B6FCF" w:rsidRPr="003E07FB" w:rsidTr="00B33C2B">
        <w:trPr>
          <w:trHeight w:hRule="exact" w:val="288"/>
        </w:trPr>
        <w:tc>
          <w:tcPr>
            <w:tcW w:w="917" w:type="dxa"/>
            <w:tcBorders>
              <w:bottom w:val="nil"/>
            </w:tcBorders>
            <w:shd w:val="clear" w:color="auto" w:fill="FFFF99"/>
            <w:tcMar>
              <w:top w:w="100" w:type="dxa"/>
              <w:left w:w="115" w:type="dxa"/>
              <w:bottom w:w="100" w:type="dxa"/>
              <w:right w:w="115" w:type="dxa"/>
            </w:tcMar>
            <w:vAlign w:val="center"/>
          </w:tcPr>
          <w:p w:rsidR="004B6FCF" w:rsidRPr="005E5571" w:rsidRDefault="004B6FCF" w:rsidP="00B33C2B">
            <w:pPr>
              <w:jc w:val="center"/>
              <w:rPr>
                <w:rFonts w:ascii="Arial" w:hAnsi="Arial" w:cs="Arial"/>
                <w:b/>
                <w:sz w:val="12"/>
                <w:szCs w:val="12"/>
              </w:rPr>
            </w:pPr>
            <w:r w:rsidRPr="005E5571">
              <w:rPr>
                <w:rFonts w:ascii="Arial" w:hAnsi="Arial" w:cs="Arial"/>
                <w:b/>
                <w:sz w:val="12"/>
                <w:szCs w:val="12"/>
              </w:rPr>
              <w:t>Perform</w:t>
            </w:r>
          </w:p>
        </w:tc>
        <w:tc>
          <w:tcPr>
            <w:tcW w:w="9803" w:type="dxa"/>
            <w:shd w:val="clear" w:color="auto" w:fill="FFFF99"/>
            <w:tcMar>
              <w:top w:w="100" w:type="dxa"/>
              <w:left w:w="115" w:type="dxa"/>
              <w:bottom w:w="100" w:type="dxa"/>
              <w:right w:w="115" w:type="dxa"/>
            </w:tcMar>
          </w:tcPr>
          <w:p w:rsidR="004B6FCF" w:rsidRPr="000B41C4" w:rsidRDefault="004B6FCF" w:rsidP="00B33C2B">
            <w:pPr>
              <w:rPr>
                <w:rFonts w:ascii="Arial" w:hAnsi="Arial" w:cs="Arial"/>
                <w:b/>
                <w:sz w:val="18"/>
                <w:szCs w:val="20"/>
              </w:rPr>
            </w:pPr>
            <w:r w:rsidRPr="00EB41E8">
              <w:rPr>
                <w:rFonts w:ascii="Arial Bold" w:hAnsi="Arial Bold"/>
                <w:sz w:val="14"/>
                <w:szCs w:val="20"/>
              </w:rPr>
              <w:t xml:space="preserve">FA </w:t>
            </w:r>
            <w:proofErr w:type="gramStart"/>
            <w:r w:rsidRPr="00EB41E8">
              <w:rPr>
                <w:rFonts w:ascii="Arial Bold" w:hAnsi="Arial Bold"/>
                <w:sz w:val="14"/>
                <w:szCs w:val="20"/>
              </w:rPr>
              <w:t>5.3.3  Students</w:t>
            </w:r>
            <w:proofErr w:type="gramEnd"/>
            <w:r w:rsidRPr="00EB41E8">
              <w:rPr>
                <w:rFonts w:ascii="Arial Bold" w:hAnsi="Arial Bold"/>
                <w:sz w:val="14"/>
                <w:szCs w:val="20"/>
              </w:rPr>
              <w:t xml:space="preserve"> will employ proper etiquette </w:t>
            </w:r>
            <w:r w:rsidRPr="00EB41E8">
              <w:rPr>
                <w:rFonts w:ascii="Arial Bold" w:hAnsi="Arial Bold"/>
                <w:i/>
                <w:color w:val="7F7F7F" w:themeColor="text1" w:themeTint="80"/>
                <w:sz w:val="12"/>
                <w:szCs w:val="14"/>
              </w:rPr>
              <w:t>(glossary)</w:t>
            </w:r>
            <w:r w:rsidRPr="00EB41E8">
              <w:rPr>
                <w:rFonts w:ascii="Arial Bold" w:hAnsi="Arial Bold"/>
                <w:b/>
                <w:sz w:val="16"/>
                <w:szCs w:val="18"/>
              </w:rPr>
              <w:t xml:space="preserve"> </w:t>
            </w:r>
            <w:r w:rsidRPr="00EB41E8">
              <w:rPr>
                <w:rFonts w:ascii="Arial Bold" w:hAnsi="Arial Bold"/>
                <w:sz w:val="14"/>
                <w:szCs w:val="20"/>
              </w:rPr>
              <w:t xml:space="preserve">to enhance dance performance </w:t>
            </w:r>
            <w:r w:rsidRPr="00EB41E8">
              <w:rPr>
                <w:rFonts w:ascii="Arial Bold" w:hAnsi="Arial Bold"/>
                <w:i/>
                <w:color w:val="7F7F7F" w:themeColor="text1" w:themeTint="80"/>
                <w:sz w:val="12"/>
                <w:szCs w:val="12"/>
              </w:rPr>
              <w:t>(glossary)</w:t>
            </w:r>
            <w:r w:rsidRPr="00EB41E8">
              <w:rPr>
                <w:rFonts w:ascii="Arial Bold" w:hAnsi="Arial Bold"/>
                <w:sz w:val="14"/>
                <w:szCs w:val="12"/>
              </w:rPr>
              <w:t>.</w:t>
            </w:r>
          </w:p>
        </w:tc>
      </w:tr>
      <w:tr w:rsidR="004B6FCF" w:rsidRPr="00CF6E7B" w:rsidTr="00B33C2B">
        <w:trPr>
          <w:trHeight w:hRule="exact" w:val="432"/>
        </w:trPr>
        <w:tc>
          <w:tcPr>
            <w:tcW w:w="917" w:type="dxa"/>
            <w:tcBorders>
              <w:top w:val="nil"/>
              <w:bottom w:val="nil"/>
            </w:tcBorders>
            <w:shd w:val="clear" w:color="auto" w:fill="FFFF99"/>
            <w:tcMar>
              <w:top w:w="100" w:type="dxa"/>
              <w:left w:w="115" w:type="dxa"/>
              <w:bottom w:w="100" w:type="dxa"/>
              <w:right w:w="115" w:type="dxa"/>
            </w:tcMar>
            <w:vAlign w:val="center"/>
          </w:tcPr>
          <w:p w:rsidR="004B6FCF" w:rsidRPr="005E5571" w:rsidRDefault="004B6FCF" w:rsidP="00B33C2B">
            <w:pPr>
              <w:jc w:val="center"/>
              <w:rPr>
                <w:rFonts w:ascii="Arial" w:hAnsi="Arial" w:cs="Arial"/>
                <w:sz w:val="12"/>
                <w:szCs w:val="12"/>
              </w:rPr>
            </w:pPr>
            <w:r w:rsidRPr="005E5571">
              <w:rPr>
                <w:rFonts w:ascii="Arial" w:hAnsi="Arial" w:cs="Arial"/>
                <w:sz w:val="12"/>
                <w:szCs w:val="12"/>
              </w:rPr>
              <w:t>Duplicate</w:t>
            </w:r>
          </w:p>
        </w:tc>
        <w:tc>
          <w:tcPr>
            <w:tcW w:w="9803" w:type="dxa"/>
            <w:tcBorders>
              <w:bottom w:val="single" w:sz="4" w:space="0" w:color="auto"/>
            </w:tcBorders>
            <w:shd w:val="clear" w:color="auto" w:fill="auto"/>
            <w:tcMar>
              <w:top w:w="100" w:type="dxa"/>
              <w:left w:w="115" w:type="dxa"/>
              <w:bottom w:w="100" w:type="dxa"/>
              <w:right w:w="115" w:type="dxa"/>
            </w:tcMar>
          </w:tcPr>
          <w:p w:rsidR="004B6FCF" w:rsidRPr="000B41C4" w:rsidRDefault="004B6FCF" w:rsidP="00B33C2B">
            <w:pPr>
              <w:pStyle w:val="Default"/>
              <w:tabs>
                <w:tab w:val="left" w:pos="882"/>
              </w:tabs>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5.3.3.a  Demonstrate</w:t>
            </w:r>
            <w:proofErr w:type="gramEnd"/>
            <w:r w:rsidRPr="000B41C4">
              <w:rPr>
                <w:rFonts w:ascii="Arial" w:hAnsi="Arial" w:cs="Arial"/>
                <w:sz w:val="14"/>
                <w:szCs w:val="14"/>
              </w:rPr>
              <w:t xml:space="preserve"> appropriate behaviors and etiquette </w:t>
            </w:r>
            <w:r w:rsidRPr="000B41C4">
              <w:rPr>
                <w:rFonts w:ascii="Arial" w:hAnsi="Arial" w:cs="Arial"/>
                <w:i/>
                <w:color w:val="808080" w:themeColor="background1" w:themeShade="80"/>
                <w:sz w:val="12"/>
                <w:szCs w:val="12"/>
              </w:rPr>
              <w:t xml:space="preserve">(glossary) </w:t>
            </w:r>
            <w:r w:rsidRPr="000B41C4">
              <w:rPr>
                <w:rFonts w:ascii="Arial" w:hAnsi="Arial" w:cs="Arial"/>
                <w:sz w:val="14"/>
                <w:szCs w:val="14"/>
              </w:rPr>
              <w:t>to observe and perform dance (e.g., create a set of agreed-upon criteria to evaluate dance with teacher and peers).</w:t>
            </w:r>
            <w:r w:rsidR="00664062">
              <w:rPr>
                <w:rFonts w:ascii="Arial" w:hAnsi="Arial" w:cs="Arial"/>
                <w:i/>
                <w:sz w:val="14"/>
                <w:szCs w:val="14"/>
              </w:rPr>
              <w:t xml:space="preserve"> </w:t>
            </w:r>
            <w:r w:rsidRPr="00EB41E8">
              <w:rPr>
                <w:rFonts w:ascii="Arial" w:hAnsi="Arial" w:cs="Arial"/>
                <w:b/>
                <w:i/>
                <w:sz w:val="14"/>
                <w:szCs w:val="14"/>
              </w:rPr>
              <w:t>*Invite</w:t>
            </w:r>
            <w:r w:rsidRPr="000B41C4">
              <w:rPr>
                <w:rFonts w:ascii="Arial" w:hAnsi="Arial" w:cs="Arial"/>
                <w:i/>
                <w:sz w:val="14"/>
                <w:szCs w:val="14"/>
              </w:rPr>
              <w:t xml:space="preserve"> a group to perform appropriat</w:t>
            </w:r>
            <w:r w:rsidR="00664062">
              <w:rPr>
                <w:rFonts w:ascii="Arial" w:hAnsi="Arial" w:cs="Arial"/>
                <w:i/>
                <w:sz w:val="14"/>
                <w:szCs w:val="14"/>
              </w:rPr>
              <w:t xml:space="preserve">e and inappropriate responses. </w:t>
            </w:r>
            <w:r w:rsidRPr="000B41C4">
              <w:rPr>
                <w:rFonts w:ascii="Arial" w:hAnsi="Arial" w:cs="Arial"/>
                <w:i/>
                <w:sz w:val="14"/>
                <w:szCs w:val="14"/>
              </w:rPr>
              <w:t>Discuss the differences.</w:t>
            </w:r>
          </w:p>
        </w:tc>
      </w:tr>
      <w:tr w:rsidR="004B6FCF" w:rsidRPr="00CF6E7B" w:rsidTr="00B33C2B">
        <w:trPr>
          <w:trHeight w:hRule="exact" w:val="288"/>
        </w:trPr>
        <w:tc>
          <w:tcPr>
            <w:tcW w:w="917" w:type="dxa"/>
            <w:tcBorders>
              <w:top w:val="nil"/>
              <w:bottom w:val="nil"/>
            </w:tcBorders>
            <w:shd w:val="clear" w:color="auto" w:fill="FFFF99"/>
            <w:tcMar>
              <w:top w:w="100" w:type="dxa"/>
              <w:left w:w="115" w:type="dxa"/>
              <w:bottom w:w="100" w:type="dxa"/>
              <w:right w:w="115" w:type="dxa"/>
            </w:tcMar>
            <w:vAlign w:val="center"/>
          </w:tcPr>
          <w:p w:rsidR="004B6FCF" w:rsidRPr="005E5571" w:rsidRDefault="004B6FCF" w:rsidP="00B33C2B">
            <w:pPr>
              <w:jc w:val="center"/>
              <w:rPr>
                <w:rFonts w:ascii="Arial" w:hAnsi="Arial" w:cs="Arial"/>
                <w:sz w:val="12"/>
                <w:szCs w:val="12"/>
              </w:rPr>
            </w:pPr>
            <w:r w:rsidRPr="005E5571">
              <w:rPr>
                <w:rFonts w:ascii="Arial" w:hAnsi="Arial" w:cs="Arial"/>
                <w:sz w:val="12"/>
                <w:szCs w:val="12"/>
              </w:rPr>
              <w:t>Differentiate</w:t>
            </w:r>
          </w:p>
        </w:tc>
        <w:tc>
          <w:tcPr>
            <w:tcW w:w="9803" w:type="dxa"/>
            <w:tcBorders>
              <w:bottom w:val="single" w:sz="4" w:space="0" w:color="auto"/>
            </w:tcBorders>
            <w:shd w:val="clear" w:color="auto" w:fill="D9D9D9" w:themeFill="background1" w:themeFillShade="D9"/>
            <w:tcMar>
              <w:top w:w="100" w:type="dxa"/>
              <w:left w:w="115" w:type="dxa"/>
              <w:bottom w:w="100" w:type="dxa"/>
              <w:right w:w="115" w:type="dxa"/>
            </w:tcMar>
          </w:tcPr>
          <w:p w:rsidR="004B6FCF" w:rsidRPr="000B41C4" w:rsidRDefault="006A2072" w:rsidP="00B33C2B">
            <w:pPr>
              <w:ind w:firstLine="15"/>
              <w:rPr>
                <w:rFonts w:ascii="Arial" w:hAnsi="Arial" w:cs="Arial"/>
                <w:sz w:val="14"/>
                <w:szCs w:val="14"/>
              </w:rPr>
            </w:pPr>
            <w:r>
              <w:rPr>
                <w:rFonts w:ascii="Arial" w:hAnsi="Arial" w:cs="Arial"/>
                <w:sz w:val="14"/>
                <w:szCs w:val="14"/>
              </w:rPr>
              <w:t>Addressed in</w:t>
            </w:r>
            <w:r w:rsidR="004B6FCF" w:rsidRPr="000B41C4">
              <w:rPr>
                <w:rFonts w:ascii="Arial" w:hAnsi="Arial" w:cs="Arial"/>
                <w:sz w:val="14"/>
                <w:szCs w:val="14"/>
              </w:rPr>
              <w:t xml:space="preserve"> grades 6-8.</w:t>
            </w:r>
          </w:p>
        </w:tc>
      </w:tr>
      <w:tr w:rsidR="004B6FCF" w:rsidRPr="00CF6E7B" w:rsidTr="00B33C2B">
        <w:trPr>
          <w:trHeight w:hRule="exact" w:val="288"/>
        </w:trPr>
        <w:tc>
          <w:tcPr>
            <w:tcW w:w="917" w:type="dxa"/>
            <w:tcBorders>
              <w:top w:val="nil"/>
              <w:bottom w:val="single" w:sz="4" w:space="0" w:color="auto"/>
            </w:tcBorders>
            <w:shd w:val="clear" w:color="auto" w:fill="FFFF99"/>
            <w:tcMar>
              <w:top w:w="100" w:type="dxa"/>
              <w:left w:w="115" w:type="dxa"/>
              <w:bottom w:w="100" w:type="dxa"/>
              <w:right w:w="115" w:type="dxa"/>
            </w:tcMar>
            <w:vAlign w:val="center"/>
          </w:tcPr>
          <w:p w:rsidR="004B6FCF" w:rsidRPr="005E5571" w:rsidRDefault="004B6FCF" w:rsidP="00B33C2B">
            <w:pPr>
              <w:jc w:val="center"/>
              <w:rPr>
                <w:rFonts w:ascii="Arial" w:hAnsi="Arial" w:cs="Arial"/>
                <w:sz w:val="12"/>
                <w:szCs w:val="12"/>
              </w:rPr>
            </w:pPr>
            <w:r>
              <w:rPr>
                <w:rFonts w:ascii="Arial" w:hAnsi="Arial" w:cs="Arial"/>
                <w:sz w:val="12"/>
                <w:szCs w:val="12"/>
              </w:rPr>
              <w:t>Interpret</w:t>
            </w:r>
          </w:p>
        </w:tc>
        <w:tc>
          <w:tcPr>
            <w:tcW w:w="9803" w:type="dxa"/>
            <w:tcBorders>
              <w:bottom w:val="single" w:sz="4" w:space="0" w:color="auto"/>
            </w:tcBorders>
            <w:shd w:val="clear" w:color="auto" w:fill="D9D9D9" w:themeFill="background1" w:themeFillShade="D9"/>
            <w:tcMar>
              <w:top w:w="100" w:type="dxa"/>
              <w:left w:w="115" w:type="dxa"/>
              <w:bottom w:w="100" w:type="dxa"/>
              <w:right w:w="115" w:type="dxa"/>
            </w:tcMar>
          </w:tcPr>
          <w:p w:rsidR="004B6FCF" w:rsidRPr="000B41C4" w:rsidRDefault="006A2072" w:rsidP="00B33C2B">
            <w:pPr>
              <w:ind w:firstLine="15"/>
              <w:rPr>
                <w:rFonts w:ascii="Arial" w:hAnsi="Arial" w:cs="Arial"/>
                <w:sz w:val="14"/>
                <w:szCs w:val="14"/>
              </w:rPr>
            </w:pPr>
            <w:r>
              <w:rPr>
                <w:rFonts w:ascii="Arial" w:hAnsi="Arial" w:cs="Arial"/>
                <w:sz w:val="14"/>
                <w:szCs w:val="14"/>
              </w:rPr>
              <w:t>Addressed in</w:t>
            </w:r>
            <w:r w:rsidR="004B6FCF">
              <w:rPr>
                <w:rFonts w:ascii="Arial" w:hAnsi="Arial" w:cs="Arial"/>
                <w:sz w:val="14"/>
                <w:szCs w:val="14"/>
              </w:rPr>
              <w:t xml:space="preserve"> grades 6-8.</w:t>
            </w:r>
          </w:p>
        </w:tc>
      </w:tr>
      <w:tr w:rsidR="004B6FCF" w:rsidRPr="00CF6E7B" w:rsidTr="00B33C2B">
        <w:trPr>
          <w:trHeight w:hRule="exact" w:val="288"/>
        </w:trPr>
        <w:tc>
          <w:tcPr>
            <w:tcW w:w="917" w:type="dxa"/>
            <w:tcBorders>
              <w:bottom w:val="nil"/>
            </w:tcBorders>
            <w:shd w:val="clear" w:color="auto" w:fill="FFFF99"/>
            <w:tcMar>
              <w:top w:w="100" w:type="dxa"/>
              <w:left w:w="115" w:type="dxa"/>
              <w:bottom w:w="100" w:type="dxa"/>
              <w:right w:w="115" w:type="dxa"/>
            </w:tcMar>
            <w:vAlign w:val="center"/>
          </w:tcPr>
          <w:p w:rsidR="004B6FCF" w:rsidRPr="000369B0" w:rsidRDefault="004B6FCF" w:rsidP="00B33C2B">
            <w:pPr>
              <w:jc w:val="center"/>
              <w:rPr>
                <w:rFonts w:ascii="Arial" w:hAnsi="Arial" w:cs="Arial"/>
                <w:b/>
                <w:sz w:val="12"/>
                <w:szCs w:val="12"/>
              </w:rPr>
            </w:pPr>
            <w:r>
              <w:rPr>
                <w:rFonts w:ascii="Arial" w:hAnsi="Arial" w:cs="Arial"/>
                <w:b/>
                <w:sz w:val="12"/>
                <w:szCs w:val="12"/>
              </w:rPr>
              <w:t>Respond</w:t>
            </w:r>
          </w:p>
        </w:tc>
        <w:tc>
          <w:tcPr>
            <w:tcW w:w="9803" w:type="dxa"/>
            <w:tcBorders>
              <w:bottom w:val="single" w:sz="4" w:space="0" w:color="auto"/>
            </w:tcBorders>
            <w:shd w:val="clear" w:color="auto" w:fill="FFFF99"/>
            <w:tcMar>
              <w:top w:w="100" w:type="dxa"/>
              <w:left w:w="115" w:type="dxa"/>
              <w:bottom w:w="100" w:type="dxa"/>
              <w:right w:w="115" w:type="dxa"/>
            </w:tcMar>
          </w:tcPr>
          <w:p w:rsidR="004B6FCF" w:rsidRPr="00EB41E8" w:rsidRDefault="004B6FCF" w:rsidP="00B33C2B">
            <w:pPr>
              <w:ind w:firstLine="15"/>
              <w:rPr>
                <w:rFonts w:ascii="Arial" w:hAnsi="Arial" w:cs="Arial"/>
                <w:b/>
                <w:sz w:val="14"/>
                <w:szCs w:val="14"/>
              </w:rPr>
            </w:pPr>
            <w:r w:rsidRPr="00EB41E8">
              <w:rPr>
                <w:rFonts w:ascii="Arial" w:hAnsi="Arial" w:cs="Arial"/>
                <w:b/>
                <w:sz w:val="14"/>
                <w:szCs w:val="18"/>
              </w:rPr>
              <w:t xml:space="preserve">FA </w:t>
            </w:r>
            <w:proofErr w:type="gramStart"/>
            <w:r w:rsidRPr="00EB41E8">
              <w:rPr>
                <w:rFonts w:ascii="Arial" w:hAnsi="Arial" w:cs="Arial"/>
                <w:b/>
                <w:sz w:val="14"/>
                <w:szCs w:val="18"/>
              </w:rPr>
              <w:t>5.3.4  Students</w:t>
            </w:r>
            <w:proofErr w:type="gramEnd"/>
            <w:r w:rsidRPr="00EB41E8">
              <w:rPr>
                <w:rFonts w:ascii="Arial" w:hAnsi="Arial" w:cs="Arial"/>
                <w:b/>
                <w:sz w:val="14"/>
                <w:szCs w:val="18"/>
              </w:rPr>
              <w:t xml:space="preserve"> will develop critical thinking skills to analyze and evaluate dance.</w:t>
            </w:r>
          </w:p>
        </w:tc>
      </w:tr>
      <w:tr w:rsidR="004B6FCF" w:rsidRPr="00CF6E7B" w:rsidTr="00B33C2B">
        <w:trPr>
          <w:trHeight w:hRule="exact" w:val="576"/>
        </w:trPr>
        <w:tc>
          <w:tcPr>
            <w:tcW w:w="917" w:type="dxa"/>
            <w:tcBorders>
              <w:top w:val="nil"/>
              <w:bottom w:val="nil"/>
            </w:tcBorders>
            <w:shd w:val="clear" w:color="auto" w:fill="FFFF99"/>
            <w:tcMar>
              <w:top w:w="100" w:type="dxa"/>
              <w:left w:w="115" w:type="dxa"/>
              <w:bottom w:w="100" w:type="dxa"/>
              <w:right w:w="115" w:type="dxa"/>
            </w:tcMar>
            <w:vAlign w:val="center"/>
          </w:tcPr>
          <w:p w:rsidR="004B6FCF" w:rsidRDefault="004B6FCF" w:rsidP="00B33C2B">
            <w:pPr>
              <w:jc w:val="center"/>
              <w:rPr>
                <w:rFonts w:ascii="Arial" w:hAnsi="Arial" w:cs="Arial"/>
                <w:sz w:val="12"/>
                <w:szCs w:val="12"/>
              </w:rPr>
            </w:pPr>
            <w:r>
              <w:rPr>
                <w:rFonts w:ascii="Arial" w:hAnsi="Arial" w:cs="Arial"/>
                <w:sz w:val="12"/>
                <w:szCs w:val="12"/>
              </w:rPr>
              <w:t>Examine</w:t>
            </w:r>
          </w:p>
        </w:tc>
        <w:tc>
          <w:tcPr>
            <w:tcW w:w="9803" w:type="dxa"/>
            <w:tcBorders>
              <w:bottom w:val="single" w:sz="4" w:space="0" w:color="auto"/>
            </w:tcBorders>
            <w:shd w:val="clear" w:color="auto" w:fill="auto"/>
            <w:tcMar>
              <w:top w:w="100" w:type="dxa"/>
              <w:left w:w="115" w:type="dxa"/>
              <w:bottom w:w="100" w:type="dxa"/>
              <w:right w:w="115" w:type="dxa"/>
            </w:tcMar>
          </w:tcPr>
          <w:p w:rsidR="004B6FCF" w:rsidRDefault="004B6FCF" w:rsidP="00B33C2B">
            <w:pPr>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5.3.4.a  Develop</w:t>
            </w:r>
            <w:proofErr w:type="gramEnd"/>
            <w:r w:rsidRPr="000B41C4">
              <w:rPr>
                <w:rFonts w:ascii="Arial" w:hAnsi="Arial" w:cs="Arial"/>
                <w:sz w:val="14"/>
                <w:szCs w:val="14"/>
              </w:rPr>
              <w:t xml:space="preserve"> and discuss how elements of movement are used to communicate ideas in dance (e.g., encourage students to use deliberate words to explore imagery).</w:t>
            </w:r>
            <w:r w:rsidRPr="000B41C4">
              <w:rPr>
                <w:rFonts w:ascii="Arial" w:hAnsi="Arial" w:cs="Arial"/>
                <w:i/>
                <w:sz w:val="14"/>
                <w:szCs w:val="14"/>
              </w:rPr>
              <w:t xml:space="preserve"> </w:t>
            </w:r>
            <w:r w:rsidRPr="00EB41E8">
              <w:rPr>
                <w:rFonts w:ascii="Arial" w:hAnsi="Arial" w:cs="Arial"/>
                <w:b/>
                <w:i/>
                <w:sz w:val="14"/>
                <w:szCs w:val="14"/>
              </w:rPr>
              <w:t>*View</w:t>
            </w:r>
            <w:r w:rsidRPr="000B41C4">
              <w:rPr>
                <w:rFonts w:ascii="Arial" w:hAnsi="Arial" w:cs="Arial"/>
                <w:i/>
                <w:sz w:val="14"/>
                <w:szCs w:val="14"/>
              </w:rPr>
              <w:t xml:space="preserve"> photos or videos of dance and discus</w:t>
            </w:r>
            <w:r w:rsidR="00EF5C31">
              <w:rPr>
                <w:rFonts w:ascii="Arial" w:hAnsi="Arial" w:cs="Arial"/>
                <w:i/>
                <w:sz w:val="14"/>
                <w:szCs w:val="14"/>
              </w:rPr>
              <w:t>s imagery, emotions, and ideas.</w:t>
            </w:r>
            <w:r w:rsidR="00823B6E">
              <w:rPr>
                <w:rFonts w:ascii="Arial" w:hAnsi="Arial" w:cs="Arial"/>
                <w:i/>
                <w:sz w:val="14"/>
                <w:szCs w:val="14"/>
              </w:rPr>
              <w:t xml:space="preserve"> </w:t>
            </w:r>
            <w:r w:rsidRPr="000B41C4">
              <w:rPr>
                <w:rFonts w:ascii="Arial" w:hAnsi="Arial" w:cs="Arial"/>
                <w:i/>
                <w:sz w:val="14"/>
                <w:szCs w:val="14"/>
              </w:rPr>
              <w:t>Think-pair-share student-generated free movement activities.</w:t>
            </w:r>
          </w:p>
        </w:tc>
      </w:tr>
      <w:tr w:rsidR="004B6FCF" w:rsidRPr="00CF6E7B" w:rsidTr="00B33C2B">
        <w:trPr>
          <w:trHeight w:hRule="exact" w:val="288"/>
        </w:trPr>
        <w:tc>
          <w:tcPr>
            <w:tcW w:w="917" w:type="dxa"/>
            <w:tcBorders>
              <w:top w:val="nil"/>
              <w:bottom w:val="single" w:sz="4" w:space="0" w:color="auto"/>
            </w:tcBorders>
            <w:shd w:val="clear" w:color="auto" w:fill="FFFF99"/>
            <w:tcMar>
              <w:top w:w="100" w:type="dxa"/>
              <w:left w:w="115" w:type="dxa"/>
              <w:bottom w:w="100" w:type="dxa"/>
              <w:right w:w="115" w:type="dxa"/>
            </w:tcMar>
            <w:vAlign w:val="center"/>
          </w:tcPr>
          <w:p w:rsidR="004B6FCF" w:rsidRDefault="004B6FCF" w:rsidP="00B33C2B">
            <w:pPr>
              <w:jc w:val="center"/>
              <w:rPr>
                <w:rFonts w:ascii="Arial" w:hAnsi="Arial" w:cs="Arial"/>
                <w:sz w:val="12"/>
                <w:szCs w:val="12"/>
              </w:rPr>
            </w:pPr>
            <w:r>
              <w:rPr>
                <w:rFonts w:ascii="Arial" w:hAnsi="Arial" w:cs="Arial"/>
                <w:sz w:val="12"/>
                <w:szCs w:val="12"/>
              </w:rPr>
              <w:t>Relate</w:t>
            </w:r>
          </w:p>
        </w:tc>
        <w:tc>
          <w:tcPr>
            <w:tcW w:w="9803" w:type="dxa"/>
            <w:tcBorders>
              <w:bottom w:val="single" w:sz="4" w:space="0" w:color="auto"/>
            </w:tcBorders>
            <w:shd w:val="clear" w:color="auto" w:fill="D9D9D9" w:themeFill="background1" w:themeFillShade="D9"/>
            <w:tcMar>
              <w:top w:w="100" w:type="dxa"/>
              <w:left w:w="115" w:type="dxa"/>
              <w:bottom w:w="100" w:type="dxa"/>
              <w:right w:w="115" w:type="dxa"/>
            </w:tcMar>
          </w:tcPr>
          <w:p w:rsidR="004B6FCF" w:rsidRDefault="006A2072" w:rsidP="00B33C2B">
            <w:pPr>
              <w:ind w:firstLine="15"/>
              <w:rPr>
                <w:rFonts w:ascii="Arial" w:hAnsi="Arial" w:cs="Arial"/>
                <w:sz w:val="14"/>
                <w:szCs w:val="14"/>
              </w:rPr>
            </w:pPr>
            <w:r>
              <w:rPr>
                <w:rFonts w:ascii="Arial" w:hAnsi="Arial" w:cs="Arial"/>
                <w:sz w:val="14"/>
                <w:szCs w:val="14"/>
              </w:rPr>
              <w:t>Addressed in</w:t>
            </w:r>
            <w:r w:rsidR="004B6FCF">
              <w:rPr>
                <w:rFonts w:ascii="Arial" w:hAnsi="Arial" w:cs="Arial"/>
                <w:sz w:val="14"/>
                <w:szCs w:val="14"/>
              </w:rPr>
              <w:t xml:space="preserve"> grades 6-8.</w:t>
            </w:r>
          </w:p>
        </w:tc>
      </w:tr>
      <w:tr w:rsidR="004B6FCF" w:rsidRPr="00CF6E7B" w:rsidTr="00B33C2B">
        <w:tc>
          <w:tcPr>
            <w:tcW w:w="917" w:type="dxa"/>
            <w:tcBorders>
              <w:bottom w:val="nil"/>
            </w:tcBorders>
            <w:shd w:val="clear" w:color="auto" w:fill="FFFF99"/>
            <w:tcMar>
              <w:top w:w="100" w:type="dxa"/>
              <w:left w:w="115" w:type="dxa"/>
              <w:bottom w:w="100" w:type="dxa"/>
              <w:right w:w="115" w:type="dxa"/>
            </w:tcMar>
            <w:vAlign w:val="center"/>
          </w:tcPr>
          <w:p w:rsidR="004B6FCF" w:rsidRPr="000369B0" w:rsidRDefault="004B6FCF" w:rsidP="00B33C2B">
            <w:pPr>
              <w:jc w:val="center"/>
              <w:rPr>
                <w:rFonts w:ascii="Arial" w:hAnsi="Arial" w:cs="Arial"/>
                <w:b/>
                <w:sz w:val="12"/>
                <w:szCs w:val="12"/>
              </w:rPr>
            </w:pPr>
            <w:r w:rsidRPr="000369B0">
              <w:rPr>
                <w:rFonts w:ascii="Arial" w:hAnsi="Arial" w:cs="Arial"/>
                <w:b/>
                <w:sz w:val="12"/>
                <w:szCs w:val="12"/>
              </w:rPr>
              <w:t>Connect</w:t>
            </w:r>
          </w:p>
        </w:tc>
        <w:tc>
          <w:tcPr>
            <w:tcW w:w="9803" w:type="dxa"/>
            <w:tcBorders>
              <w:bottom w:val="single" w:sz="4" w:space="0" w:color="auto"/>
            </w:tcBorders>
            <w:shd w:val="clear" w:color="auto" w:fill="FFFF99"/>
            <w:tcMar>
              <w:top w:w="100" w:type="dxa"/>
              <w:left w:w="115" w:type="dxa"/>
              <w:bottom w:w="100" w:type="dxa"/>
              <w:right w:w="115" w:type="dxa"/>
            </w:tcMar>
          </w:tcPr>
          <w:p w:rsidR="004B6FCF" w:rsidRPr="00EB41E8" w:rsidRDefault="004B6FCF" w:rsidP="00B33C2B">
            <w:pPr>
              <w:ind w:firstLine="15"/>
              <w:rPr>
                <w:rFonts w:ascii="Arial" w:hAnsi="Arial" w:cs="Arial"/>
                <w:b/>
                <w:sz w:val="14"/>
                <w:szCs w:val="14"/>
              </w:rPr>
            </w:pPr>
            <w:r w:rsidRPr="00EB41E8">
              <w:rPr>
                <w:rFonts w:ascii="Arial" w:hAnsi="Arial" w:cs="Arial"/>
                <w:b/>
                <w:sz w:val="14"/>
                <w:szCs w:val="18"/>
              </w:rPr>
              <w:t xml:space="preserve">FA </w:t>
            </w:r>
            <w:proofErr w:type="gramStart"/>
            <w:r w:rsidRPr="00EB41E8">
              <w:rPr>
                <w:rFonts w:ascii="Arial" w:hAnsi="Arial" w:cs="Arial"/>
                <w:b/>
                <w:sz w:val="14"/>
                <w:szCs w:val="18"/>
              </w:rPr>
              <w:t>5.3.5  Students</w:t>
            </w:r>
            <w:proofErr w:type="gramEnd"/>
            <w:r w:rsidRPr="00EB41E8">
              <w:rPr>
                <w:rFonts w:ascii="Arial" w:hAnsi="Arial" w:cs="Arial"/>
                <w:b/>
                <w:sz w:val="14"/>
                <w:szCs w:val="18"/>
              </w:rPr>
              <w:t xml:space="preserve"> will identify cultural and interdisciplinary connections with dance.</w:t>
            </w:r>
          </w:p>
        </w:tc>
      </w:tr>
      <w:tr w:rsidR="004B6FCF" w:rsidRPr="00CF6E7B" w:rsidTr="00EB7630">
        <w:trPr>
          <w:trHeight w:hRule="exact" w:val="432"/>
        </w:trPr>
        <w:tc>
          <w:tcPr>
            <w:tcW w:w="917" w:type="dxa"/>
            <w:tcBorders>
              <w:top w:val="nil"/>
              <w:bottom w:val="nil"/>
            </w:tcBorders>
            <w:shd w:val="clear" w:color="auto" w:fill="FFFF99"/>
            <w:tcMar>
              <w:top w:w="100" w:type="dxa"/>
              <w:left w:w="115" w:type="dxa"/>
              <w:bottom w:w="100" w:type="dxa"/>
              <w:right w:w="115" w:type="dxa"/>
            </w:tcMar>
            <w:vAlign w:val="center"/>
          </w:tcPr>
          <w:p w:rsidR="004B6FCF" w:rsidRDefault="004B6FCF" w:rsidP="00B33C2B">
            <w:pPr>
              <w:jc w:val="center"/>
              <w:rPr>
                <w:rFonts w:ascii="Arial" w:hAnsi="Arial" w:cs="Arial"/>
                <w:sz w:val="12"/>
                <w:szCs w:val="12"/>
              </w:rPr>
            </w:pPr>
            <w:r>
              <w:rPr>
                <w:rFonts w:ascii="Arial" w:hAnsi="Arial" w:cs="Arial"/>
                <w:sz w:val="12"/>
                <w:szCs w:val="12"/>
              </w:rPr>
              <w:t>Personalize</w:t>
            </w:r>
          </w:p>
        </w:tc>
        <w:tc>
          <w:tcPr>
            <w:tcW w:w="9803" w:type="dxa"/>
            <w:tcBorders>
              <w:bottom w:val="single" w:sz="4" w:space="0" w:color="auto"/>
            </w:tcBorders>
            <w:shd w:val="clear" w:color="auto" w:fill="auto"/>
            <w:tcMar>
              <w:top w:w="100" w:type="dxa"/>
              <w:left w:w="115" w:type="dxa"/>
              <w:bottom w:w="100" w:type="dxa"/>
              <w:right w:w="115" w:type="dxa"/>
            </w:tcMar>
            <w:vAlign w:val="center"/>
          </w:tcPr>
          <w:p w:rsidR="004B6FCF" w:rsidRDefault="004B6FCF" w:rsidP="00823B6E">
            <w:pPr>
              <w:pStyle w:val="WW-Default"/>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5.3.5.a  Use</w:t>
            </w:r>
            <w:proofErr w:type="gramEnd"/>
            <w:r w:rsidRPr="000B41C4">
              <w:rPr>
                <w:rFonts w:ascii="Arial" w:hAnsi="Arial" w:cs="Arial"/>
                <w:sz w:val="14"/>
                <w:szCs w:val="14"/>
              </w:rPr>
              <w:t xml:space="preserve"> dance to discover social events, ideas, and traditions from a local context (e.g., investigate how dance reflects culture).</w:t>
            </w:r>
            <w:r w:rsidR="00823B6E">
              <w:rPr>
                <w:rFonts w:ascii="Arial" w:hAnsi="Arial" w:cs="Arial"/>
                <w:i/>
                <w:sz w:val="14"/>
                <w:szCs w:val="14"/>
              </w:rPr>
              <w:t xml:space="preserve"> </w:t>
            </w:r>
            <w:r w:rsidRPr="00EB41E8">
              <w:rPr>
                <w:rFonts w:ascii="Arial" w:hAnsi="Arial" w:cs="Arial"/>
                <w:b/>
                <w:i/>
                <w:sz w:val="14"/>
                <w:szCs w:val="14"/>
              </w:rPr>
              <w:t>*Learn</w:t>
            </w:r>
            <w:r w:rsidRPr="000B41C4">
              <w:rPr>
                <w:rFonts w:ascii="Arial" w:hAnsi="Arial" w:cs="Arial"/>
                <w:i/>
                <w:sz w:val="14"/>
                <w:szCs w:val="14"/>
              </w:rPr>
              <w:t xml:space="preserve"> a dance from one’s heri</w:t>
            </w:r>
            <w:r w:rsidR="00823B6E">
              <w:rPr>
                <w:rFonts w:ascii="Arial" w:hAnsi="Arial" w:cs="Arial"/>
                <w:i/>
                <w:sz w:val="14"/>
                <w:szCs w:val="14"/>
              </w:rPr>
              <w:t>tage and teach it to the class.</w:t>
            </w:r>
            <w:r w:rsidRPr="000B41C4">
              <w:rPr>
                <w:rFonts w:ascii="Arial" w:hAnsi="Arial" w:cs="Arial"/>
                <w:i/>
                <w:sz w:val="14"/>
                <w:szCs w:val="14"/>
              </w:rPr>
              <w:t xml:space="preserve"> Explain when and by whom the dance is performed, and the cultural significance.</w:t>
            </w:r>
          </w:p>
        </w:tc>
      </w:tr>
      <w:tr w:rsidR="004B6FCF" w:rsidRPr="00CF6E7B" w:rsidTr="00EB7630">
        <w:trPr>
          <w:trHeight w:hRule="exact" w:val="695"/>
        </w:trPr>
        <w:tc>
          <w:tcPr>
            <w:tcW w:w="917" w:type="dxa"/>
            <w:tcBorders>
              <w:top w:val="nil"/>
              <w:bottom w:val="nil"/>
            </w:tcBorders>
            <w:shd w:val="clear" w:color="auto" w:fill="FFFF99"/>
            <w:tcMar>
              <w:top w:w="100" w:type="dxa"/>
              <w:left w:w="115" w:type="dxa"/>
              <w:bottom w:w="100" w:type="dxa"/>
              <w:right w:w="115" w:type="dxa"/>
            </w:tcMar>
            <w:vAlign w:val="center"/>
          </w:tcPr>
          <w:p w:rsidR="004B6FCF" w:rsidRDefault="004B6FCF" w:rsidP="00B33C2B">
            <w:pPr>
              <w:jc w:val="center"/>
              <w:rPr>
                <w:rFonts w:ascii="Arial" w:hAnsi="Arial" w:cs="Arial"/>
                <w:sz w:val="12"/>
                <w:szCs w:val="12"/>
              </w:rPr>
            </w:pPr>
            <w:r>
              <w:rPr>
                <w:rFonts w:ascii="Arial" w:hAnsi="Arial" w:cs="Arial"/>
                <w:sz w:val="12"/>
                <w:szCs w:val="12"/>
              </w:rPr>
              <w:t>Integrate</w:t>
            </w:r>
          </w:p>
        </w:tc>
        <w:tc>
          <w:tcPr>
            <w:tcW w:w="9803" w:type="dxa"/>
            <w:tcBorders>
              <w:bottom w:val="single" w:sz="4" w:space="0" w:color="auto"/>
            </w:tcBorders>
            <w:shd w:val="clear" w:color="auto" w:fill="auto"/>
            <w:tcMar>
              <w:top w:w="100" w:type="dxa"/>
              <w:left w:w="115" w:type="dxa"/>
              <w:bottom w:w="100" w:type="dxa"/>
              <w:right w:w="115" w:type="dxa"/>
            </w:tcMar>
            <w:vAlign w:val="center"/>
          </w:tcPr>
          <w:p w:rsidR="004B6FCF" w:rsidRDefault="004B6FCF" w:rsidP="00EB7630">
            <w:pPr>
              <w:pStyle w:val="Default"/>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5.3.5.b  Identify</w:t>
            </w:r>
            <w:proofErr w:type="gramEnd"/>
            <w:r w:rsidRPr="000B41C4">
              <w:rPr>
                <w:rFonts w:ascii="Arial" w:hAnsi="Arial" w:cs="Arial"/>
                <w:sz w:val="14"/>
                <w:szCs w:val="14"/>
              </w:rPr>
              <w:t xml:space="preserve"> how other academic disciplines support and enhance ideation and understanding for dance creation and performance </w:t>
            </w:r>
            <w:r w:rsidRPr="000B41C4">
              <w:rPr>
                <w:rFonts w:ascii="Arial" w:hAnsi="Arial" w:cs="Arial"/>
                <w:i/>
                <w:color w:val="808080" w:themeColor="background1" w:themeShade="80"/>
                <w:sz w:val="12"/>
                <w:szCs w:val="12"/>
              </w:rPr>
              <w:t>(glossary)</w:t>
            </w:r>
            <w:r w:rsidRPr="000B41C4">
              <w:rPr>
                <w:rFonts w:ascii="Arial" w:hAnsi="Arial" w:cs="Arial"/>
                <w:color w:val="808080" w:themeColor="background1" w:themeShade="80"/>
                <w:sz w:val="14"/>
                <w:szCs w:val="14"/>
              </w:rPr>
              <w:t xml:space="preserve"> </w:t>
            </w:r>
            <w:r w:rsidRPr="000B41C4">
              <w:rPr>
                <w:rFonts w:ascii="Arial" w:hAnsi="Arial" w:cs="Arial"/>
                <w:sz w:val="14"/>
                <w:szCs w:val="14"/>
              </w:rPr>
              <w:t>(e.g., combine dance with other academic disciplines relating to coursework).</w:t>
            </w:r>
            <w:r w:rsidRPr="000B41C4">
              <w:rPr>
                <w:rFonts w:ascii="Arial" w:hAnsi="Arial" w:cs="Arial"/>
                <w:i/>
                <w:sz w:val="14"/>
                <w:szCs w:val="14"/>
              </w:rPr>
              <w:t xml:space="preserve"> </w:t>
            </w:r>
            <w:r w:rsidRPr="00EB41E8">
              <w:rPr>
                <w:rFonts w:ascii="Arial" w:hAnsi="Arial" w:cs="Arial"/>
                <w:b/>
                <w:i/>
                <w:sz w:val="14"/>
                <w:szCs w:val="14"/>
              </w:rPr>
              <w:t>*Create</w:t>
            </w:r>
            <w:r w:rsidRPr="000B41C4">
              <w:rPr>
                <w:rFonts w:ascii="Arial" w:hAnsi="Arial" w:cs="Arial"/>
                <w:i/>
                <w:sz w:val="14"/>
                <w:szCs w:val="14"/>
              </w:rPr>
              <w:t xml:space="preserve"> a dance about movement of tectonic plates, times table, orbit of the planets.</w:t>
            </w:r>
          </w:p>
        </w:tc>
      </w:tr>
      <w:tr w:rsidR="004B6FCF" w:rsidRPr="00CF6E7B" w:rsidTr="00EB7630">
        <w:trPr>
          <w:trHeight w:hRule="exact" w:val="614"/>
        </w:trPr>
        <w:tc>
          <w:tcPr>
            <w:tcW w:w="917" w:type="dxa"/>
            <w:tcBorders>
              <w:top w:val="nil"/>
              <w:bottom w:val="nil"/>
            </w:tcBorders>
            <w:shd w:val="clear" w:color="auto" w:fill="FFFF99"/>
            <w:tcMar>
              <w:top w:w="100" w:type="dxa"/>
              <w:left w:w="115" w:type="dxa"/>
              <w:bottom w:w="100" w:type="dxa"/>
              <w:right w:w="115" w:type="dxa"/>
            </w:tcMar>
            <w:vAlign w:val="center"/>
          </w:tcPr>
          <w:p w:rsidR="004B6FCF" w:rsidRDefault="004B6FCF" w:rsidP="00B33C2B">
            <w:pPr>
              <w:jc w:val="center"/>
              <w:rPr>
                <w:rFonts w:ascii="Arial" w:hAnsi="Arial" w:cs="Arial"/>
                <w:sz w:val="12"/>
                <w:szCs w:val="12"/>
              </w:rPr>
            </w:pPr>
            <w:r>
              <w:rPr>
                <w:rFonts w:ascii="Arial" w:hAnsi="Arial" w:cs="Arial"/>
                <w:sz w:val="12"/>
                <w:szCs w:val="12"/>
              </w:rPr>
              <w:t>Internalize</w:t>
            </w:r>
          </w:p>
        </w:tc>
        <w:tc>
          <w:tcPr>
            <w:tcW w:w="9803" w:type="dxa"/>
            <w:tcBorders>
              <w:bottom w:val="single" w:sz="4" w:space="0" w:color="auto"/>
            </w:tcBorders>
            <w:shd w:val="clear" w:color="auto" w:fill="auto"/>
            <w:tcMar>
              <w:top w:w="100" w:type="dxa"/>
              <w:left w:w="115" w:type="dxa"/>
              <w:bottom w:w="100" w:type="dxa"/>
              <w:right w:w="115" w:type="dxa"/>
            </w:tcMar>
            <w:vAlign w:val="center"/>
          </w:tcPr>
          <w:p w:rsidR="004B6FCF" w:rsidRDefault="004B6FCF" w:rsidP="00823B6E">
            <w:pPr>
              <w:pStyle w:val="Default"/>
              <w:rPr>
                <w:rFonts w:ascii="Arial" w:hAnsi="Arial" w:cs="Arial"/>
                <w:sz w:val="14"/>
                <w:szCs w:val="14"/>
              </w:rPr>
            </w:pPr>
            <w:r w:rsidRPr="000B41C4">
              <w:rPr>
                <w:rFonts w:ascii="Arial" w:hAnsi="Arial" w:cs="Arial"/>
                <w:sz w:val="14"/>
                <w:szCs w:val="14"/>
              </w:rPr>
              <w:t xml:space="preserve">FA </w:t>
            </w:r>
            <w:proofErr w:type="gramStart"/>
            <w:r w:rsidRPr="000B41C4">
              <w:rPr>
                <w:rFonts w:ascii="Arial" w:hAnsi="Arial" w:cs="Arial"/>
                <w:sz w:val="14"/>
                <w:szCs w:val="14"/>
              </w:rPr>
              <w:t>5.3.5.c  Identify</w:t>
            </w:r>
            <w:proofErr w:type="gramEnd"/>
            <w:r w:rsidRPr="000B41C4">
              <w:rPr>
                <w:rFonts w:ascii="Arial" w:hAnsi="Arial" w:cs="Arial"/>
                <w:sz w:val="14"/>
                <w:szCs w:val="14"/>
              </w:rPr>
              <w:t xml:space="preserve"> how health and nutrition enhance dance ability (e.g., recognize that some foods and activities are more healthful than others).</w:t>
            </w:r>
            <w:r w:rsidRPr="00F21D93">
              <w:rPr>
                <w:rFonts w:ascii="Arial" w:hAnsi="Arial" w:cs="Arial"/>
                <w:i/>
                <w:sz w:val="12"/>
                <w:szCs w:val="12"/>
              </w:rPr>
              <w:t xml:space="preserve">  </w:t>
            </w:r>
            <w:r w:rsidRPr="00EB41E8">
              <w:rPr>
                <w:rFonts w:ascii="Arial" w:hAnsi="Arial" w:cs="Arial"/>
                <w:b/>
                <w:i/>
                <w:sz w:val="14"/>
                <w:szCs w:val="14"/>
              </w:rPr>
              <w:t>*List</w:t>
            </w:r>
            <w:r w:rsidRPr="00F21D93">
              <w:rPr>
                <w:rFonts w:ascii="Arial" w:hAnsi="Arial" w:cs="Arial"/>
                <w:i/>
                <w:sz w:val="12"/>
                <w:szCs w:val="12"/>
              </w:rPr>
              <w:t xml:space="preserve">, </w:t>
            </w:r>
            <w:r w:rsidRPr="000B41C4">
              <w:rPr>
                <w:rFonts w:ascii="Arial" w:hAnsi="Arial" w:cs="Arial"/>
                <w:i/>
                <w:sz w:val="14"/>
                <w:szCs w:val="14"/>
              </w:rPr>
              <w:t>compare/contrast</w:t>
            </w:r>
            <w:r w:rsidRPr="00F21D93">
              <w:rPr>
                <w:rFonts w:ascii="Arial" w:hAnsi="Arial" w:cs="Arial"/>
                <w:i/>
                <w:sz w:val="12"/>
                <w:szCs w:val="12"/>
              </w:rPr>
              <w:t xml:space="preserve"> </w:t>
            </w:r>
            <w:r w:rsidRPr="000B41C4">
              <w:rPr>
                <w:rFonts w:ascii="Arial" w:hAnsi="Arial" w:cs="Arial"/>
                <w:i/>
                <w:sz w:val="14"/>
                <w:szCs w:val="14"/>
              </w:rPr>
              <w:t>healthy and unhealthy</w:t>
            </w:r>
            <w:r w:rsidRPr="00F21D93">
              <w:rPr>
                <w:rFonts w:ascii="Arial" w:hAnsi="Arial" w:cs="Arial"/>
                <w:i/>
                <w:sz w:val="12"/>
                <w:szCs w:val="12"/>
              </w:rPr>
              <w:t xml:space="preserve"> </w:t>
            </w:r>
            <w:r w:rsidRPr="000B41C4">
              <w:rPr>
                <w:rFonts w:ascii="Arial" w:hAnsi="Arial" w:cs="Arial"/>
                <w:i/>
                <w:sz w:val="14"/>
                <w:szCs w:val="14"/>
              </w:rPr>
              <w:t>choices.</w:t>
            </w:r>
            <w:r w:rsidRPr="00F21D93">
              <w:rPr>
                <w:rFonts w:ascii="Arial" w:hAnsi="Arial" w:cs="Arial"/>
                <w:i/>
                <w:sz w:val="12"/>
                <w:szCs w:val="12"/>
              </w:rPr>
              <w:t xml:space="preserve">  </w:t>
            </w:r>
            <w:r w:rsidRPr="000B41C4">
              <w:rPr>
                <w:rFonts w:ascii="Arial" w:hAnsi="Arial" w:cs="Arial"/>
                <w:i/>
                <w:sz w:val="14"/>
                <w:szCs w:val="14"/>
              </w:rPr>
              <w:t>Understand how</w:t>
            </w:r>
            <w:r w:rsidRPr="00F21D93">
              <w:rPr>
                <w:rFonts w:ascii="Arial" w:hAnsi="Arial" w:cs="Arial"/>
                <w:i/>
                <w:sz w:val="12"/>
                <w:szCs w:val="12"/>
              </w:rPr>
              <w:t xml:space="preserve"> </w:t>
            </w:r>
            <w:r w:rsidRPr="000B41C4">
              <w:rPr>
                <w:rFonts w:ascii="Arial" w:hAnsi="Arial" w:cs="Arial"/>
                <w:i/>
                <w:sz w:val="14"/>
                <w:szCs w:val="14"/>
              </w:rPr>
              <w:t>the</w:t>
            </w:r>
            <w:r w:rsidRPr="00F21D93">
              <w:rPr>
                <w:rFonts w:ascii="Arial" w:hAnsi="Arial" w:cs="Arial"/>
                <w:i/>
                <w:sz w:val="12"/>
                <w:szCs w:val="12"/>
              </w:rPr>
              <w:t xml:space="preserve"> </w:t>
            </w:r>
            <w:r w:rsidRPr="000B41C4">
              <w:rPr>
                <w:rFonts w:ascii="Arial" w:hAnsi="Arial" w:cs="Arial"/>
                <w:i/>
                <w:sz w:val="14"/>
                <w:szCs w:val="14"/>
              </w:rPr>
              <w:t>body</w:t>
            </w:r>
            <w:r w:rsidRPr="00F21D93">
              <w:rPr>
                <w:rFonts w:ascii="Arial" w:hAnsi="Arial" w:cs="Arial"/>
                <w:i/>
                <w:sz w:val="12"/>
                <w:szCs w:val="12"/>
              </w:rPr>
              <w:t xml:space="preserve"> </w:t>
            </w:r>
            <w:r w:rsidRPr="000B41C4">
              <w:rPr>
                <w:rFonts w:ascii="Arial" w:hAnsi="Arial" w:cs="Arial"/>
                <w:i/>
                <w:sz w:val="14"/>
                <w:szCs w:val="14"/>
              </w:rPr>
              <w:t>responds</w:t>
            </w:r>
            <w:r w:rsidRPr="00F21D93">
              <w:rPr>
                <w:rFonts w:ascii="Arial" w:hAnsi="Arial" w:cs="Arial"/>
                <w:i/>
                <w:sz w:val="12"/>
                <w:szCs w:val="12"/>
              </w:rPr>
              <w:t xml:space="preserve"> </w:t>
            </w:r>
            <w:r w:rsidRPr="000B41C4">
              <w:rPr>
                <w:rFonts w:ascii="Arial" w:hAnsi="Arial" w:cs="Arial"/>
                <w:i/>
                <w:sz w:val="14"/>
                <w:szCs w:val="14"/>
              </w:rPr>
              <w:t>to</w:t>
            </w:r>
            <w:r w:rsidRPr="00F21D93">
              <w:rPr>
                <w:rFonts w:ascii="Arial" w:hAnsi="Arial" w:cs="Arial"/>
                <w:i/>
                <w:sz w:val="12"/>
                <w:szCs w:val="12"/>
              </w:rPr>
              <w:t xml:space="preserve"> </w:t>
            </w:r>
            <w:r w:rsidRPr="000B41C4">
              <w:rPr>
                <w:rFonts w:ascii="Arial" w:hAnsi="Arial" w:cs="Arial"/>
                <w:i/>
                <w:sz w:val="14"/>
                <w:szCs w:val="14"/>
              </w:rPr>
              <w:t>small</w:t>
            </w:r>
            <w:r w:rsidRPr="00F21D93">
              <w:rPr>
                <w:rFonts w:ascii="Arial" w:hAnsi="Arial" w:cs="Arial"/>
                <w:i/>
                <w:sz w:val="12"/>
                <w:szCs w:val="12"/>
              </w:rPr>
              <w:t xml:space="preserve"> </w:t>
            </w:r>
            <w:r w:rsidRPr="000B41C4">
              <w:rPr>
                <w:rFonts w:ascii="Arial" w:hAnsi="Arial" w:cs="Arial"/>
                <w:i/>
                <w:sz w:val="14"/>
                <w:szCs w:val="14"/>
              </w:rPr>
              <w:t>and large</w:t>
            </w:r>
            <w:r w:rsidRPr="00F21D93">
              <w:rPr>
                <w:rFonts w:ascii="Arial" w:hAnsi="Arial" w:cs="Arial"/>
                <w:i/>
                <w:sz w:val="12"/>
                <w:szCs w:val="12"/>
              </w:rPr>
              <w:t xml:space="preserve"> </w:t>
            </w:r>
            <w:r w:rsidRPr="000B41C4">
              <w:rPr>
                <w:rFonts w:ascii="Arial" w:hAnsi="Arial" w:cs="Arial"/>
                <w:i/>
                <w:sz w:val="14"/>
                <w:szCs w:val="14"/>
              </w:rPr>
              <w:t>movements,</w:t>
            </w:r>
            <w:r w:rsidRPr="00F21D93">
              <w:rPr>
                <w:rFonts w:ascii="Arial" w:hAnsi="Arial" w:cs="Arial"/>
                <w:i/>
                <w:sz w:val="12"/>
                <w:szCs w:val="12"/>
              </w:rPr>
              <w:t xml:space="preserve"> </w:t>
            </w:r>
            <w:r w:rsidRPr="000B41C4">
              <w:rPr>
                <w:rFonts w:ascii="Arial" w:hAnsi="Arial" w:cs="Arial"/>
                <w:i/>
                <w:sz w:val="14"/>
                <w:szCs w:val="14"/>
              </w:rPr>
              <w:t>stretching,</w:t>
            </w:r>
            <w:r w:rsidRPr="00F21D93">
              <w:rPr>
                <w:rFonts w:ascii="Arial" w:hAnsi="Arial" w:cs="Arial"/>
                <w:i/>
                <w:sz w:val="12"/>
                <w:szCs w:val="12"/>
              </w:rPr>
              <w:t xml:space="preserve"> </w:t>
            </w:r>
            <w:r w:rsidRPr="000B41C4">
              <w:rPr>
                <w:rFonts w:ascii="Arial" w:hAnsi="Arial" w:cs="Arial"/>
                <w:i/>
                <w:sz w:val="14"/>
                <w:szCs w:val="14"/>
              </w:rPr>
              <w:t>and</w:t>
            </w:r>
            <w:r w:rsidRPr="00F21D93">
              <w:rPr>
                <w:rFonts w:ascii="Arial" w:hAnsi="Arial" w:cs="Arial"/>
                <w:i/>
                <w:sz w:val="12"/>
                <w:szCs w:val="12"/>
              </w:rPr>
              <w:t xml:space="preserve"> </w:t>
            </w:r>
            <w:r w:rsidRPr="000B41C4">
              <w:rPr>
                <w:rFonts w:ascii="Arial" w:hAnsi="Arial" w:cs="Arial"/>
                <w:i/>
                <w:sz w:val="14"/>
                <w:szCs w:val="14"/>
              </w:rPr>
              <w:t>aerobic</w:t>
            </w:r>
            <w:r w:rsidRPr="00F21D93">
              <w:rPr>
                <w:rFonts w:ascii="Arial" w:hAnsi="Arial" w:cs="Arial"/>
                <w:i/>
                <w:sz w:val="12"/>
                <w:szCs w:val="12"/>
              </w:rPr>
              <w:t xml:space="preserve"> </w:t>
            </w:r>
            <w:r w:rsidRPr="000B41C4">
              <w:rPr>
                <w:rFonts w:ascii="Arial" w:hAnsi="Arial" w:cs="Arial"/>
                <w:i/>
                <w:sz w:val="14"/>
                <w:szCs w:val="14"/>
              </w:rPr>
              <w:t>activity</w:t>
            </w:r>
            <w:r w:rsidRPr="00F21D93">
              <w:rPr>
                <w:rFonts w:ascii="Arial" w:hAnsi="Arial" w:cs="Arial"/>
                <w:i/>
                <w:sz w:val="12"/>
                <w:szCs w:val="12"/>
              </w:rPr>
              <w:t>.</w:t>
            </w:r>
          </w:p>
        </w:tc>
      </w:tr>
      <w:tr w:rsidR="004B6FCF" w:rsidRPr="00CF6E7B" w:rsidTr="00EB7630">
        <w:trPr>
          <w:trHeight w:hRule="exact" w:val="288"/>
        </w:trPr>
        <w:tc>
          <w:tcPr>
            <w:tcW w:w="917" w:type="dxa"/>
            <w:tcBorders>
              <w:top w:val="nil"/>
            </w:tcBorders>
            <w:shd w:val="clear" w:color="auto" w:fill="FFFF99"/>
            <w:tcMar>
              <w:top w:w="100" w:type="dxa"/>
              <w:left w:w="115" w:type="dxa"/>
              <w:bottom w:w="100" w:type="dxa"/>
              <w:right w:w="115" w:type="dxa"/>
            </w:tcMar>
            <w:vAlign w:val="center"/>
          </w:tcPr>
          <w:p w:rsidR="004B6FCF" w:rsidRDefault="004B6FCF" w:rsidP="00B33C2B">
            <w:pPr>
              <w:jc w:val="center"/>
              <w:rPr>
                <w:rFonts w:ascii="Arial" w:hAnsi="Arial" w:cs="Arial"/>
                <w:sz w:val="12"/>
                <w:szCs w:val="12"/>
              </w:rPr>
            </w:pPr>
            <w:r>
              <w:rPr>
                <w:rFonts w:ascii="Arial" w:hAnsi="Arial" w:cs="Arial"/>
                <w:sz w:val="12"/>
                <w:szCs w:val="12"/>
              </w:rPr>
              <w:t>Generate</w:t>
            </w:r>
          </w:p>
        </w:tc>
        <w:tc>
          <w:tcPr>
            <w:tcW w:w="9803" w:type="dxa"/>
            <w:tcBorders>
              <w:bottom w:val="single" w:sz="4" w:space="0" w:color="auto"/>
            </w:tcBorders>
            <w:shd w:val="clear" w:color="auto" w:fill="auto"/>
            <w:tcMar>
              <w:top w:w="100" w:type="dxa"/>
              <w:left w:w="115" w:type="dxa"/>
              <w:bottom w:w="100" w:type="dxa"/>
              <w:right w:w="115" w:type="dxa"/>
            </w:tcMar>
            <w:vAlign w:val="center"/>
          </w:tcPr>
          <w:p w:rsidR="004B6FCF" w:rsidRDefault="004B6FCF" w:rsidP="00EB7630">
            <w:pPr>
              <w:ind w:firstLine="15"/>
              <w:rPr>
                <w:rFonts w:ascii="Arial" w:hAnsi="Arial" w:cs="Arial"/>
                <w:sz w:val="14"/>
                <w:szCs w:val="14"/>
              </w:rPr>
            </w:pPr>
            <w:r>
              <w:rPr>
                <w:rFonts w:ascii="Arial" w:hAnsi="Arial" w:cs="Arial"/>
                <w:sz w:val="14"/>
                <w:szCs w:val="14"/>
              </w:rPr>
              <w:t xml:space="preserve">FA </w:t>
            </w:r>
            <w:proofErr w:type="gramStart"/>
            <w:r>
              <w:rPr>
                <w:rFonts w:ascii="Arial" w:hAnsi="Arial" w:cs="Arial"/>
                <w:sz w:val="14"/>
                <w:szCs w:val="14"/>
              </w:rPr>
              <w:t>5.3.5.d</w:t>
            </w:r>
            <w:r w:rsidRPr="000B41C4">
              <w:rPr>
                <w:rFonts w:ascii="Arial" w:hAnsi="Arial" w:cs="Arial"/>
                <w:sz w:val="14"/>
                <w:szCs w:val="14"/>
              </w:rPr>
              <w:t xml:space="preserve">  Identify</w:t>
            </w:r>
            <w:proofErr w:type="gramEnd"/>
            <w:r w:rsidRPr="000B41C4">
              <w:rPr>
                <w:rFonts w:ascii="Arial" w:hAnsi="Arial" w:cs="Arial"/>
                <w:sz w:val="14"/>
                <w:szCs w:val="14"/>
              </w:rPr>
              <w:t xml:space="preserve"> a va</w:t>
            </w:r>
            <w:r>
              <w:rPr>
                <w:rFonts w:ascii="Arial" w:hAnsi="Arial" w:cs="Arial"/>
                <w:sz w:val="14"/>
                <w:szCs w:val="14"/>
              </w:rPr>
              <w:t>riety of dance-related careers.</w:t>
            </w:r>
          </w:p>
        </w:tc>
      </w:tr>
    </w:tbl>
    <w:p w:rsidR="004B6FCF" w:rsidRDefault="004B6FCF" w:rsidP="006806FB">
      <w:pPr>
        <w:rPr>
          <w:rFonts w:ascii="Arial" w:hAnsi="Arial" w:cs="Arial"/>
        </w:rPr>
        <w:sectPr w:rsidR="004B6FCF" w:rsidSect="004126C1">
          <w:headerReference w:type="default" r:id="rId12"/>
          <w:pgSz w:w="12240" w:h="15840" w:code="1"/>
          <w:pgMar w:top="576" w:right="720" w:bottom="576" w:left="720" w:header="720" w:footer="720" w:gutter="0"/>
          <w:cols w:space="720"/>
          <w:docGrid w:linePitch="326"/>
        </w:sectPr>
      </w:pPr>
    </w:p>
    <w:tbl>
      <w:tblPr>
        <w:tblW w:w="10800" w:type="dxa"/>
        <w:tblInd w:w="-155" w:type="dxa"/>
        <w:tblBorders>
          <w:top w:val="single" w:sz="4" w:space="0" w:color="auto"/>
          <w:left w:val="single" w:sz="4" w:space="0" w:color="auto"/>
          <w:bottom w:val="single" w:sz="4" w:space="0" w:color="auto"/>
          <w:insideH w:val="single" w:sz="4" w:space="0" w:color="auto"/>
          <w:insideV w:val="single" w:sz="4" w:space="0" w:color="auto"/>
        </w:tblBorders>
        <w:shd w:val="clear" w:color="auto" w:fill="F86C6C"/>
        <w:tblLayout w:type="fixed"/>
        <w:tblCellMar>
          <w:left w:w="10" w:type="dxa"/>
          <w:right w:w="10" w:type="dxa"/>
        </w:tblCellMar>
        <w:tblLook w:val="04A0" w:firstRow="1" w:lastRow="0" w:firstColumn="1" w:lastColumn="0" w:noHBand="0" w:noVBand="1"/>
      </w:tblPr>
      <w:tblGrid>
        <w:gridCol w:w="900"/>
        <w:gridCol w:w="9900"/>
      </w:tblGrid>
      <w:tr w:rsidR="004B6FCF" w:rsidRPr="00011875" w:rsidTr="00B33C2B">
        <w:trPr>
          <w:trHeight w:hRule="exact" w:val="576"/>
        </w:trPr>
        <w:tc>
          <w:tcPr>
            <w:tcW w:w="10800" w:type="dxa"/>
            <w:gridSpan w:val="2"/>
            <w:tcBorders>
              <w:right w:val="single" w:sz="4" w:space="0" w:color="auto"/>
            </w:tcBorders>
            <w:shd w:val="clear" w:color="auto" w:fill="C2D69B" w:themeFill="accent3" w:themeFillTint="99"/>
            <w:tcMar>
              <w:top w:w="100" w:type="dxa"/>
              <w:left w:w="115" w:type="dxa"/>
              <w:bottom w:w="100" w:type="dxa"/>
              <w:right w:w="115" w:type="dxa"/>
            </w:tcMar>
          </w:tcPr>
          <w:p w:rsidR="004B6FCF" w:rsidRPr="00011875" w:rsidRDefault="004B6FCF" w:rsidP="00B33C2B">
            <w:pPr>
              <w:spacing w:line="276" w:lineRule="auto"/>
              <w:rPr>
                <w:rFonts w:ascii="Arial" w:eastAsia="Arial" w:hAnsi="Arial" w:cs="Arial"/>
                <w:b/>
              </w:rPr>
            </w:pPr>
            <w:r w:rsidRPr="002D49B3">
              <w:rPr>
                <w:rFonts w:ascii="Arial" w:hAnsi="Arial" w:cs="Arial"/>
                <w:b/>
                <w:sz w:val="16"/>
              </w:rPr>
              <w:lastRenderedPageBreak/>
              <w:t>3-5 Music:  Students will develop and apply knowledge and skills to create, perform, and respond to music, making connections to human experiences.</w:t>
            </w:r>
          </w:p>
        </w:tc>
      </w:tr>
      <w:tr w:rsidR="004B6FCF" w:rsidRPr="00011875" w:rsidTr="00B33C2B">
        <w:tc>
          <w:tcPr>
            <w:tcW w:w="900" w:type="dxa"/>
            <w:tcBorders>
              <w:bottom w:val="nil"/>
            </w:tcBorders>
            <w:shd w:val="clear" w:color="auto" w:fill="C2D69B" w:themeFill="accent3" w:themeFillTint="99"/>
            <w:tcMar>
              <w:top w:w="100" w:type="dxa"/>
              <w:left w:w="115" w:type="dxa"/>
              <w:bottom w:w="100" w:type="dxa"/>
              <w:right w:w="115" w:type="dxa"/>
            </w:tcMar>
            <w:vAlign w:val="center"/>
          </w:tcPr>
          <w:p w:rsidR="004B6FCF" w:rsidRPr="002D49B3" w:rsidRDefault="004B6FCF" w:rsidP="00B33C2B">
            <w:pPr>
              <w:jc w:val="center"/>
              <w:rPr>
                <w:rFonts w:ascii="Arial" w:hAnsi="Arial" w:cs="Arial"/>
                <w:b/>
                <w:sz w:val="12"/>
                <w:szCs w:val="12"/>
              </w:rPr>
            </w:pPr>
            <w:r w:rsidRPr="002D49B3">
              <w:rPr>
                <w:rFonts w:ascii="Arial" w:hAnsi="Arial" w:cs="Arial"/>
                <w:b/>
                <w:sz w:val="12"/>
                <w:szCs w:val="12"/>
              </w:rPr>
              <w:t>Create</w:t>
            </w:r>
          </w:p>
        </w:tc>
        <w:tc>
          <w:tcPr>
            <w:tcW w:w="9900" w:type="dxa"/>
            <w:tcBorders>
              <w:right w:val="single" w:sz="4" w:space="0" w:color="auto"/>
            </w:tcBorders>
            <w:shd w:val="clear" w:color="auto" w:fill="C2D69B" w:themeFill="accent3" w:themeFillTint="99"/>
            <w:tcMar>
              <w:top w:w="100" w:type="dxa"/>
              <w:left w:w="115" w:type="dxa"/>
              <w:bottom w:w="100" w:type="dxa"/>
              <w:right w:w="115" w:type="dxa"/>
            </w:tcMar>
          </w:tcPr>
          <w:p w:rsidR="004B6FCF" w:rsidRPr="00011875" w:rsidRDefault="004B6FCF" w:rsidP="00B33C2B">
            <w:pPr>
              <w:rPr>
                <w:rFonts w:ascii="Arial" w:eastAsia="Arial" w:hAnsi="Arial" w:cs="Arial"/>
                <w:b/>
                <w:sz w:val="18"/>
                <w:szCs w:val="18"/>
              </w:rPr>
            </w:pPr>
            <w:r w:rsidRPr="002D49B3">
              <w:rPr>
                <w:rFonts w:ascii="Arial" w:hAnsi="Arial" w:cs="Arial"/>
                <w:b/>
                <w:sz w:val="14"/>
                <w:szCs w:val="18"/>
              </w:rPr>
              <w:t xml:space="preserve">FA </w:t>
            </w:r>
            <w:proofErr w:type="gramStart"/>
            <w:r w:rsidRPr="002D49B3">
              <w:rPr>
                <w:rFonts w:ascii="Arial" w:hAnsi="Arial" w:cs="Arial"/>
                <w:b/>
                <w:sz w:val="14"/>
                <w:szCs w:val="18"/>
              </w:rPr>
              <w:t>5.4.1  Students</w:t>
            </w:r>
            <w:proofErr w:type="gramEnd"/>
            <w:r w:rsidRPr="002D49B3">
              <w:rPr>
                <w:rFonts w:ascii="Arial" w:hAnsi="Arial" w:cs="Arial"/>
                <w:b/>
                <w:sz w:val="14"/>
                <w:szCs w:val="18"/>
              </w:rPr>
              <w:t xml:space="preserve"> will compose, arrange, improvise, read, and perform music with melodies and accompaniments.</w:t>
            </w:r>
          </w:p>
        </w:tc>
      </w:tr>
      <w:tr w:rsidR="004B6FCF" w:rsidRPr="00011875" w:rsidTr="00B33C2B">
        <w:tc>
          <w:tcPr>
            <w:tcW w:w="900" w:type="dxa"/>
            <w:tcBorders>
              <w:top w:val="nil"/>
              <w:bottom w:val="nil"/>
            </w:tcBorders>
            <w:shd w:val="clear" w:color="auto" w:fill="C2D69B" w:themeFill="accent3" w:themeFillTint="99"/>
            <w:tcMar>
              <w:top w:w="100" w:type="dxa"/>
              <w:left w:w="115" w:type="dxa"/>
              <w:bottom w:w="100" w:type="dxa"/>
              <w:right w:w="115" w:type="dxa"/>
            </w:tcMar>
            <w:vAlign w:val="center"/>
          </w:tcPr>
          <w:p w:rsidR="004B6FCF" w:rsidRPr="00B26EDC" w:rsidRDefault="004B6FCF" w:rsidP="00B33C2B">
            <w:pPr>
              <w:jc w:val="center"/>
              <w:rPr>
                <w:rFonts w:ascii="Arial" w:hAnsi="Arial" w:cs="Arial"/>
                <w:sz w:val="12"/>
                <w:szCs w:val="12"/>
              </w:rPr>
            </w:pPr>
            <w:r>
              <w:rPr>
                <w:rFonts w:ascii="Arial" w:hAnsi="Arial" w:cs="Arial"/>
                <w:sz w:val="12"/>
                <w:szCs w:val="12"/>
              </w:rPr>
              <w:t>Imagine/</w:t>
            </w:r>
            <w:r>
              <w:rPr>
                <w:rFonts w:ascii="Arial" w:hAnsi="Arial" w:cs="Arial"/>
                <w:sz w:val="12"/>
                <w:szCs w:val="12"/>
              </w:rPr>
              <w:br/>
              <w:t>Plan</w:t>
            </w:r>
          </w:p>
        </w:tc>
        <w:tc>
          <w:tcPr>
            <w:tcW w:w="9900" w:type="dxa"/>
            <w:tcBorders>
              <w:right w:val="single" w:sz="4" w:space="0" w:color="auto"/>
            </w:tcBorders>
            <w:shd w:val="clear" w:color="auto" w:fill="auto"/>
            <w:tcMar>
              <w:top w:w="100" w:type="dxa"/>
              <w:left w:w="115" w:type="dxa"/>
              <w:bottom w:w="100" w:type="dxa"/>
              <w:right w:w="115" w:type="dxa"/>
            </w:tcMar>
          </w:tcPr>
          <w:p w:rsidR="004B6FCF" w:rsidRPr="00011875" w:rsidRDefault="004B6FCF" w:rsidP="00B33C2B">
            <w:pPr>
              <w:rPr>
                <w:sz w:val="14"/>
                <w:szCs w:val="14"/>
              </w:rPr>
            </w:pPr>
            <w:r w:rsidRPr="00011875">
              <w:rPr>
                <w:rFonts w:ascii="Arial" w:eastAsia="Arial" w:hAnsi="Arial" w:cs="Arial"/>
                <w:sz w:val="14"/>
                <w:szCs w:val="14"/>
              </w:rPr>
              <w:t xml:space="preserve">FA 5.4.1.a  Generate concepts for original improvisation </w:t>
            </w:r>
            <w:r w:rsidRPr="00011875">
              <w:rPr>
                <w:rFonts w:ascii="Arial" w:eastAsia="Arial" w:hAnsi="Arial" w:cs="Arial"/>
                <w:i/>
                <w:color w:val="808080" w:themeColor="background1" w:themeShade="80"/>
                <w:sz w:val="12"/>
                <w:szCs w:val="12"/>
              </w:rPr>
              <w:t>(glossary)</w:t>
            </w:r>
            <w:r w:rsidRPr="00011875">
              <w:rPr>
                <w:rFonts w:ascii="Arial" w:eastAsia="Arial" w:hAnsi="Arial" w:cs="Arial"/>
                <w:sz w:val="14"/>
                <w:szCs w:val="14"/>
              </w:rPr>
              <w:t xml:space="preserve"> or composition </w:t>
            </w:r>
            <w:r w:rsidRPr="00011875">
              <w:rPr>
                <w:rFonts w:ascii="Arial" w:eastAsia="Arial" w:hAnsi="Arial" w:cs="Arial"/>
                <w:i/>
                <w:color w:val="808080" w:themeColor="background1" w:themeShade="80"/>
                <w:sz w:val="12"/>
                <w:szCs w:val="12"/>
              </w:rPr>
              <w:t xml:space="preserve">(glossary) </w:t>
            </w:r>
            <w:r w:rsidRPr="00011875">
              <w:rPr>
                <w:rFonts w:ascii="Arial" w:eastAsia="Arial" w:hAnsi="Arial" w:cs="Arial"/>
                <w:sz w:val="14"/>
                <w:szCs w:val="14"/>
              </w:rPr>
              <w:t>from contrasting ideas,</w:t>
            </w:r>
            <w:r>
              <w:rPr>
                <w:rFonts w:ascii="Arial" w:eastAsia="Arial" w:hAnsi="Arial" w:cs="Arial"/>
                <w:sz w:val="14"/>
                <w:szCs w:val="14"/>
              </w:rPr>
              <w:t xml:space="preserve"> </w:t>
            </w:r>
            <w:r w:rsidRPr="00011875">
              <w:rPr>
                <w:rFonts w:ascii="Arial" w:eastAsia="Arial" w:hAnsi="Arial" w:cs="Arial"/>
                <w:sz w:val="14"/>
                <w:szCs w:val="14"/>
              </w:rPr>
              <w:t>with teacher support, including:</w:t>
            </w:r>
          </w:p>
          <w:p w:rsidR="004B6FCF" w:rsidRPr="00011875" w:rsidRDefault="004B6FCF" w:rsidP="004B6FCF">
            <w:pPr>
              <w:pStyle w:val="ListParagraph"/>
              <w:widowControl w:val="0"/>
              <w:numPr>
                <w:ilvl w:val="0"/>
                <w:numId w:val="15"/>
              </w:numPr>
              <w:ind w:left="245" w:hanging="245"/>
              <w:contextualSpacing w:val="0"/>
              <w:rPr>
                <w:b/>
                <w:sz w:val="14"/>
                <w:szCs w:val="14"/>
              </w:rPr>
            </w:pPr>
            <w:r w:rsidRPr="00011875">
              <w:rPr>
                <w:rFonts w:ascii="Arial" w:eastAsia="Arial" w:hAnsi="Arial" w:cs="Arial"/>
                <w:sz w:val="14"/>
                <w:szCs w:val="14"/>
              </w:rPr>
              <w:t>specific purpose/function</w:t>
            </w:r>
          </w:p>
          <w:p w:rsidR="004B6FCF" w:rsidRPr="00011875" w:rsidRDefault="004B6FCF" w:rsidP="004B6FCF">
            <w:pPr>
              <w:pStyle w:val="ListParagraph"/>
              <w:widowControl w:val="0"/>
              <w:numPr>
                <w:ilvl w:val="0"/>
                <w:numId w:val="15"/>
              </w:numPr>
              <w:ind w:left="245" w:hanging="245"/>
              <w:contextualSpacing w:val="0"/>
              <w:rPr>
                <w:b/>
                <w:sz w:val="14"/>
                <w:szCs w:val="14"/>
              </w:rPr>
            </w:pPr>
            <w:r w:rsidRPr="00011875">
              <w:rPr>
                <w:rFonts w:ascii="Arial" w:eastAsia="Arial" w:hAnsi="Arial" w:cs="Arial"/>
                <w:sz w:val="14"/>
                <w:szCs w:val="14"/>
              </w:rPr>
              <w:t>interest</w:t>
            </w:r>
          </w:p>
          <w:p w:rsidR="004B6FCF" w:rsidRPr="00011875" w:rsidRDefault="004B6FCF" w:rsidP="004B6FCF">
            <w:pPr>
              <w:pStyle w:val="ListParagraph"/>
              <w:widowControl w:val="0"/>
              <w:numPr>
                <w:ilvl w:val="0"/>
                <w:numId w:val="15"/>
              </w:numPr>
              <w:ind w:left="245" w:hanging="245"/>
              <w:contextualSpacing w:val="0"/>
              <w:rPr>
                <w:sz w:val="14"/>
                <w:szCs w:val="14"/>
              </w:rPr>
            </w:pPr>
            <w:r w:rsidRPr="00011875">
              <w:rPr>
                <w:rFonts w:ascii="Arial" w:eastAsia="Arial" w:hAnsi="Arial" w:cs="Arial"/>
                <w:sz w:val="14"/>
                <w:szCs w:val="14"/>
              </w:rPr>
              <w:t>personal experience</w:t>
            </w:r>
          </w:p>
          <w:p w:rsidR="004B6FCF" w:rsidRPr="00011875" w:rsidRDefault="004B6FCF" w:rsidP="004B6FCF">
            <w:pPr>
              <w:pStyle w:val="ListParagraph"/>
              <w:widowControl w:val="0"/>
              <w:numPr>
                <w:ilvl w:val="0"/>
                <w:numId w:val="14"/>
              </w:numPr>
              <w:ind w:left="245" w:hanging="245"/>
              <w:contextualSpacing w:val="0"/>
              <w:rPr>
                <w:rFonts w:ascii="Arial" w:hAnsi="Arial" w:cs="Arial"/>
                <w:sz w:val="14"/>
                <w:szCs w:val="14"/>
              </w:rPr>
            </w:pPr>
            <w:r>
              <w:rPr>
                <w:rFonts w:ascii="Arial" w:eastAsia="Arial" w:hAnsi="Arial" w:cs="Arial"/>
                <w:sz w:val="14"/>
                <w:szCs w:val="14"/>
              </w:rPr>
              <w:t>expressive potential</w:t>
            </w:r>
          </w:p>
        </w:tc>
      </w:tr>
      <w:tr w:rsidR="004B6FCF" w:rsidRPr="00011875" w:rsidTr="00B33C2B">
        <w:trPr>
          <w:trHeight w:val="277"/>
        </w:trPr>
        <w:tc>
          <w:tcPr>
            <w:tcW w:w="900" w:type="dxa"/>
            <w:tcBorders>
              <w:top w:val="nil"/>
              <w:bottom w:val="nil"/>
            </w:tcBorders>
            <w:shd w:val="clear" w:color="auto" w:fill="C2D69B" w:themeFill="accent3" w:themeFillTint="99"/>
            <w:tcMar>
              <w:top w:w="100" w:type="dxa"/>
              <w:left w:w="115" w:type="dxa"/>
              <w:bottom w:w="100" w:type="dxa"/>
              <w:right w:w="115" w:type="dxa"/>
            </w:tcMar>
            <w:vAlign w:val="center"/>
          </w:tcPr>
          <w:p w:rsidR="004B6FCF" w:rsidRPr="00B26EDC" w:rsidRDefault="004B6FCF" w:rsidP="00B33C2B">
            <w:pPr>
              <w:jc w:val="center"/>
              <w:rPr>
                <w:rFonts w:ascii="Arial" w:eastAsia="Arial" w:hAnsi="Arial" w:cs="Arial"/>
                <w:sz w:val="12"/>
                <w:szCs w:val="12"/>
              </w:rPr>
            </w:pPr>
            <w:r>
              <w:rPr>
                <w:rFonts w:ascii="Arial" w:eastAsia="Arial" w:hAnsi="Arial" w:cs="Arial"/>
                <w:sz w:val="12"/>
                <w:szCs w:val="12"/>
              </w:rPr>
              <w:t>Make/</w:t>
            </w:r>
            <w:r>
              <w:rPr>
                <w:rFonts w:ascii="Arial" w:eastAsia="Arial" w:hAnsi="Arial" w:cs="Arial"/>
                <w:sz w:val="12"/>
                <w:szCs w:val="12"/>
              </w:rPr>
              <w:br/>
              <w:t>Evaluate/</w:t>
            </w:r>
            <w:r>
              <w:rPr>
                <w:rFonts w:ascii="Arial" w:eastAsia="Arial" w:hAnsi="Arial" w:cs="Arial"/>
                <w:sz w:val="12"/>
                <w:szCs w:val="12"/>
              </w:rPr>
              <w:br/>
              <w:t>Refine</w:t>
            </w:r>
          </w:p>
        </w:tc>
        <w:tc>
          <w:tcPr>
            <w:tcW w:w="9900" w:type="dxa"/>
            <w:tcBorders>
              <w:right w:val="single" w:sz="4" w:space="0" w:color="auto"/>
            </w:tcBorders>
            <w:shd w:val="clear" w:color="auto" w:fill="auto"/>
            <w:tcMar>
              <w:top w:w="100" w:type="dxa"/>
              <w:left w:w="115" w:type="dxa"/>
              <w:bottom w:w="100" w:type="dxa"/>
              <w:right w:w="115" w:type="dxa"/>
            </w:tcMar>
            <w:vAlign w:val="center"/>
          </w:tcPr>
          <w:p w:rsidR="004B6FCF" w:rsidRPr="00011875" w:rsidRDefault="004B6FCF" w:rsidP="00B33C2B">
            <w:pPr>
              <w:rPr>
                <w:rFonts w:ascii="Arial" w:hAnsi="Arial" w:cs="Arial"/>
                <w:sz w:val="14"/>
                <w:szCs w:val="14"/>
              </w:rPr>
            </w:pPr>
            <w:r w:rsidRPr="00011875">
              <w:rPr>
                <w:rFonts w:ascii="Arial" w:eastAsia="Arial" w:hAnsi="Arial" w:cs="Arial"/>
                <w:sz w:val="14"/>
                <w:szCs w:val="14"/>
              </w:rPr>
              <w:t xml:space="preserve">FA </w:t>
            </w:r>
            <w:proofErr w:type="gramStart"/>
            <w:r w:rsidRPr="00011875">
              <w:rPr>
                <w:rFonts w:ascii="Arial" w:eastAsia="Arial" w:hAnsi="Arial" w:cs="Arial"/>
                <w:sz w:val="14"/>
                <w:szCs w:val="14"/>
              </w:rPr>
              <w:t>5.4.1.b  Create</w:t>
            </w:r>
            <w:proofErr w:type="gramEnd"/>
            <w:r w:rsidRPr="00011875">
              <w:rPr>
                <w:rFonts w:ascii="Arial" w:eastAsia="Arial" w:hAnsi="Arial" w:cs="Arial"/>
                <w:sz w:val="14"/>
                <w:szCs w:val="14"/>
              </w:rPr>
              <w:t>, evaluate, and refine musical ideas with teacher-generated criteria (e.g., melody, rhythm, harmony).</w:t>
            </w:r>
          </w:p>
        </w:tc>
      </w:tr>
      <w:tr w:rsidR="004B6FCF" w:rsidRPr="00011875" w:rsidTr="00B33C2B">
        <w:trPr>
          <w:trHeight w:val="340"/>
        </w:trPr>
        <w:tc>
          <w:tcPr>
            <w:tcW w:w="900" w:type="dxa"/>
            <w:tcBorders>
              <w:top w:val="nil"/>
              <w:bottom w:val="nil"/>
            </w:tcBorders>
            <w:shd w:val="clear" w:color="auto" w:fill="C2D69B" w:themeFill="accent3" w:themeFillTint="99"/>
            <w:tcMar>
              <w:top w:w="100" w:type="dxa"/>
              <w:left w:w="115" w:type="dxa"/>
              <w:bottom w:w="100" w:type="dxa"/>
              <w:right w:w="115" w:type="dxa"/>
            </w:tcMar>
            <w:vAlign w:val="center"/>
          </w:tcPr>
          <w:p w:rsidR="004B6FCF" w:rsidRPr="00B26EDC" w:rsidRDefault="004B6FCF" w:rsidP="00B33C2B">
            <w:pPr>
              <w:jc w:val="center"/>
              <w:rPr>
                <w:rFonts w:ascii="Arial" w:eastAsia="Arial" w:hAnsi="Arial" w:cs="Arial"/>
                <w:sz w:val="12"/>
                <w:szCs w:val="12"/>
              </w:rPr>
            </w:pPr>
            <w:r>
              <w:rPr>
                <w:rFonts w:ascii="Arial" w:eastAsia="Arial" w:hAnsi="Arial" w:cs="Arial"/>
                <w:sz w:val="12"/>
                <w:szCs w:val="12"/>
              </w:rPr>
              <w:t>Make/</w:t>
            </w:r>
            <w:r>
              <w:rPr>
                <w:rFonts w:ascii="Arial" w:eastAsia="Arial" w:hAnsi="Arial" w:cs="Arial"/>
                <w:sz w:val="12"/>
                <w:szCs w:val="12"/>
              </w:rPr>
              <w:br/>
              <w:t>Evaluate/</w:t>
            </w:r>
            <w:r>
              <w:rPr>
                <w:rFonts w:ascii="Arial" w:eastAsia="Arial" w:hAnsi="Arial" w:cs="Arial"/>
                <w:sz w:val="12"/>
                <w:szCs w:val="12"/>
              </w:rPr>
              <w:br/>
              <w:t>Refine</w:t>
            </w:r>
          </w:p>
        </w:tc>
        <w:tc>
          <w:tcPr>
            <w:tcW w:w="9900" w:type="dxa"/>
            <w:tcBorders>
              <w:right w:val="single" w:sz="4" w:space="0" w:color="auto"/>
            </w:tcBorders>
            <w:shd w:val="clear" w:color="auto" w:fill="D9D9D9" w:themeFill="background1" w:themeFillShade="D9"/>
            <w:tcMar>
              <w:top w:w="100" w:type="dxa"/>
              <w:left w:w="115" w:type="dxa"/>
              <w:bottom w:w="100" w:type="dxa"/>
              <w:right w:w="115" w:type="dxa"/>
            </w:tcMar>
            <w:vAlign w:val="center"/>
          </w:tcPr>
          <w:p w:rsidR="004B6FCF" w:rsidRPr="00011875" w:rsidRDefault="004B6FCF" w:rsidP="00B33C2B">
            <w:pPr>
              <w:rPr>
                <w:rFonts w:ascii="Arial" w:hAnsi="Arial" w:cs="Arial"/>
                <w:sz w:val="14"/>
                <w:szCs w:val="14"/>
              </w:rPr>
            </w:pPr>
            <w:r w:rsidRPr="00011875">
              <w:rPr>
                <w:rFonts w:ascii="Arial" w:eastAsia="Arial" w:hAnsi="Arial" w:cs="Arial"/>
                <w:i/>
                <w:sz w:val="14"/>
                <w:szCs w:val="14"/>
              </w:rPr>
              <w:t>Left intentionally blank</w:t>
            </w:r>
          </w:p>
        </w:tc>
      </w:tr>
      <w:tr w:rsidR="004B6FCF" w:rsidRPr="00011875" w:rsidTr="00B33C2B">
        <w:trPr>
          <w:trHeight w:hRule="exact" w:val="288"/>
        </w:trPr>
        <w:tc>
          <w:tcPr>
            <w:tcW w:w="900" w:type="dxa"/>
            <w:tcBorders>
              <w:top w:val="nil"/>
              <w:bottom w:val="nil"/>
            </w:tcBorders>
            <w:shd w:val="clear" w:color="auto" w:fill="C2D69B" w:themeFill="accent3" w:themeFillTint="99"/>
            <w:tcMar>
              <w:top w:w="100" w:type="dxa"/>
              <w:left w:w="115" w:type="dxa"/>
              <w:bottom w:w="100" w:type="dxa"/>
              <w:right w:w="115" w:type="dxa"/>
            </w:tcMar>
            <w:vAlign w:val="center"/>
          </w:tcPr>
          <w:p w:rsidR="004B6FCF" w:rsidRPr="00B26EDC" w:rsidRDefault="004B6FCF" w:rsidP="00B33C2B">
            <w:pPr>
              <w:jc w:val="center"/>
              <w:rPr>
                <w:rFonts w:ascii="Arial" w:eastAsia="Arial" w:hAnsi="Arial" w:cs="Arial"/>
                <w:sz w:val="12"/>
                <w:szCs w:val="12"/>
              </w:rPr>
            </w:pPr>
            <w:r>
              <w:rPr>
                <w:rFonts w:ascii="Arial" w:eastAsia="Arial" w:hAnsi="Arial" w:cs="Arial"/>
                <w:sz w:val="12"/>
                <w:szCs w:val="12"/>
              </w:rPr>
              <w:t>Present</w:t>
            </w:r>
          </w:p>
        </w:tc>
        <w:tc>
          <w:tcPr>
            <w:tcW w:w="9900" w:type="dxa"/>
            <w:tcBorders>
              <w:right w:val="single" w:sz="4" w:space="0" w:color="auto"/>
            </w:tcBorders>
            <w:shd w:val="clear" w:color="auto" w:fill="auto"/>
            <w:tcMar>
              <w:top w:w="100" w:type="dxa"/>
              <w:left w:w="115" w:type="dxa"/>
              <w:bottom w:w="100" w:type="dxa"/>
              <w:right w:w="115" w:type="dxa"/>
            </w:tcMar>
          </w:tcPr>
          <w:p w:rsidR="004B6FCF" w:rsidRPr="00011875" w:rsidRDefault="004B6FCF" w:rsidP="00B33C2B">
            <w:pPr>
              <w:rPr>
                <w:rFonts w:ascii="Arial" w:hAnsi="Arial" w:cs="Arial"/>
                <w:sz w:val="14"/>
                <w:szCs w:val="14"/>
              </w:rPr>
            </w:pPr>
            <w:r w:rsidRPr="00011875">
              <w:rPr>
                <w:rFonts w:ascii="Arial" w:eastAsia="Arial" w:hAnsi="Arial" w:cs="Arial"/>
                <w:sz w:val="14"/>
                <w:szCs w:val="14"/>
              </w:rPr>
              <w:t xml:space="preserve">FA </w:t>
            </w:r>
            <w:proofErr w:type="gramStart"/>
            <w:r w:rsidRPr="00011875">
              <w:rPr>
                <w:rFonts w:ascii="Arial" w:eastAsia="Arial" w:hAnsi="Arial" w:cs="Arial"/>
                <w:sz w:val="14"/>
                <w:szCs w:val="14"/>
              </w:rPr>
              <w:t>5.4.1.c  Present</w:t>
            </w:r>
            <w:proofErr w:type="gramEnd"/>
            <w:r w:rsidRPr="00011875">
              <w:rPr>
                <w:rFonts w:ascii="Arial" w:eastAsia="Arial" w:hAnsi="Arial" w:cs="Arial"/>
                <w:sz w:val="14"/>
                <w:szCs w:val="14"/>
              </w:rPr>
              <w:t xml:space="preserve"> an improvisation </w:t>
            </w:r>
            <w:r w:rsidRPr="00011875">
              <w:rPr>
                <w:rFonts w:ascii="Arial" w:eastAsia="Arial" w:hAnsi="Arial" w:cs="Arial"/>
                <w:i/>
                <w:color w:val="808080" w:themeColor="background1" w:themeShade="80"/>
                <w:sz w:val="12"/>
                <w:szCs w:val="12"/>
              </w:rPr>
              <w:t>(glossary)</w:t>
            </w:r>
            <w:r w:rsidRPr="00011875">
              <w:rPr>
                <w:rFonts w:ascii="Arial" w:eastAsia="Arial" w:hAnsi="Arial" w:cs="Arial"/>
                <w:i/>
                <w:sz w:val="14"/>
                <w:szCs w:val="14"/>
              </w:rPr>
              <w:t>,</w:t>
            </w:r>
            <w:r w:rsidRPr="00011875">
              <w:rPr>
                <w:rFonts w:ascii="Arial" w:eastAsia="Arial" w:hAnsi="Arial" w:cs="Arial"/>
                <w:color w:val="808080" w:themeColor="background1" w:themeShade="80"/>
                <w:sz w:val="14"/>
                <w:szCs w:val="14"/>
              </w:rPr>
              <w:t xml:space="preserve"> </w:t>
            </w:r>
            <w:r w:rsidRPr="00011875">
              <w:rPr>
                <w:rFonts w:ascii="Arial" w:eastAsia="Arial" w:hAnsi="Arial" w:cs="Arial"/>
                <w:sz w:val="14"/>
                <w:szCs w:val="14"/>
              </w:rPr>
              <w:t xml:space="preserve">arrangement </w:t>
            </w:r>
            <w:r w:rsidRPr="00011875">
              <w:rPr>
                <w:rFonts w:ascii="Arial" w:eastAsia="Arial" w:hAnsi="Arial" w:cs="Arial"/>
                <w:i/>
                <w:color w:val="808080" w:themeColor="background1" w:themeShade="80"/>
                <w:sz w:val="12"/>
                <w:szCs w:val="12"/>
              </w:rPr>
              <w:t>(glossary)</w:t>
            </w:r>
            <w:r w:rsidRPr="00011875">
              <w:rPr>
                <w:rFonts w:ascii="Arial" w:eastAsia="Arial" w:hAnsi="Arial" w:cs="Arial"/>
                <w:i/>
                <w:sz w:val="14"/>
                <w:szCs w:val="14"/>
              </w:rPr>
              <w:t>,</w:t>
            </w:r>
            <w:r w:rsidRPr="00011875">
              <w:rPr>
                <w:rFonts w:ascii="Arial" w:eastAsia="Arial" w:hAnsi="Arial" w:cs="Arial"/>
                <w:sz w:val="14"/>
                <w:szCs w:val="14"/>
              </w:rPr>
              <w:t xml:space="preserve"> or composition </w:t>
            </w:r>
            <w:r w:rsidRPr="00011875">
              <w:rPr>
                <w:rFonts w:ascii="Arial" w:eastAsia="Arial" w:hAnsi="Arial" w:cs="Arial"/>
                <w:i/>
                <w:color w:val="808080" w:themeColor="background1" w:themeShade="80"/>
                <w:sz w:val="12"/>
                <w:szCs w:val="12"/>
              </w:rPr>
              <w:t>(glossary)</w:t>
            </w:r>
            <w:r w:rsidRPr="00011875">
              <w:rPr>
                <w:rFonts w:ascii="Arial" w:eastAsia="Arial" w:hAnsi="Arial" w:cs="Arial"/>
                <w:sz w:val="14"/>
                <w:szCs w:val="14"/>
              </w:rPr>
              <w:t xml:space="preserve">.  Identify the use of selected elements of music </w:t>
            </w:r>
            <w:r w:rsidRPr="00011875">
              <w:rPr>
                <w:rFonts w:ascii="Arial" w:eastAsia="Arial" w:hAnsi="Arial" w:cs="Arial"/>
                <w:i/>
                <w:color w:val="808080" w:themeColor="background1" w:themeShade="80"/>
                <w:sz w:val="12"/>
                <w:szCs w:val="12"/>
              </w:rPr>
              <w:t>(glossary)</w:t>
            </w:r>
            <w:r w:rsidRPr="00002FE3">
              <w:rPr>
                <w:rFonts w:ascii="Arial" w:eastAsia="Arial" w:hAnsi="Arial" w:cs="Arial"/>
                <w:i/>
                <w:sz w:val="14"/>
                <w:szCs w:val="14"/>
              </w:rPr>
              <w:t>.</w:t>
            </w:r>
          </w:p>
        </w:tc>
      </w:tr>
      <w:tr w:rsidR="004B6FCF" w:rsidRPr="00011875" w:rsidTr="00B33C2B">
        <w:trPr>
          <w:trHeight w:hRule="exact" w:val="288"/>
        </w:trPr>
        <w:tc>
          <w:tcPr>
            <w:tcW w:w="900" w:type="dxa"/>
            <w:tcBorders>
              <w:top w:val="nil"/>
              <w:bottom w:val="single" w:sz="4" w:space="0" w:color="auto"/>
            </w:tcBorders>
            <w:shd w:val="clear" w:color="auto" w:fill="C2D69B" w:themeFill="accent3" w:themeFillTint="99"/>
            <w:tcMar>
              <w:top w:w="100" w:type="dxa"/>
              <w:left w:w="115" w:type="dxa"/>
              <w:bottom w:w="100" w:type="dxa"/>
              <w:right w:w="115" w:type="dxa"/>
            </w:tcMar>
            <w:vAlign w:val="center"/>
          </w:tcPr>
          <w:p w:rsidR="004B6FCF" w:rsidRPr="00B26EDC" w:rsidRDefault="004B6FCF" w:rsidP="00B33C2B">
            <w:pPr>
              <w:jc w:val="center"/>
              <w:rPr>
                <w:rFonts w:ascii="Arial" w:eastAsia="Arial" w:hAnsi="Arial" w:cs="Arial"/>
                <w:sz w:val="12"/>
                <w:szCs w:val="12"/>
              </w:rPr>
            </w:pPr>
            <w:r>
              <w:rPr>
                <w:rFonts w:ascii="Arial" w:eastAsia="Arial" w:hAnsi="Arial" w:cs="Arial"/>
                <w:sz w:val="12"/>
                <w:szCs w:val="12"/>
              </w:rPr>
              <w:t>Connect</w:t>
            </w:r>
          </w:p>
        </w:tc>
        <w:tc>
          <w:tcPr>
            <w:tcW w:w="9900" w:type="dxa"/>
            <w:tcBorders>
              <w:bottom w:val="single" w:sz="4" w:space="0" w:color="auto"/>
              <w:right w:val="single" w:sz="4" w:space="0" w:color="auto"/>
            </w:tcBorders>
            <w:shd w:val="clear" w:color="auto" w:fill="auto"/>
            <w:tcMar>
              <w:top w:w="100" w:type="dxa"/>
              <w:left w:w="115" w:type="dxa"/>
              <w:bottom w:w="100" w:type="dxa"/>
              <w:right w:w="115" w:type="dxa"/>
            </w:tcMar>
          </w:tcPr>
          <w:p w:rsidR="004B6FCF" w:rsidRPr="00011875" w:rsidRDefault="004B6FCF" w:rsidP="00B33C2B">
            <w:pPr>
              <w:rPr>
                <w:rFonts w:ascii="Arial" w:hAnsi="Arial" w:cs="Arial"/>
                <w:sz w:val="14"/>
                <w:szCs w:val="14"/>
              </w:rPr>
            </w:pPr>
            <w:r w:rsidRPr="00011875">
              <w:rPr>
                <w:rFonts w:ascii="Arial" w:eastAsia="Arial" w:hAnsi="Arial" w:cs="Arial"/>
                <w:sz w:val="14"/>
                <w:szCs w:val="14"/>
              </w:rPr>
              <w:t xml:space="preserve">FA </w:t>
            </w:r>
            <w:proofErr w:type="gramStart"/>
            <w:r w:rsidRPr="00011875">
              <w:rPr>
                <w:rFonts w:ascii="Arial" w:eastAsia="Arial" w:hAnsi="Arial" w:cs="Arial"/>
                <w:sz w:val="14"/>
                <w:szCs w:val="14"/>
              </w:rPr>
              <w:t>5.4.1.d  Connect</w:t>
            </w:r>
            <w:proofErr w:type="gramEnd"/>
            <w:r w:rsidRPr="00011875">
              <w:rPr>
                <w:rFonts w:ascii="Arial" w:eastAsia="Arial" w:hAnsi="Arial" w:cs="Arial"/>
                <w:sz w:val="14"/>
                <w:szCs w:val="14"/>
              </w:rPr>
              <w:t xml:space="preserve"> music to historical and cultural contexts and the arts </w:t>
            </w:r>
            <w:r w:rsidRPr="00011875">
              <w:rPr>
                <w:rFonts w:ascii="Arial" w:eastAsia="Arial" w:hAnsi="Arial" w:cs="Arial"/>
                <w:i/>
                <w:color w:val="808080" w:themeColor="background1" w:themeShade="80"/>
                <w:sz w:val="12"/>
                <w:szCs w:val="12"/>
              </w:rPr>
              <w:t xml:space="preserve">(glossary) </w:t>
            </w:r>
            <w:r w:rsidRPr="00011875">
              <w:rPr>
                <w:rFonts w:ascii="Arial" w:eastAsia="Arial" w:hAnsi="Arial" w:cs="Arial"/>
                <w:sz w:val="14"/>
                <w:szCs w:val="14"/>
              </w:rPr>
              <w:t>through creating.</w:t>
            </w:r>
          </w:p>
        </w:tc>
      </w:tr>
      <w:tr w:rsidR="004B6FCF" w:rsidRPr="00011875" w:rsidTr="00B33C2B">
        <w:tc>
          <w:tcPr>
            <w:tcW w:w="900" w:type="dxa"/>
            <w:tcBorders>
              <w:bottom w:val="nil"/>
            </w:tcBorders>
            <w:shd w:val="clear" w:color="auto" w:fill="C2D69B" w:themeFill="accent3" w:themeFillTint="99"/>
            <w:tcMar>
              <w:top w:w="100" w:type="dxa"/>
              <w:left w:w="115" w:type="dxa"/>
              <w:bottom w:w="100" w:type="dxa"/>
              <w:right w:w="115" w:type="dxa"/>
            </w:tcMar>
            <w:vAlign w:val="center"/>
          </w:tcPr>
          <w:p w:rsidR="004B6FCF" w:rsidRPr="002D49B3" w:rsidRDefault="004B6FCF" w:rsidP="00B33C2B">
            <w:pPr>
              <w:jc w:val="center"/>
              <w:rPr>
                <w:rFonts w:ascii="Arial" w:hAnsi="Arial" w:cs="Arial"/>
                <w:sz w:val="12"/>
                <w:szCs w:val="12"/>
              </w:rPr>
            </w:pPr>
            <w:r w:rsidRPr="002D49B3">
              <w:rPr>
                <w:rFonts w:ascii="Arial" w:hAnsi="Arial" w:cs="Arial"/>
                <w:b/>
                <w:sz w:val="12"/>
                <w:szCs w:val="12"/>
              </w:rPr>
              <w:t>Perform</w:t>
            </w:r>
          </w:p>
        </w:tc>
        <w:tc>
          <w:tcPr>
            <w:tcW w:w="9900" w:type="dxa"/>
            <w:tcBorders>
              <w:right w:val="single" w:sz="4" w:space="0" w:color="auto"/>
            </w:tcBorders>
            <w:shd w:val="clear" w:color="auto" w:fill="C2D69B" w:themeFill="accent3" w:themeFillTint="99"/>
            <w:tcMar>
              <w:top w:w="100" w:type="dxa"/>
              <w:left w:w="115" w:type="dxa"/>
              <w:bottom w:w="100" w:type="dxa"/>
              <w:right w:w="115" w:type="dxa"/>
            </w:tcMar>
          </w:tcPr>
          <w:p w:rsidR="004B6FCF" w:rsidRPr="00011875" w:rsidRDefault="004B6FCF" w:rsidP="00B33C2B">
            <w:pPr>
              <w:rPr>
                <w:rFonts w:ascii="Arial" w:hAnsi="Arial" w:cs="Arial"/>
                <w:b/>
                <w:sz w:val="18"/>
                <w:szCs w:val="18"/>
              </w:rPr>
            </w:pPr>
            <w:r w:rsidRPr="002D49B3">
              <w:rPr>
                <w:rFonts w:ascii="Arial" w:eastAsia="Arial" w:hAnsi="Arial" w:cs="Arial"/>
                <w:b/>
                <w:sz w:val="14"/>
                <w:szCs w:val="18"/>
              </w:rPr>
              <w:t xml:space="preserve">FA </w:t>
            </w:r>
            <w:proofErr w:type="gramStart"/>
            <w:r w:rsidRPr="002D49B3">
              <w:rPr>
                <w:rFonts w:ascii="Arial" w:eastAsia="Arial" w:hAnsi="Arial" w:cs="Arial"/>
                <w:b/>
                <w:sz w:val="14"/>
                <w:szCs w:val="18"/>
              </w:rPr>
              <w:t>5.4.2  Students</w:t>
            </w:r>
            <w:proofErr w:type="gramEnd"/>
            <w:r w:rsidRPr="002D49B3">
              <w:rPr>
                <w:rFonts w:ascii="Arial" w:eastAsia="Arial" w:hAnsi="Arial" w:cs="Arial"/>
                <w:b/>
                <w:sz w:val="14"/>
                <w:szCs w:val="18"/>
              </w:rPr>
              <w:t xml:space="preserve"> will sing and/or play instruments to a variety of music that incorporates multiple elements of music </w:t>
            </w:r>
            <w:r w:rsidRPr="00B33C2B">
              <w:rPr>
                <w:rFonts w:ascii="Arial" w:eastAsia="Arial" w:hAnsi="Arial" w:cs="Arial"/>
                <w:i/>
                <w:color w:val="7F7F7F" w:themeColor="text1" w:themeTint="80"/>
                <w:sz w:val="12"/>
                <w:szCs w:val="14"/>
              </w:rPr>
              <w:t>(glossary)</w:t>
            </w:r>
            <w:r w:rsidRPr="002D49B3">
              <w:rPr>
                <w:rFonts w:ascii="Arial" w:eastAsia="Arial" w:hAnsi="Arial" w:cs="Arial"/>
                <w:b/>
                <w:sz w:val="14"/>
                <w:szCs w:val="18"/>
              </w:rPr>
              <w:t>.</w:t>
            </w:r>
          </w:p>
        </w:tc>
      </w:tr>
      <w:tr w:rsidR="004B6FCF" w:rsidRPr="00011875" w:rsidTr="003B3AF3">
        <w:trPr>
          <w:trHeight w:hRule="exact" w:val="587"/>
        </w:trPr>
        <w:tc>
          <w:tcPr>
            <w:tcW w:w="900" w:type="dxa"/>
            <w:tcBorders>
              <w:top w:val="nil"/>
              <w:bottom w:val="nil"/>
            </w:tcBorders>
            <w:shd w:val="clear" w:color="auto" w:fill="C2D69B" w:themeFill="accent3" w:themeFillTint="99"/>
            <w:tcMar>
              <w:top w:w="100" w:type="dxa"/>
              <w:left w:w="115" w:type="dxa"/>
              <w:bottom w:w="100" w:type="dxa"/>
              <w:right w:w="115" w:type="dxa"/>
            </w:tcMar>
            <w:vAlign w:val="center"/>
          </w:tcPr>
          <w:p w:rsidR="004B6FCF" w:rsidRPr="00B26EDC" w:rsidRDefault="004B6FCF" w:rsidP="00B33C2B">
            <w:pPr>
              <w:jc w:val="center"/>
              <w:rPr>
                <w:rFonts w:ascii="Arial" w:hAnsi="Arial" w:cs="Arial"/>
                <w:sz w:val="12"/>
                <w:szCs w:val="12"/>
              </w:rPr>
            </w:pPr>
            <w:r>
              <w:rPr>
                <w:rFonts w:ascii="Arial" w:hAnsi="Arial" w:cs="Arial"/>
                <w:sz w:val="12"/>
                <w:szCs w:val="12"/>
              </w:rPr>
              <w:t>Select/</w:t>
            </w:r>
            <w:r>
              <w:rPr>
                <w:rFonts w:ascii="Arial" w:hAnsi="Arial" w:cs="Arial"/>
                <w:sz w:val="12"/>
                <w:szCs w:val="12"/>
              </w:rPr>
              <w:br/>
              <w:t>Analyze/</w:t>
            </w:r>
            <w:r>
              <w:rPr>
                <w:rFonts w:ascii="Arial" w:hAnsi="Arial" w:cs="Arial"/>
                <w:sz w:val="12"/>
                <w:szCs w:val="12"/>
              </w:rPr>
              <w:br/>
              <w:t>Interpret</w:t>
            </w:r>
          </w:p>
        </w:tc>
        <w:tc>
          <w:tcPr>
            <w:tcW w:w="9900" w:type="dxa"/>
            <w:tcBorders>
              <w:right w:val="single" w:sz="4" w:space="0" w:color="auto"/>
            </w:tcBorders>
            <w:shd w:val="clear" w:color="auto" w:fill="auto"/>
            <w:tcMar>
              <w:top w:w="100" w:type="dxa"/>
              <w:left w:w="115" w:type="dxa"/>
              <w:bottom w:w="100" w:type="dxa"/>
              <w:right w:w="115" w:type="dxa"/>
            </w:tcMar>
            <w:vAlign w:val="center"/>
          </w:tcPr>
          <w:p w:rsidR="004B6FCF" w:rsidRPr="00011875" w:rsidRDefault="004B6FCF" w:rsidP="00B33C2B">
            <w:pPr>
              <w:ind w:firstLine="15"/>
              <w:rPr>
                <w:rFonts w:ascii="Arial" w:hAnsi="Arial" w:cs="Arial"/>
                <w:sz w:val="14"/>
                <w:szCs w:val="14"/>
              </w:rPr>
            </w:pPr>
            <w:r w:rsidRPr="00011875">
              <w:rPr>
                <w:rFonts w:ascii="Arial" w:eastAsia="Arial" w:hAnsi="Arial" w:cs="Arial"/>
                <w:sz w:val="14"/>
                <w:szCs w:val="14"/>
              </w:rPr>
              <w:t xml:space="preserve">FA </w:t>
            </w:r>
            <w:proofErr w:type="gramStart"/>
            <w:r w:rsidRPr="00011875">
              <w:rPr>
                <w:rFonts w:ascii="Arial" w:eastAsia="Arial" w:hAnsi="Arial" w:cs="Arial"/>
                <w:sz w:val="14"/>
                <w:szCs w:val="14"/>
              </w:rPr>
              <w:t>5.4.2.a  Identify</w:t>
            </w:r>
            <w:proofErr w:type="gramEnd"/>
            <w:r w:rsidRPr="00011875">
              <w:rPr>
                <w:rFonts w:ascii="Arial" w:eastAsia="Arial" w:hAnsi="Arial" w:cs="Arial"/>
                <w:sz w:val="14"/>
                <w:szCs w:val="14"/>
              </w:rPr>
              <w:t xml:space="preserve"> expressive characteristics and components of technique, purpose, and context of selected pieces (e.g., dynamics, tempo).</w:t>
            </w:r>
          </w:p>
        </w:tc>
      </w:tr>
      <w:tr w:rsidR="004B6FCF" w:rsidRPr="00011875" w:rsidTr="00B33C2B">
        <w:trPr>
          <w:trHeight w:hRule="exact" w:val="576"/>
        </w:trPr>
        <w:tc>
          <w:tcPr>
            <w:tcW w:w="900" w:type="dxa"/>
            <w:tcBorders>
              <w:top w:val="nil"/>
              <w:bottom w:val="nil"/>
            </w:tcBorders>
            <w:shd w:val="clear" w:color="auto" w:fill="C2D69B" w:themeFill="accent3" w:themeFillTint="99"/>
            <w:tcMar>
              <w:top w:w="100" w:type="dxa"/>
              <w:left w:w="115" w:type="dxa"/>
              <w:bottom w:w="100" w:type="dxa"/>
              <w:right w:w="115" w:type="dxa"/>
            </w:tcMar>
            <w:vAlign w:val="center"/>
          </w:tcPr>
          <w:p w:rsidR="004B6FCF" w:rsidRPr="00B26EDC" w:rsidRDefault="004B6FCF" w:rsidP="00B33C2B">
            <w:pPr>
              <w:jc w:val="center"/>
              <w:rPr>
                <w:rFonts w:ascii="Arial" w:hAnsi="Arial" w:cs="Arial"/>
                <w:sz w:val="12"/>
                <w:szCs w:val="12"/>
              </w:rPr>
            </w:pPr>
            <w:r>
              <w:rPr>
                <w:rFonts w:ascii="Arial" w:hAnsi="Arial" w:cs="Arial"/>
                <w:sz w:val="12"/>
                <w:szCs w:val="12"/>
              </w:rPr>
              <w:t>Rehearse/</w:t>
            </w:r>
            <w:r>
              <w:rPr>
                <w:rFonts w:ascii="Arial" w:hAnsi="Arial" w:cs="Arial"/>
                <w:sz w:val="12"/>
                <w:szCs w:val="12"/>
              </w:rPr>
              <w:br/>
              <w:t>Evaluate/</w:t>
            </w:r>
            <w:r>
              <w:rPr>
                <w:rFonts w:ascii="Arial" w:hAnsi="Arial" w:cs="Arial"/>
                <w:sz w:val="12"/>
                <w:szCs w:val="12"/>
              </w:rPr>
              <w:br/>
              <w:t>Refine</w:t>
            </w:r>
          </w:p>
        </w:tc>
        <w:tc>
          <w:tcPr>
            <w:tcW w:w="9900" w:type="dxa"/>
            <w:tcBorders>
              <w:right w:val="single" w:sz="4" w:space="0" w:color="auto"/>
            </w:tcBorders>
            <w:shd w:val="clear" w:color="auto" w:fill="auto"/>
            <w:tcMar>
              <w:top w:w="100" w:type="dxa"/>
              <w:left w:w="115" w:type="dxa"/>
              <w:bottom w:w="100" w:type="dxa"/>
              <w:right w:w="115" w:type="dxa"/>
            </w:tcMar>
            <w:vAlign w:val="center"/>
          </w:tcPr>
          <w:p w:rsidR="004B6FCF" w:rsidRPr="00011875" w:rsidRDefault="004B6FCF" w:rsidP="00B33C2B">
            <w:pPr>
              <w:ind w:firstLine="15"/>
              <w:rPr>
                <w:rFonts w:ascii="Arial" w:hAnsi="Arial" w:cs="Arial"/>
                <w:sz w:val="14"/>
                <w:szCs w:val="14"/>
              </w:rPr>
            </w:pPr>
            <w:r w:rsidRPr="00011875">
              <w:rPr>
                <w:rFonts w:ascii="Arial" w:eastAsia="Arial" w:hAnsi="Arial" w:cs="Arial"/>
                <w:sz w:val="14"/>
                <w:szCs w:val="14"/>
              </w:rPr>
              <w:t xml:space="preserve">FA </w:t>
            </w:r>
            <w:proofErr w:type="gramStart"/>
            <w:r w:rsidRPr="00011875">
              <w:rPr>
                <w:rFonts w:ascii="Arial" w:eastAsia="Arial" w:hAnsi="Arial" w:cs="Arial"/>
                <w:sz w:val="14"/>
                <w:szCs w:val="14"/>
              </w:rPr>
              <w:t>5.4.2.b  Develop</w:t>
            </w:r>
            <w:proofErr w:type="gramEnd"/>
            <w:r w:rsidRPr="00011875">
              <w:rPr>
                <w:rFonts w:ascii="Arial" w:eastAsia="Arial" w:hAnsi="Arial" w:cs="Arial"/>
                <w:sz w:val="14"/>
                <w:szCs w:val="14"/>
              </w:rPr>
              <w:t xml:space="preserve"> and refine music performance skills (e.g., posture, technique, reading music) using teacher and peer feedback.</w:t>
            </w:r>
          </w:p>
        </w:tc>
      </w:tr>
      <w:tr w:rsidR="004B6FCF" w:rsidRPr="00011875" w:rsidTr="00B33C2B">
        <w:trPr>
          <w:trHeight w:hRule="exact" w:val="432"/>
        </w:trPr>
        <w:tc>
          <w:tcPr>
            <w:tcW w:w="900" w:type="dxa"/>
            <w:tcBorders>
              <w:top w:val="nil"/>
              <w:bottom w:val="nil"/>
            </w:tcBorders>
            <w:shd w:val="clear" w:color="auto" w:fill="C2D69B" w:themeFill="accent3" w:themeFillTint="99"/>
            <w:tcMar>
              <w:top w:w="100" w:type="dxa"/>
              <w:left w:w="115" w:type="dxa"/>
              <w:bottom w:w="100" w:type="dxa"/>
              <w:right w:w="115" w:type="dxa"/>
            </w:tcMar>
            <w:vAlign w:val="center"/>
          </w:tcPr>
          <w:p w:rsidR="004B6FCF" w:rsidRPr="00B26EDC" w:rsidRDefault="004B6FCF" w:rsidP="00B33C2B">
            <w:pPr>
              <w:jc w:val="center"/>
              <w:rPr>
                <w:rFonts w:ascii="Arial" w:hAnsi="Arial" w:cs="Arial"/>
                <w:sz w:val="12"/>
                <w:szCs w:val="12"/>
              </w:rPr>
            </w:pPr>
            <w:r>
              <w:rPr>
                <w:rFonts w:ascii="Arial" w:hAnsi="Arial" w:cs="Arial"/>
                <w:sz w:val="12"/>
                <w:szCs w:val="12"/>
              </w:rPr>
              <w:t>Present</w:t>
            </w:r>
          </w:p>
        </w:tc>
        <w:tc>
          <w:tcPr>
            <w:tcW w:w="9900" w:type="dxa"/>
            <w:tcBorders>
              <w:right w:val="single" w:sz="4" w:space="0" w:color="auto"/>
            </w:tcBorders>
            <w:shd w:val="clear" w:color="auto" w:fill="auto"/>
            <w:tcMar>
              <w:top w:w="100" w:type="dxa"/>
              <w:left w:w="115" w:type="dxa"/>
              <w:bottom w:w="100" w:type="dxa"/>
              <w:right w:w="115" w:type="dxa"/>
            </w:tcMar>
          </w:tcPr>
          <w:p w:rsidR="004B6FCF" w:rsidRPr="00011875" w:rsidRDefault="004B6FCF" w:rsidP="00B33C2B">
            <w:pPr>
              <w:ind w:firstLine="15"/>
              <w:rPr>
                <w:rFonts w:ascii="Arial" w:hAnsi="Arial" w:cs="Arial"/>
                <w:sz w:val="14"/>
                <w:szCs w:val="14"/>
              </w:rPr>
            </w:pPr>
            <w:r w:rsidRPr="00011875">
              <w:rPr>
                <w:rFonts w:ascii="Arial" w:eastAsia="Arial" w:hAnsi="Arial" w:cs="Arial"/>
                <w:sz w:val="14"/>
                <w:szCs w:val="14"/>
              </w:rPr>
              <w:t xml:space="preserve">FA </w:t>
            </w:r>
            <w:proofErr w:type="gramStart"/>
            <w:r w:rsidRPr="00011875">
              <w:rPr>
                <w:rFonts w:ascii="Arial" w:eastAsia="Arial" w:hAnsi="Arial" w:cs="Arial"/>
                <w:sz w:val="14"/>
                <w:szCs w:val="14"/>
              </w:rPr>
              <w:t>5.4.2.c  Perform</w:t>
            </w:r>
            <w:proofErr w:type="gramEnd"/>
            <w:r w:rsidRPr="00011875">
              <w:rPr>
                <w:rFonts w:ascii="Arial" w:eastAsia="Arial" w:hAnsi="Arial" w:cs="Arial"/>
                <w:sz w:val="14"/>
                <w:szCs w:val="14"/>
              </w:rPr>
              <w:t xml:space="preserve"> (formally or informally) music using correct posture, breath control</w:t>
            </w:r>
            <w:r w:rsidR="00823B6E">
              <w:rPr>
                <w:rFonts w:ascii="Arial" w:eastAsia="Arial" w:hAnsi="Arial" w:cs="Arial"/>
                <w:sz w:val="14"/>
                <w:szCs w:val="14"/>
              </w:rPr>
              <w:t xml:space="preserve">, rhythm, pitch, and dynamics. </w:t>
            </w:r>
            <w:r w:rsidRPr="00011875">
              <w:rPr>
                <w:rFonts w:ascii="Arial" w:eastAsia="Arial" w:hAnsi="Arial" w:cs="Arial"/>
                <w:sz w:val="14"/>
                <w:szCs w:val="14"/>
              </w:rPr>
              <w:t xml:space="preserve">Demonstrate appropriate performance expectations </w:t>
            </w:r>
            <w:r w:rsidRPr="00011875">
              <w:rPr>
                <w:rFonts w:ascii="Arial" w:eastAsia="Arial" w:hAnsi="Arial" w:cs="Arial"/>
                <w:i/>
                <w:color w:val="808080" w:themeColor="background1" w:themeShade="80"/>
                <w:sz w:val="12"/>
                <w:szCs w:val="12"/>
              </w:rPr>
              <w:t>(glossary)</w:t>
            </w:r>
            <w:r w:rsidRPr="00011875">
              <w:rPr>
                <w:rFonts w:ascii="Arial" w:eastAsia="Arial" w:hAnsi="Arial" w:cs="Arial"/>
                <w:sz w:val="14"/>
                <w:szCs w:val="14"/>
              </w:rPr>
              <w:t>.</w:t>
            </w:r>
          </w:p>
        </w:tc>
      </w:tr>
      <w:tr w:rsidR="004B6FCF" w:rsidRPr="00011875" w:rsidTr="00B33C2B">
        <w:trPr>
          <w:trHeight w:hRule="exact" w:val="288"/>
        </w:trPr>
        <w:tc>
          <w:tcPr>
            <w:tcW w:w="900" w:type="dxa"/>
            <w:tcBorders>
              <w:top w:val="nil"/>
              <w:bottom w:val="single" w:sz="4" w:space="0" w:color="auto"/>
            </w:tcBorders>
            <w:shd w:val="clear" w:color="auto" w:fill="C2D69B" w:themeFill="accent3" w:themeFillTint="99"/>
            <w:tcMar>
              <w:top w:w="100" w:type="dxa"/>
              <w:left w:w="115" w:type="dxa"/>
              <w:bottom w:w="100" w:type="dxa"/>
              <w:right w:w="115" w:type="dxa"/>
            </w:tcMar>
            <w:vAlign w:val="center"/>
          </w:tcPr>
          <w:p w:rsidR="004B6FCF" w:rsidRPr="00B26EDC" w:rsidRDefault="004B6FCF" w:rsidP="00B33C2B">
            <w:pPr>
              <w:jc w:val="center"/>
              <w:rPr>
                <w:rFonts w:ascii="Arial" w:hAnsi="Arial" w:cs="Arial"/>
                <w:sz w:val="12"/>
                <w:szCs w:val="12"/>
              </w:rPr>
            </w:pPr>
            <w:r>
              <w:rPr>
                <w:rFonts w:ascii="Arial" w:hAnsi="Arial" w:cs="Arial"/>
                <w:sz w:val="12"/>
                <w:szCs w:val="12"/>
              </w:rPr>
              <w:t>Connect</w:t>
            </w:r>
          </w:p>
        </w:tc>
        <w:tc>
          <w:tcPr>
            <w:tcW w:w="9900" w:type="dxa"/>
            <w:tcBorders>
              <w:right w:val="single" w:sz="4" w:space="0" w:color="auto"/>
            </w:tcBorders>
            <w:shd w:val="clear" w:color="auto" w:fill="auto"/>
            <w:tcMar>
              <w:top w:w="100" w:type="dxa"/>
              <w:left w:w="115" w:type="dxa"/>
              <w:bottom w:w="100" w:type="dxa"/>
              <w:right w:w="115" w:type="dxa"/>
            </w:tcMar>
          </w:tcPr>
          <w:p w:rsidR="004B6FCF" w:rsidRPr="00011875" w:rsidRDefault="004B6FCF" w:rsidP="00B33C2B">
            <w:pPr>
              <w:ind w:firstLine="15"/>
              <w:rPr>
                <w:rFonts w:ascii="Arial" w:hAnsi="Arial" w:cs="Arial"/>
                <w:sz w:val="14"/>
                <w:szCs w:val="14"/>
              </w:rPr>
            </w:pPr>
            <w:r w:rsidRPr="00011875">
              <w:rPr>
                <w:rFonts w:ascii="Arial" w:eastAsia="Arial" w:hAnsi="Arial" w:cs="Arial"/>
                <w:sz w:val="14"/>
                <w:szCs w:val="14"/>
              </w:rPr>
              <w:t xml:space="preserve">FA </w:t>
            </w:r>
            <w:proofErr w:type="gramStart"/>
            <w:r w:rsidRPr="00011875">
              <w:rPr>
                <w:rFonts w:ascii="Arial" w:eastAsia="Arial" w:hAnsi="Arial" w:cs="Arial"/>
                <w:sz w:val="14"/>
                <w:szCs w:val="14"/>
              </w:rPr>
              <w:t>5.4.2.d  Connect</w:t>
            </w:r>
            <w:proofErr w:type="gramEnd"/>
            <w:r w:rsidRPr="00011875">
              <w:rPr>
                <w:rFonts w:ascii="Arial" w:eastAsia="Arial" w:hAnsi="Arial" w:cs="Arial"/>
                <w:sz w:val="14"/>
                <w:szCs w:val="14"/>
              </w:rPr>
              <w:t xml:space="preserve"> music to historical and cultural contexts and the arts </w:t>
            </w:r>
            <w:r w:rsidRPr="00011875">
              <w:rPr>
                <w:rFonts w:ascii="Arial" w:eastAsia="Arial" w:hAnsi="Arial" w:cs="Arial"/>
                <w:i/>
                <w:color w:val="808080" w:themeColor="background1" w:themeShade="80"/>
                <w:sz w:val="12"/>
                <w:szCs w:val="12"/>
              </w:rPr>
              <w:t>(glossary)</w:t>
            </w:r>
            <w:r w:rsidRPr="00011875">
              <w:rPr>
                <w:rFonts w:ascii="Arial" w:eastAsia="Arial" w:hAnsi="Arial" w:cs="Arial"/>
                <w:color w:val="808080" w:themeColor="background1" w:themeShade="80"/>
                <w:sz w:val="14"/>
                <w:szCs w:val="14"/>
              </w:rPr>
              <w:t xml:space="preserve"> </w:t>
            </w:r>
            <w:r w:rsidRPr="00011875">
              <w:rPr>
                <w:rFonts w:ascii="Arial" w:eastAsia="Arial" w:hAnsi="Arial" w:cs="Arial"/>
                <w:sz w:val="14"/>
                <w:szCs w:val="14"/>
              </w:rPr>
              <w:t>through performing.</w:t>
            </w:r>
          </w:p>
        </w:tc>
      </w:tr>
      <w:tr w:rsidR="004B6FCF" w:rsidRPr="00011875" w:rsidTr="00B33C2B">
        <w:tblPrEx>
          <w:tblBorders>
            <w:right w:val="single" w:sz="4" w:space="0" w:color="auto"/>
          </w:tblBorders>
        </w:tblPrEx>
        <w:tc>
          <w:tcPr>
            <w:tcW w:w="900" w:type="dxa"/>
            <w:tcBorders>
              <w:bottom w:val="nil"/>
            </w:tcBorders>
            <w:shd w:val="clear" w:color="auto" w:fill="C2D69B" w:themeFill="accent3" w:themeFillTint="99"/>
            <w:tcMar>
              <w:top w:w="100" w:type="dxa"/>
              <w:left w:w="115" w:type="dxa"/>
              <w:bottom w:w="100" w:type="dxa"/>
              <w:right w:w="115" w:type="dxa"/>
            </w:tcMar>
            <w:vAlign w:val="center"/>
          </w:tcPr>
          <w:p w:rsidR="004B6FCF" w:rsidRPr="002D49B3" w:rsidRDefault="004B6FCF" w:rsidP="00B33C2B">
            <w:pPr>
              <w:jc w:val="center"/>
              <w:rPr>
                <w:rFonts w:ascii="Arial" w:hAnsi="Arial" w:cs="Arial"/>
                <w:sz w:val="12"/>
                <w:szCs w:val="12"/>
              </w:rPr>
            </w:pPr>
            <w:r w:rsidRPr="002D49B3">
              <w:rPr>
                <w:rFonts w:ascii="Arial" w:hAnsi="Arial" w:cs="Arial"/>
                <w:b/>
                <w:sz w:val="12"/>
                <w:szCs w:val="12"/>
              </w:rPr>
              <w:t>Respond</w:t>
            </w:r>
          </w:p>
        </w:tc>
        <w:tc>
          <w:tcPr>
            <w:tcW w:w="9900" w:type="dxa"/>
            <w:shd w:val="clear" w:color="auto" w:fill="C2D69B" w:themeFill="accent3" w:themeFillTint="99"/>
            <w:tcMar>
              <w:top w:w="100" w:type="dxa"/>
              <w:left w:w="115" w:type="dxa"/>
              <w:bottom w:w="100" w:type="dxa"/>
              <w:right w:w="115" w:type="dxa"/>
            </w:tcMar>
          </w:tcPr>
          <w:p w:rsidR="004B6FCF" w:rsidRPr="00011875" w:rsidRDefault="004B6FCF" w:rsidP="00B33C2B">
            <w:pPr>
              <w:rPr>
                <w:rFonts w:ascii="Arial" w:hAnsi="Arial" w:cs="Arial"/>
                <w:b/>
                <w:sz w:val="18"/>
                <w:szCs w:val="18"/>
              </w:rPr>
            </w:pPr>
            <w:r w:rsidRPr="002D49B3">
              <w:rPr>
                <w:rFonts w:ascii="Arial" w:eastAsia="Arial" w:hAnsi="Arial" w:cs="Arial"/>
                <w:b/>
                <w:sz w:val="14"/>
                <w:szCs w:val="18"/>
              </w:rPr>
              <w:t xml:space="preserve">FA </w:t>
            </w:r>
            <w:proofErr w:type="gramStart"/>
            <w:r w:rsidRPr="002D49B3">
              <w:rPr>
                <w:rFonts w:ascii="Arial" w:eastAsia="Arial" w:hAnsi="Arial" w:cs="Arial"/>
                <w:b/>
                <w:sz w:val="14"/>
                <w:szCs w:val="18"/>
              </w:rPr>
              <w:t>5.4.3  Students</w:t>
            </w:r>
            <w:proofErr w:type="gramEnd"/>
            <w:r w:rsidRPr="002D49B3">
              <w:rPr>
                <w:rFonts w:ascii="Arial" w:eastAsia="Arial" w:hAnsi="Arial" w:cs="Arial"/>
                <w:b/>
                <w:sz w:val="14"/>
                <w:szCs w:val="18"/>
              </w:rPr>
              <w:t xml:space="preserve"> will identify and describe elements of music </w:t>
            </w:r>
            <w:r w:rsidRPr="00B33C2B">
              <w:rPr>
                <w:rFonts w:ascii="Arial" w:eastAsia="Arial" w:hAnsi="Arial" w:cs="Arial"/>
                <w:i/>
                <w:color w:val="7F7F7F" w:themeColor="text1" w:themeTint="80"/>
                <w:sz w:val="12"/>
                <w:szCs w:val="12"/>
              </w:rPr>
              <w:t>(glossary)</w:t>
            </w:r>
            <w:r w:rsidRPr="002D49B3">
              <w:rPr>
                <w:rFonts w:ascii="Arial" w:eastAsia="Arial" w:hAnsi="Arial" w:cs="Arial"/>
                <w:b/>
                <w:color w:val="7F7F7F" w:themeColor="text1" w:themeTint="80"/>
                <w:sz w:val="14"/>
                <w:szCs w:val="14"/>
              </w:rPr>
              <w:t xml:space="preserve"> </w:t>
            </w:r>
            <w:r w:rsidRPr="002D49B3">
              <w:rPr>
                <w:rFonts w:ascii="Arial" w:eastAsia="Arial" w:hAnsi="Arial" w:cs="Arial"/>
                <w:b/>
                <w:sz w:val="14"/>
                <w:szCs w:val="14"/>
              </w:rPr>
              <w:t>to discern how music is appropriate for specific purposes/settings (intent of music).</w:t>
            </w:r>
          </w:p>
        </w:tc>
      </w:tr>
      <w:tr w:rsidR="004B6FCF" w:rsidRPr="00011875" w:rsidTr="00B33C2B">
        <w:tblPrEx>
          <w:tblBorders>
            <w:right w:val="single" w:sz="4" w:space="0" w:color="auto"/>
          </w:tblBorders>
        </w:tblPrEx>
        <w:trPr>
          <w:trHeight w:hRule="exact" w:val="288"/>
        </w:trPr>
        <w:tc>
          <w:tcPr>
            <w:tcW w:w="900" w:type="dxa"/>
            <w:tcBorders>
              <w:top w:val="nil"/>
              <w:bottom w:val="nil"/>
            </w:tcBorders>
            <w:shd w:val="clear" w:color="auto" w:fill="C2D69B" w:themeFill="accent3" w:themeFillTint="99"/>
            <w:tcMar>
              <w:top w:w="100" w:type="dxa"/>
              <w:left w:w="115" w:type="dxa"/>
              <w:bottom w:w="100" w:type="dxa"/>
              <w:right w:w="115" w:type="dxa"/>
            </w:tcMar>
            <w:vAlign w:val="center"/>
          </w:tcPr>
          <w:p w:rsidR="004B6FCF" w:rsidRPr="00B26EDC" w:rsidRDefault="004B6FCF" w:rsidP="00B33C2B">
            <w:pPr>
              <w:jc w:val="center"/>
              <w:rPr>
                <w:rFonts w:ascii="Arial" w:hAnsi="Arial" w:cs="Arial"/>
                <w:sz w:val="12"/>
                <w:szCs w:val="12"/>
              </w:rPr>
            </w:pPr>
            <w:r>
              <w:rPr>
                <w:rFonts w:ascii="Arial" w:hAnsi="Arial" w:cs="Arial"/>
                <w:sz w:val="12"/>
                <w:szCs w:val="12"/>
              </w:rPr>
              <w:t>Select</w:t>
            </w:r>
          </w:p>
        </w:tc>
        <w:tc>
          <w:tcPr>
            <w:tcW w:w="9900" w:type="dxa"/>
            <w:shd w:val="clear" w:color="auto" w:fill="auto"/>
            <w:tcMar>
              <w:top w:w="100" w:type="dxa"/>
              <w:left w:w="115" w:type="dxa"/>
              <w:bottom w:w="100" w:type="dxa"/>
              <w:right w:w="115" w:type="dxa"/>
            </w:tcMar>
          </w:tcPr>
          <w:p w:rsidR="004B6FCF" w:rsidRPr="00011875" w:rsidRDefault="004B6FCF" w:rsidP="00B33C2B">
            <w:pPr>
              <w:rPr>
                <w:rFonts w:ascii="Arial" w:hAnsi="Arial" w:cs="Arial"/>
                <w:sz w:val="14"/>
                <w:szCs w:val="14"/>
              </w:rPr>
            </w:pPr>
            <w:r w:rsidRPr="00011875">
              <w:rPr>
                <w:rFonts w:ascii="Arial" w:eastAsia="Arial" w:hAnsi="Arial" w:cs="Arial"/>
                <w:sz w:val="14"/>
                <w:szCs w:val="14"/>
              </w:rPr>
              <w:t xml:space="preserve">FA </w:t>
            </w:r>
            <w:proofErr w:type="gramStart"/>
            <w:r w:rsidRPr="00011875">
              <w:rPr>
                <w:rFonts w:ascii="Arial" w:eastAsia="Arial" w:hAnsi="Arial" w:cs="Arial"/>
                <w:sz w:val="14"/>
                <w:szCs w:val="14"/>
              </w:rPr>
              <w:t>5.4.3.a  Indicate</w:t>
            </w:r>
            <w:proofErr w:type="gramEnd"/>
            <w:r w:rsidRPr="00011875">
              <w:rPr>
                <w:rFonts w:ascii="Arial" w:eastAsia="Arial" w:hAnsi="Arial" w:cs="Arial"/>
                <w:sz w:val="14"/>
                <w:szCs w:val="14"/>
              </w:rPr>
              <w:t xml:space="preserve"> music selections that students prefer to experience for specific purposes/settings.</w:t>
            </w:r>
          </w:p>
        </w:tc>
      </w:tr>
      <w:tr w:rsidR="004B6FCF" w:rsidRPr="00011875" w:rsidTr="00B33C2B">
        <w:tblPrEx>
          <w:tblBorders>
            <w:right w:val="single" w:sz="4" w:space="0" w:color="auto"/>
          </w:tblBorders>
        </w:tblPrEx>
        <w:trPr>
          <w:trHeight w:hRule="exact" w:val="432"/>
        </w:trPr>
        <w:tc>
          <w:tcPr>
            <w:tcW w:w="900" w:type="dxa"/>
            <w:tcBorders>
              <w:top w:val="nil"/>
              <w:bottom w:val="nil"/>
            </w:tcBorders>
            <w:shd w:val="clear" w:color="auto" w:fill="C2D69B" w:themeFill="accent3" w:themeFillTint="99"/>
            <w:tcMar>
              <w:top w:w="100" w:type="dxa"/>
              <w:left w:w="115" w:type="dxa"/>
              <w:bottom w:w="100" w:type="dxa"/>
              <w:right w:w="115" w:type="dxa"/>
            </w:tcMar>
            <w:vAlign w:val="center"/>
          </w:tcPr>
          <w:p w:rsidR="004B6FCF" w:rsidRPr="00B26EDC" w:rsidRDefault="004B6FCF" w:rsidP="00B33C2B">
            <w:pPr>
              <w:jc w:val="center"/>
              <w:rPr>
                <w:rFonts w:ascii="Arial" w:hAnsi="Arial" w:cs="Arial"/>
                <w:sz w:val="12"/>
                <w:szCs w:val="12"/>
              </w:rPr>
            </w:pPr>
            <w:r>
              <w:rPr>
                <w:rFonts w:ascii="Arial" w:hAnsi="Arial" w:cs="Arial"/>
                <w:sz w:val="12"/>
                <w:szCs w:val="12"/>
              </w:rPr>
              <w:t>Analyze/</w:t>
            </w:r>
            <w:r>
              <w:rPr>
                <w:rFonts w:ascii="Arial" w:hAnsi="Arial" w:cs="Arial"/>
                <w:sz w:val="12"/>
                <w:szCs w:val="12"/>
              </w:rPr>
              <w:br/>
              <w:t>Interpret</w:t>
            </w:r>
          </w:p>
        </w:tc>
        <w:tc>
          <w:tcPr>
            <w:tcW w:w="9900" w:type="dxa"/>
            <w:shd w:val="clear" w:color="auto" w:fill="auto"/>
            <w:tcMar>
              <w:top w:w="100" w:type="dxa"/>
              <w:left w:w="115" w:type="dxa"/>
              <w:bottom w:w="100" w:type="dxa"/>
              <w:right w:w="115" w:type="dxa"/>
            </w:tcMar>
          </w:tcPr>
          <w:p w:rsidR="004B6FCF" w:rsidRPr="00011875" w:rsidRDefault="004B6FCF" w:rsidP="00B33C2B">
            <w:pPr>
              <w:ind w:left="-17"/>
              <w:rPr>
                <w:rFonts w:ascii="Arial" w:hAnsi="Arial" w:cs="Arial"/>
                <w:sz w:val="14"/>
                <w:szCs w:val="14"/>
              </w:rPr>
            </w:pPr>
            <w:r w:rsidRPr="00011875">
              <w:rPr>
                <w:rFonts w:ascii="Arial" w:eastAsia="Arial" w:hAnsi="Arial" w:cs="Arial"/>
                <w:sz w:val="14"/>
                <w:szCs w:val="14"/>
              </w:rPr>
              <w:t xml:space="preserve">FA </w:t>
            </w:r>
            <w:proofErr w:type="gramStart"/>
            <w:r w:rsidRPr="00011875">
              <w:rPr>
                <w:rFonts w:ascii="Arial" w:eastAsia="Arial" w:hAnsi="Arial" w:cs="Arial"/>
                <w:sz w:val="14"/>
                <w:szCs w:val="14"/>
              </w:rPr>
              <w:t>5.4.3.b  Identify</w:t>
            </w:r>
            <w:proofErr w:type="gramEnd"/>
            <w:r w:rsidRPr="00011875">
              <w:rPr>
                <w:rFonts w:ascii="Arial" w:eastAsia="Arial" w:hAnsi="Arial" w:cs="Arial"/>
                <w:sz w:val="14"/>
                <w:szCs w:val="14"/>
              </w:rPr>
              <w:t xml:space="preserve"> and describe how elements of music </w:t>
            </w:r>
            <w:r w:rsidRPr="00011875">
              <w:rPr>
                <w:rFonts w:ascii="Arial" w:eastAsia="Arial" w:hAnsi="Arial" w:cs="Arial"/>
                <w:i/>
                <w:color w:val="808080" w:themeColor="background1" w:themeShade="80"/>
                <w:sz w:val="12"/>
                <w:szCs w:val="12"/>
              </w:rPr>
              <w:t>(glossary)</w:t>
            </w:r>
            <w:r w:rsidRPr="00011875">
              <w:rPr>
                <w:rFonts w:ascii="Arial" w:eastAsia="Arial" w:hAnsi="Arial" w:cs="Arial"/>
                <w:color w:val="808080" w:themeColor="background1" w:themeShade="80"/>
                <w:sz w:val="14"/>
                <w:szCs w:val="14"/>
              </w:rPr>
              <w:t xml:space="preserve"> </w:t>
            </w:r>
            <w:r w:rsidRPr="00011875">
              <w:rPr>
                <w:rFonts w:ascii="Arial" w:eastAsia="Arial" w:hAnsi="Arial" w:cs="Arial"/>
                <w:sz w:val="14"/>
                <w:szCs w:val="14"/>
              </w:rPr>
              <w:t>are used by a performer or creator.</w:t>
            </w:r>
          </w:p>
        </w:tc>
      </w:tr>
      <w:tr w:rsidR="004B6FCF" w:rsidRPr="00011875" w:rsidTr="00B33C2B">
        <w:tblPrEx>
          <w:tblBorders>
            <w:right w:val="single" w:sz="4" w:space="0" w:color="auto"/>
          </w:tblBorders>
        </w:tblPrEx>
        <w:trPr>
          <w:trHeight w:hRule="exact" w:val="288"/>
        </w:trPr>
        <w:tc>
          <w:tcPr>
            <w:tcW w:w="900" w:type="dxa"/>
            <w:tcBorders>
              <w:top w:val="nil"/>
              <w:bottom w:val="nil"/>
            </w:tcBorders>
            <w:shd w:val="clear" w:color="auto" w:fill="C2D69B" w:themeFill="accent3" w:themeFillTint="99"/>
            <w:tcMar>
              <w:top w:w="100" w:type="dxa"/>
              <w:left w:w="115" w:type="dxa"/>
              <w:bottom w:w="100" w:type="dxa"/>
              <w:right w:w="115" w:type="dxa"/>
            </w:tcMar>
            <w:vAlign w:val="center"/>
          </w:tcPr>
          <w:p w:rsidR="004B6FCF" w:rsidRPr="00B26EDC" w:rsidRDefault="004B6FCF" w:rsidP="00B33C2B">
            <w:pPr>
              <w:jc w:val="center"/>
              <w:rPr>
                <w:rFonts w:ascii="Arial" w:hAnsi="Arial" w:cs="Arial"/>
                <w:sz w:val="12"/>
                <w:szCs w:val="12"/>
              </w:rPr>
            </w:pPr>
            <w:r>
              <w:rPr>
                <w:rFonts w:ascii="Arial" w:hAnsi="Arial" w:cs="Arial"/>
                <w:sz w:val="12"/>
                <w:szCs w:val="12"/>
              </w:rPr>
              <w:t>Evaluate</w:t>
            </w:r>
          </w:p>
        </w:tc>
        <w:tc>
          <w:tcPr>
            <w:tcW w:w="9900" w:type="dxa"/>
            <w:shd w:val="clear" w:color="auto" w:fill="auto"/>
            <w:tcMar>
              <w:top w:w="100" w:type="dxa"/>
              <w:left w:w="115" w:type="dxa"/>
              <w:bottom w:w="100" w:type="dxa"/>
              <w:right w:w="115" w:type="dxa"/>
            </w:tcMar>
          </w:tcPr>
          <w:p w:rsidR="004B6FCF" w:rsidRPr="00011875" w:rsidRDefault="004B6FCF" w:rsidP="00B33C2B">
            <w:pPr>
              <w:ind w:left="-17"/>
              <w:rPr>
                <w:rFonts w:ascii="Arial" w:hAnsi="Arial" w:cs="Arial"/>
                <w:sz w:val="14"/>
                <w:szCs w:val="14"/>
              </w:rPr>
            </w:pPr>
            <w:r w:rsidRPr="00011875">
              <w:rPr>
                <w:rFonts w:ascii="Arial" w:eastAsia="Arial" w:hAnsi="Arial" w:cs="Arial"/>
                <w:sz w:val="14"/>
                <w:szCs w:val="14"/>
              </w:rPr>
              <w:t xml:space="preserve">FA </w:t>
            </w:r>
            <w:proofErr w:type="gramStart"/>
            <w:r w:rsidRPr="00011875">
              <w:rPr>
                <w:rFonts w:ascii="Arial" w:eastAsia="Arial" w:hAnsi="Arial" w:cs="Arial"/>
                <w:sz w:val="14"/>
                <w:szCs w:val="14"/>
              </w:rPr>
              <w:t>5.4.3.c  Examine</w:t>
            </w:r>
            <w:proofErr w:type="gramEnd"/>
            <w:r w:rsidRPr="00011875">
              <w:rPr>
                <w:rFonts w:ascii="Arial" w:eastAsia="Arial" w:hAnsi="Arial" w:cs="Arial"/>
                <w:sz w:val="14"/>
                <w:szCs w:val="14"/>
              </w:rPr>
              <w:t xml:space="preserve"> music performances using elements of music </w:t>
            </w:r>
            <w:r w:rsidRPr="00011875">
              <w:rPr>
                <w:rFonts w:ascii="Arial" w:eastAsia="Arial" w:hAnsi="Arial" w:cs="Arial"/>
                <w:i/>
                <w:color w:val="808080" w:themeColor="background1" w:themeShade="80"/>
                <w:sz w:val="12"/>
                <w:szCs w:val="12"/>
              </w:rPr>
              <w:t>(glossary)</w:t>
            </w:r>
            <w:r w:rsidRPr="00011875">
              <w:rPr>
                <w:rFonts w:ascii="Arial" w:eastAsia="Arial" w:hAnsi="Arial" w:cs="Arial"/>
                <w:i/>
                <w:sz w:val="14"/>
                <w:szCs w:val="14"/>
              </w:rPr>
              <w:t>,</w:t>
            </w:r>
            <w:r w:rsidRPr="00011875">
              <w:rPr>
                <w:rFonts w:ascii="Arial" w:eastAsia="Arial" w:hAnsi="Arial" w:cs="Arial"/>
                <w:sz w:val="14"/>
                <w:szCs w:val="14"/>
              </w:rPr>
              <w:t xml:space="preserve"> context, and criteria (e.g., mood, interest) generated by student/teacher.</w:t>
            </w:r>
          </w:p>
        </w:tc>
      </w:tr>
      <w:tr w:rsidR="004B6FCF" w:rsidRPr="00146A4A" w:rsidTr="00B33C2B">
        <w:tblPrEx>
          <w:tblBorders>
            <w:right w:val="single" w:sz="4" w:space="0" w:color="auto"/>
          </w:tblBorders>
        </w:tblPrEx>
        <w:trPr>
          <w:trHeight w:hRule="exact" w:val="288"/>
        </w:trPr>
        <w:tc>
          <w:tcPr>
            <w:tcW w:w="900" w:type="dxa"/>
            <w:tcBorders>
              <w:top w:val="nil"/>
            </w:tcBorders>
            <w:shd w:val="clear" w:color="auto" w:fill="C2D69B" w:themeFill="accent3" w:themeFillTint="99"/>
            <w:tcMar>
              <w:top w:w="100" w:type="dxa"/>
              <w:left w:w="115" w:type="dxa"/>
              <w:bottom w:w="100" w:type="dxa"/>
              <w:right w:w="115" w:type="dxa"/>
            </w:tcMar>
            <w:vAlign w:val="center"/>
          </w:tcPr>
          <w:p w:rsidR="004B6FCF" w:rsidRPr="00B26EDC" w:rsidRDefault="004B6FCF" w:rsidP="00B33C2B">
            <w:pPr>
              <w:jc w:val="center"/>
              <w:rPr>
                <w:rFonts w:ascii="Arial" w:hAnsi="Arial" w:cs="Arial"/>
                <w:sz w:val="12"/>
                <w:szCs w:val="12"/>
              </w:rPr>
            </w:pPr>
            <w:r>
              <w:rPr>
                <w:rFonts w:ascii="Arial" w:hAnsi="Arial" w:cs="Arial"/>
                <w:sz w:val="12"/>
                <w:szCs w:val="12"/>
              </w:rPr>
              <w:t>Connect</w:t>
            </w:r>
          </w:p>
        </w:tc>
        <w:tc>
          <w:tcPr>
            <w:tcW w:w="9900" w:type="dxa"/>
            <w:shd w:val="clear" w:color="auto" w:fill="auto"/>
            <w:tcMar>
              <w:top w:w="100" w:type="dxa"/>
              <w:left w:w="115" w:type="dxa"/>
              <w:bottom w:w="100" w:type="dxa"/>
              <w:right w:w="115" w:type="dxa"/>
            </w:tcMar>
          </w:tcPr>
          <w:p w:rsidR="004B6FCF" w:rsidRPr="009934B4" w:rsidRDefault="004B6FCF" w:rsidP="00B33C2B">
            <w:pPr>
              <w:rPr>
                <w:rFonts w:ascii="Arial" w:hAnsi="Arial" w:cs="Arial"/>
                <w:sz w:val="14"/>
                <w:szCs w:val="14"/>
              </w:rPr>
            </w:pPr>
            <w:r w:rsidRPr="00011875">
              <w:rPr>
                <w:rFonts w:ascii="Arial" w:eastAsia="Arial" w:hAnsi="Arial" w:cs="Arial"/>
                <w:sz w:val="14"/>
                <w:szCs w:val="14"/>
              </w:rPr>
              <w:t xml:space="preserve">FA </w:t>
            </w:r>
            <w:proofErr w:type="gramStart"/>
            <w:r w:rsidRPr="00011875">
              <w:rPr>
                <w:rFonts w:ascii="Arial" w:eastAsia="Arial" w:hAnsi="Arial" w:cs="Arial"/>
                <w:sz w:val="14"/>
                <w:szCs w:val="14"/>
              </w:rPr>
              <w:t>5.4.3.d  Connect</w:t>
            </w:r>
            <w:proofErr w:type="gramEnd"/>
            <w:r w:rsidRPr="00011875">
              <w:rPr>
                <w:rFonts w:ascii="Arial" w:eastAsia="Arial" w:hAnsi="Arial" w:cs="Arial"/>
                <w:sz w:val="14"/>
                <w:szCs w:val="14"/>
              </w:rPr>
              <w:t xml:space="preserve"> music to historical and cultural contexts and the arts </w:t>
            </w:r>
            <w:r w:rsidRPr="00011875">
              <w:rPr>
                <w:rFonts w:ascii="Arial" w:eastAsia="Arial" w:hAnsi="Arial" w:cs="Arial"/>
                <w:i/>
                <w:color w:val="808080" w:themeColor="background1" w:themeShade="80"/>
                <w:sz w:val="12"/>
                <w:szCs w:val="12"/>
              </w:rPr>
              <w:t>(glossary)</w:t>
            </w:r>
            <w:r w:rsidRPr="00011875">
              <w:rPr>
                <w:rFonts w:ascii="Arial" w:eastAsia="Arial" w:hAnsi="Arial" w:cs="Arial"/>
                <w:color w:val="808080" w:themeColor="background1" w:themeShade="80"/>
                <w:sz w:val="14"/>
                <w:szCs w:val="14"/>
              </w:rPr>
              <w:t xml:space="preserve"> </w:t>
            </w:r>
            <w:r w:rsidRPr="00011875">
              <w:rPr>
                <w:rFonts w:ascii="Arial" w:eastAsia="Arial" w:hAnsi="Arial" w:cs="Arial"/>
                <w:sz w:val="14"/>
                <w:szCs w:val="14"/>
              </w:rPr>
              <w:t>through responding.</w:t>
            </w:r>
          </w:p>
        </w:tc>
      </w:tr>
    </w:tbl>
    <w:p w:rsidR="004B6FCF" w:rsidRDefault="004B6FCF" w:rsidP="006806FB">
      <w:pPr>
        <w:rPr>
          <w:rFonts w:ascii="Arial" w:hAnsi="Arial" w:cs="Arial"/>
        </w:rPr>
        <w:sectPr w:rsidR="004B6FCF" w:rsidSect="004126C1">
          <w:headerReference w:type="default" r:id="rId13"/>
          <w:pgSz w:w="12240" w:h="15840" w:code="1"/>
          <w:pgMar w:top="576" w:right="720" w:bottom="576" w:left="720" w:header="720" w:footer="720" w:gutter="0"/>
          <w:cols w:space="720"/>
          <w:docGrid w:linePitch="326"/>
        </w:sectPr>
      </w:pPr>
    </w:p>
    <w:tbl>
      <w:tblPr>
        <w:tblW w:w="1063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6C6C"/>
        <w:tblLayout w:type="fixed"/>
        <w:tblCellMar>
          <w:left w:w="10" w:type="dxa"/>
          <w:right w:w="10" w:type="dxa"/>
        </w:tblCellMar>
        <w:tblLook w:val="04A0" w:firstRow="1" w:lastRow="0" w:firstColumn="1" w:lastColumn="0" w:noHBand="0" w:noVBand="1"/>
      </w:tblPr>
      <w:tblGrid>
        <w:gridCol w:w="910"/>
        <w:gridCol w:w="9720"/>
      </w:tblGrid>
      <w:tr w:rsidR="004B6FCF" w:rsidRPr="004B6FCF" w:rsidTr="00B801AF">
        <w:trPr>
          <w:trHeight w:hRule="exact" w:val="677"/>
        </w:trPr>
        <w:tc>
          <w:tcPr>
            <w:tcW w:w="10630" w:type="dxa"/>
            <w:gridSpan w:val="2"/>
            <w:shd w:val="clear" w:color="auto" w:fill="B8CCE4" w:themeFill="accent1" w:themeFillTint="66"/>
            <w:tcMar>
              <w:top w:w="100" w:type="dxa"/>
              <w:left w:w="115" w:type="dxa"/>
              <w:bottom w:w="100" w:type="dxa"/>
              <w:right w:w="115" w:type="dxa"/>
            </w:tcMar>
            <w:vAlign w:val="center"/>
          </w:tcPr>
          <w:p w:rsidR="004B6FCF" w:rsidRPr="004B6FCF" w:rsidRDefault="004B6FCF" w:rsidP="00B33C2B">
            <w:pPr>
              <w:rPr>
                <w:rFonts w:ascii="Arial" w:hAnsi="Arial" w:cs="Arial"/>
                <w:b/>
                <w:sz w:val="20"/>
                <w:szCs w:val="20"/>
              </w:rPr>
            </w:pPr>
            <w:r w:rsidRPr="004B6FCF">
              <w:rPr>
                <w:rFonts w:ascii="Arial" w:hAnsi="Arial" w:cs="Arial"/>
                <w:b/>
                <w:sz w:val="16"/>
                <w:szCs w:val="20"/>
              </w:rPr>
              <w:lastRenderedPageBreak/>
              <w:t xml:space="preserve">3-5 </w:t>
            </w:r>
            <w:r w:rsidRPr="004B6FCF">
              <w:rPr>
                <w:rFonts w:ascii="Arial" w:hAnsi="Arial" w:cs="Arial"/>
                <w:b/>
                <w:sz w:val="16"/>
                <w:szCs w:val="20"/>
                <w:shd w:val="clear" w:color="auto" w:fill="B8CCE4" w:themeFill="accent1" w:themeFillTint="66"/>
              </w:rPr>
              <w:t>Theatre:  Students will develop knowledge and skills applying</w:t>
            </w:r>
            <w:r w:rsidRPr="004B6FCF">
              <w:rPr>
                <w:rFonts w:ascii="Arial" w:hAnsi="Arial" w:cs="Arial"/>
                <w:b/>
                <w:sz w:val="16"/>
                <w:szCs w:val="20"/>
              </w:rPr>
              <w:t xml:space="preserve"> the creative and collaborative process within theatre by crafting, performing, and responding to expressions of the human experience.</w:t>
            </w:r>
          </w:p>
        </w:tc>
      </w:tr>
      <w:tr w:rsidR="004B6FCF" w:rsidRPr="004B6FCF" w:rsidTr="00B33C2B">
        <w:tc>
          <w:tcPr>
            <w:tcW w:w="910" w:type="dxa"/>
            <w:tcBorders>
              <w:bottom w:val="nil"/>
            </w:tcBorders>
            <w:shd w:val="clear" w:color="auto" w:fill="B8CCE4" w:themeFill="accent1" w:themeFillTint="66"/>
            <w:tcMar>
              <w:top w:w="100" w:type="dxa"/>
              <w:left w:w="115" w:type="dxa"/>
              <w:bottom w:w="100" w:type="dxa"/>
              <w:right w:w="115" w:type="dxa"/>
            </w:tcMar>
            <w:vAlign w:val="center"/>
          </w:tcPr>
          <w:p w:rsidR="004B6FCF" w:rsidRPr="004B6FCF" w:rsidRDefault="004B6FCF" w:rsidP="00B33C2B">
            <w:pPr>
              <w:jc w:val="center"/>
              <w:rPr>
                <w:rFonts w:ascii="Arial" w:hAnsi="Arial" w:cs="Arial"/>
                <w:sz w:val="12"/>
                <w:szCs w:val="12"/>
              </w:rPr>
            </w:pPr>
            <w:r w:rsidRPr="004B6FCF">
              <w:rPr>
                <w:rFonts w:ascii="Arial" w:eastAsia="Arial" w:hAnsi="Arial" w:cs="Arial"/>
                <w:b/>
                <w:sz w:val="12"/>
                <w:szCs w:val="12"/>
              </w:rPr>
              <w:t>Create</w:t>
            </w:r>
          </w:p>
        </w:tc>
        <w:tc>
          <w:tcPr>
            <w:tcW w:w="9720" w:type="dxa"/>
            <w:shd w:val="clear" w:color="auto" w:fill="B8CCE4" w:themeFill="accent1" w:themeFillTint="66"/>
            <w:tcMar>
              <w:top w:w="100" w:type="dxa"/>
              <w:left w:w="115" w:type="dxa"/>
              <w:bottom w:w="100" w:type="dxa"/>
              <w:right w:w="115" w:type="dxa"/>
            </w:tcMar>
          </w:tcPr>
          <w:p w:rsidR="004B6FCF" w:rsidRPr="004B6FCF" w:rsidRDefault="004B6FCF" w:rsidP="00B33C2B">
            <w:pPr>
              <w:rPr>
                <w:rFonts w:ascii="Arial" w:hAnsi="Arial" w:cs="Arial"/>
                <w:b/>
                <w:sz w:val="18"/>
                <w:szCs w:val="18"/>
              </w:rPr>
            </w:pPr>
            <w:r w:rsidRPr="004B6FCF">
              <w:rPr>
                <w:rFonts w:ascii="Arial" w:eastAsia="Arial" w:hAnsi="Arial" w:cs="Arial"/>
                <w:b/>
                <w:sz w:val="14"/>
                <w:szCs w:val="16"/>
              </w:rPr>
              <w:t xml:space="preserve">FA </w:t>
            </w:r>
            <w:proofErr w:type="gramStart"/>
            <w:r w:rsidRPr="004B6FCF">
              <w:rPr>
                <w:rFonts w:ascii="Arial" w:eastAsia="Arial" w:hAnsi="Arial" w:cs="Arial"/>
                <w:b/>
                <w:sz w:val="14"/>
                <w:szCs w:val="16"/>
              </w:rPr>
              <w:t>5.5.1  Students</w:t>
            </w:r>
            <w:proofErr w:type="gramEnd"/>
            <w:r w:rsidRPr="004B6FCF">
              <w:rPr>
                <w:rFonts w:ascii="Arial" w:eastAsia="Arial" w:hAnsi="Arial" w:cs="Arial"/>
                <w:b/>
                <w:sz w:val="14"/>
                <w:szCs w:val="16"/>
              </w:rPr>
              <w:t xml:space="preserve"> will dramatize ideas and events with a beginning, middle, and end.</w:t>
            </w:r>
          </w:p>
        </w:tc>
      </w:tr>
      <w:tr w:rsidR="004B6FCF" w:rsidRPr="004B6FCF" w:rsidTr="00B33C2B">
        <w:trPr>
          <w:trHeight w:hRule="exact" w:val="432"/>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4B6FCF" w:rsidRPr="004B6FCF" w:rsidRDefault="004B6FCF" w:rsidP="00B33C2B">
            <w:pPr>
              <w:jc w:val="center"/>
              <w:rPr>
                <w:rFonts w:ascii="Arial" w:hAnsi="Arial" w:cs="Arial"/>
                <w:sz w:val="12"/>
                <w:szCs w:val="12"/>
              </w:rPr>
            </w:pPr>
            <w:r w:rsidRPr="004B6FCF">
              <w:rPr>
                <w:rFonts w:ascii="Arial" w:hAnsi="Arial" w:cs="Arial"/>
                <w:sz w:val="12"/>
                <w:szCs w:val="12"/>
              </w:rPr>
              <w:t>Story</w:t>
            </w:r>
          </w:p>
        </w:tc>
        <w:tc>
          <w:tcPr>
            <w:tcW w:w="9720" w:type="dxa"/>
            <w:tcBorders>
              <w:bottom w:val="single" w:sz="4" w:space="0" w:color="auto"/>
            </w:tcBorders>
            <w:shd w:val="clear" w:color="auto" w:fill="auto"/>
            <w:tcMar>
              <w:top w:w="100" w:type="dxa"/>
              <w:left w:w="115" w:type="dxa"/>
              <w:bottom w:w="100" w:type="dxa"/>
              <w:right w:w="115" w:type="dxa"/>
            </w:tcMar>
          </w:tcPr>
          <w:p w:rsidR="004B6FCF" w:rsidRPr="004B6FCF" w:rsidRDefault="004B6FCF" w:rsidP="00B33C2B">
            <w:pPr>
              <w:pStyle w:val="Normal1"/>
              <w:rPr>
                <w:rFonts w:ascii="Arial" w:hAnsi="Arial" w:cs="Arial"/>
                <w:sz w:val="14"/>
                <w:szCs w:val="14"/>
              </w:rPr>
            </w:pPr>
            <w:r w:rsidRPr="004B6FCF">
              <w:rPr>
                <w:rFonts w:ascii="Arial" w:hAnsi="Arial" w:cs="Arial"/>
                <w:color w:val="auto"/>
                <w:sz w:val="14"/>
                <w:szCs w:val="14"/>
              </w:rPr>
              <w:t xml:space="preserve">FA </w:t>
            </w:r>
            <w:proofErr w:type="gramStart"/>
            <w:r w:rsidRPr="004B6FCF">
              <w:rPr>
                <w:rFonts w:ascii="Arial" w:hAnsi="Arial" w:cs="Arial"/>
                <w:color w:val="auto"/>
                <w:sz w:val="14"/>
                <w:szCs w:val="14"/>
              </w:rPr>
              <w:t>5.5.1.a  Create</w:t>
            </w:r>
            <w:proofErr w:type="gramEnd"/>
            <w:r w:rsidRPr="004B6FCF">
              <w:rPr>
                <w:rFonts w:ascii="Arial" w:hAnsi="Arial" w:cs="Arial"/>
                <w:color w:val="auto"/>
                <w:sz w:val="14"/>
                <w:szCs w:val="14"/>
              </w:rPr>
              <w:t xml:space="preserve">, in a group, an environment </w:t>
            </w:r>
            <w:r w:rsidRPr="004B6FCF">
              <w:rPr>
                <w:rFonts w:ascii="Arial" w:hAnsi="Arial" w:cs="Arial"/>
                <w:i/>
                <w:color w:val="808080" w:themeColor="background1" w:themeShade="80"/>
                <w:sz w:val="12"/>
                <w:szCs w:val="12"/>
              </w:rPr>
              <w:t>(glossary)</w:t>
            </w:r>
            <w:r w:rsidRPr="004B6FCF">
              <w:rPr>
                <w:rFonts w:ascii="Arial" w:hAnsi="Arial" w:cs="Arial"/>
                <w:color w:val="808080" w:themeColor="background1" w:themeShade="80"/>
                <w:sz w:val="14"/>
                <w:szCs w:val="14"/>
              </w:rPr>
              <w:t xml:space="preserve"> </w:t>
            </w:r>
            <w:r w:rsidRPr="004B6FCF">
              <w:rPr>
                <w:rFonts w:ascii="Arial" w:hAnsi="Arial" w:cs="Arial"/>
                <w:color w:val="auto"/>
                <w:sz w:val="14"/>
                <w:szCs w:val="14"/>
              </w:rPr>
              <w:t>or event using body movement and sound (e.g., a forest, a baseball game) while working in a group.</w:t>
            </w:r>
          </w:p>
        </w:tc>
      </w:tr>
      <w:tr w:rsidR="004B6FCF" w:rsidRPr="004B6FCF" w:rsidTr="00B33C2B">
        <w:trPr>
          <w:trHeight w:hRule="exact" w:val="432"/>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4B6FCF" w:rsidRPr="004B6FCF" w:rsidRDefault="004B6FCF" w:rsidP="00B33C2B">
            <w:pPr>
              <w:jc w:val="center"/>
              <w:rPr>
                <w:rFonts w:ascii="Arial" w:hAnsi="Arial" w:cs="Arial"/>
                <w:sz w:val="12"/>
                <w:szCs w:val="12"/>
              </w:rPr>
            </w:pPr>
            <w:r w:rsidRPr="004B6FCF">
              <w:rPr>
                <w:rFonts w:ascii="Arial" w:hAnsi="Arial" w:cs="Arial"/>
                <w:sz w:val="12"/>
                <w:szCs w:val="12"/>
              </w:rPr>
              <w:t>Story</w:t>
            </w:r>
          </w:p>
        </w:tc>
        <w:tc>
          <w:tcPr>
            <w:tcW w:w="9720" w:type="dxa"/>
            <w:tcBorders>
              <w:bottom w:val="single" w:sz="4" w:space="0" w:color="auto"/>
            </w:tcBorders>
            <w:shd w:val="clear" w:color="auto" w:fill="auto"/>
            <w:tcMar>
              <w:top w:w="100" w:type="dxa"/>
              <w:left w:w="115" w:type="dxa"/>
              <w:bottom w:w="100" w:type="dxa"/>
              <w:right w:w="115" w:type="dxa"/>
            </w:tcMar>
          </w:tcPr>
          <w:p w:rsidR="004B6FCF" w:rsidRPr="004B6FCF" w:rsidRDefault="004B6FCF" w:rsidP="00B33C2B">
            <w:pPr>
              <w:pStyle w:val="Normal1"/>
              <w:rPr>
                <w:rFonts w:ascii="Arial" w:hAnsi="Arial" w:cs="Arial"/>
                <w:sz w:val="14"/>
                <w:szCs w:val="14"/>
              </w:rPr>
            </w:pPr>
            <w:r w:rsidRPr="004B6FCF">
              <w:rPr>
                <w:rFonts w:ascii="Arial" w:hAnsi="Arial" w:cs="Arial"/>
                <w:color w:val="auto"/>
                <w:sz w:val="14"/>
                <w:szCs w:val="14"/>
              </w:rPr>
              <w:t xml:space="preserve">FA </w:t>
            </w:r>
            <w:proofErr w:type="gramStart"/>
            <w:r w:rsidRPr="004B6FCF">
              <w:rPr>
                <w:rFonts w:ascii="Arial" w:hAnsi="Arial" w:cs="Arial"/>
                <w:color w:val="auto"/>
                <w:sz w:val="14"/>
                <w:szCs w:val="14"/>
              </w:rPr>
              <w:t>5.5.1.b  Using</w:t>
            </w:r>
            <w:proofErr w:type="gramEnd"/>
            <w:r w:rsidRPr="004B6FCF">
              <w:rPr>
                <w:rFonts w:ascii="Arial" w:hAnsi="Arial" w:cs="Arial"/>
                <w:color w:val="auto"/>
                <w:sz w:val="14"/>
                <w:szCs w:val="14"/>
              </w:rPr>
              <w:t xml:space="preserve"> dialogue </w:t>
            </w:r>
            <w:r w:rsidRPr="004B6FCF">
              <w:rPr>
                <w:rFonts w:ascii="Arial" w:hAnsi="Arial" w:cs="Arial"/>
                <w:i/>
                <w:color w:val="808080" w:themeColor="background1" w:themeShade="80"/>
                <w:sz w:val="12"/>
                <w:szCs w:val="12"/>
              </w:rPr>
              <w:t>(glossary)</w:t>
            </w:r>
            <w:r w:rsidRPr="004B6FCF">
              <w:rPr>
                <w:rFonts w:ascii="Arial" w:hAnsi="Arial" w:cs="Arial"/>
                <w:color w:val="808080" w:themeColor="background1" w:themeShade="80"/>
                <w:sz w:val="14"/>
                <w:szCs w:val="14"/>
              </w:rPr>
              <w:t xml:space="preserve"> </w:t>
            </w:r>
            <w:r w:rsidRPr="004B6FCF">
              <w:rPr>
                <w:rFonts w:ascii="Arial" w:hAnsi="Arial" w:cs="Arial"/>
                <w:color w:val="auto"/>
                <w:sz w:val="14"/>
                <w:szCs w:val="14"/>
              </w:rPr>
              <w:t>and movement, retell a story with a clear beginning, middle, and end (e.g.,</w:t>
            </w:r>
            <w:r w:rsidR="003B3AF3">
              <w:rPr>
                <w:rFonts w:ascii="Arial" w:hAnsi="Arial" w:cs="Arial"/>
                <w:color w:val="auto"/>
                <w:sz w:val="14"/>
                <w:szCs w:val="14"/>
              </w:rPr>
              <w:t xml:space="preserve"> nursery rhymes, fairy tales). </w:t>
            </w:r>
            <w:r w:rsidRPr="004B6FCF">
              <w:rPr>
                <w:rFonts w:ascii="Arial" w:hAnsi="Arial" w:cs="Arial"/>
                <w:color w:val="auto"/>
                <w:sz w:val="14"/>
                <w:szCs w:val="14"/>
              </w:rPr>
              <w:t>Work in small groups.</w:t>
            </w:r>
          </w:p>
        </w:tc>
      </w:tr>
      <w:tr w:rsidR="004B6FCF" w:rsidRPr="004B6FCF" w:rsidTr="00B33C2B">
        <w:trPr>
          <w:trHeight w:hRule="exact" w:val="288"/>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4B6FCF" w:rsidRPr="004B6FCF" w:rsidRDefault="004B6FCF" w:rsidP="00B33C2B">
            <w:pPr>
              <w:jc w:val="center"/>
              <w:rPr>
                <w:rFonts w:ascii="Arial" w:hAnsi="Arial" w:cs="Arial"/>
                <w:sz w:val="12"/>
                <w:szCs w:val="12"/>
              </w:rPr>
            </w:pPr>
            <w:r w:rsidRPr="004B6FCF">
              <w:rPr>
                <w:rFonts w:ascii="Arial" w:hAnsi="Arial" w:cs="Arial"/>
                <w:sz w:val="12"/>
                <w:szCs w:val="12"/>
              </w:rPr>
              <w:t>Story</w:t>
            </w:r>
          </w:p>
        </w:tc>
        <w:tc>
          <w:tcPr>
            <w:tcW w:w="9720" w:type="dxa"/>
            <w:tcBorders>
              <w:bottom w:val="single" w:sz="4" w:space="0" w:color="auto"/>
            </w:tcBorders>
            <w:shd w:val="clear" w:color="auto" w:fill="auto"/>
            <w:tcMar>
              <w:top w:w="100" w:type="dxa"/>
              <w:left w:w="115" w:type="dxa"/>
              <w:bottom w:w="100" w:type="dxa"/>
              <w:right w:w="115" w:type="dxa"/>
            </w:tcMar>
          </w:tcPr>
          <w:p w:rsidR="004B6FCF" w:rsidRPr="004B6FCF" w:rsidRDefault="004B6FCF" w:rsidP="003B3AF3">
            <w:pPr>
              <w:pStyle w:val="Normal1"/>
              <w:rPr>
                <w:rFonts w:ascii="Arial" w:hAnsi="Arial" w:cs="Arial"/>
                <w:sz w:val="14"/>
                <w:szCs w:val="14"/>
              </w:rPr>
            </w:pPr>
            <w:r w:rsidRPr="004B6FCF">
              <w:rPr>
                <w:rFonts w:ascii="Arial" w:hAnsi="Arial" w:cs="Arial"/>
                <w:color w:val="auto"/>
                <w:sz w:val="14"/>
                <w:szCs w:val="14"/>
              </w:rPr>
              <w:t xml:space="preserve">FA </w:t>
            </w:r>
            <w:proofErr w:type="gramStart"/>
            <w:r w:rsidRPr="004B6FCF">
              <w:rPr>
                <w:rFonts w:ascii="Arial" w:hAnsi="Arial" w:cs="Arial"/>
                <w:color w:val="auto"/>
                <w:sz w:val="14"/>
                <w:szCs w:val="14"/>
              </w:rPr>
              <w:t>5.5.1.c  Create</w:t>
            </w:r>
            <w:proofErr w:type="gramEnd"/>
            <w:r w:rsidRPr="004B6FCF">
              <w:rPr>
                <w:rFonts w:ascii="Arial" w:hAnsi="Arial" w:cs="Arial"/>
                <w:color w:val="auto"/>
                <w:sz w:val="14"/>
                <w:szCs w:val="14"/>
              </w:rPr>
              <w:t xml:space="preserve"> three tableaus </w:t>
            </w:r>
            <w:r w:rsidRPr="004B6FCF">
              <w:rPr>
                <w:rFonts w:ascii="Arial" w:hAnsi="Arial" w:cs="Arial"/>
                <w:i/>
                <w:color w:val="808080" w:themeColor="background1" w:themeShade="80"/>
                <w:sz w:val="12"/>
                <w:szCs w:val="12"/>
              </w:rPr>
              <w:t xml:space="preserve">(glossary) </w:t>
            </w:r>
            <w:r w:rsidRPr="004B6FCF">
              <w:rPr>
                <w:rFonts w:ascii="Arial" w:hAnsi="Arial" w:cs="Arial"/>
                <w:color w:val="auto"/>
                <w:sz w:val="14"/>
                <w:szCs w:val="14"/>
              </w:rPr>
              <w:t>illustrating the beginning, middle, and end of a story and then connect them. Work in small groups.</w:t>
            </w:r>
          </w:p>
        </w:tc>
      </w:tr>
      <w:tr w:rsidR="004B6FCF" w:rsidRPr="004B6FCF" w:rsidTr="00B33C2B">
        <w:trPr>
          <w:trHeight w:hRule="exact" w:val="288"/>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4B6FCF" w:rsidRPr="004B6FCF" w:rsidRDefault="004B6FCF" w:rsidP="00B33C2B">
            <w:pPr>
              <w:jc w:val="center"/>
              <w:rPr>
                <w:rFonts w:ascii="Arial" w:hAnsi="Arial" w:cs="Arial"/>
                <w:sz w:val="12"/>
                <w:szCs w:val="12"/>
              </w:rPr>
            </w:pPr>
            <w:r w:rsidRPr="004B6FCF">
              <w:rPr>
                <w:rFonts w:ascii="Arial" w:hAnsi="Arial" w:cs="Arial"/>
                <w:sz w:val="12"/>
                <w:szCs w:val="12"/>
              </w:rPr>
              <w:t>Story</w:t>
            </w:r>
          </w:p>
        </w:tc>
        <w:tc>
          <w:tcPr>
            <w:tcW w:w="9720" w:type="dxa"/>
            <w:tcBorders>
              <w:bottom w:val="single" w:sz="4" w:space="0" w:color="auto"/>
            </w:tcBorders>
            <w:shd w:val="clear" w:color="auto" w:fill="auto"/>
            <w:tcMar>
              <w:top w:w="100" w:type="dxa"/>
              <w:left w:w="115" w:type="dxa"/>
              <w:bottom w:w="100" w:type="dxa"/>
              <w:right w:w="115" w:type="dxa"/>
            </w:tcMar>
          </w:tcPr>
          <w:p w:rsidR="004B6FCF" w:rsidRPr="004B6FCF" w:rsidRDefault="004B6FCF" w:rsidP="00B33C2B">
            <w:pPr>
              <w:ind w:firstLine="15"/>
              <w:rPr>
                <w:rFonts w:ascii="Arial" w:hAnsi="Arial" w:cs="Arial"/>
                <w:sz w:val="14"/>
                <w:szCs w:val="14"/>
              </w:rPr>
            </w:pPr>
            <w:r w:rsidRPr="004B6FCF">
              <w:rPr>
                <w:rFonts w:ascii="Arial" w:hAnsi="Arial" w:cs="Arial"/>
                <w:sz w:val="14"/>
                <w:szCs w:val="14"/>
              </w:rPr>
              <w:t xml:space="preserve">FA </w:t>
            </w:r>
            <w:proofErr w:type="gramStart"/>
            <w:r w:rsidRPr="004B6FCF">
              <w:rPr>
                <w:rFonts w:ascii="Arial" w:hAnsi="Arial" w:cs="Arial"/>
                <w:sz w:val="14"/>
                <w:szCs w:val="14"/>
              </w:rPr>
              <w:t>5.5.1.d  Identify</w:t>
            </w:r>
            <w:proofErr w:type="gramEnd"/>
            <w:r w:rsidRPr="004B6FCF">
              <w:rPr>
                <w:rFonts w:ascii="Arial" w:hAnsi="Arial" w:cs="Arial"/>
                <w:sz w:val="14"/>
                <w:szCs w:val="14"/>
              </w:rPr>
              <w:t xml:space="preserve"> themes </w:t>
            </w:r>
            <w:r w:rsidRPr="004B6FCF">
              <w:rPr>
                <w:rFonts w:ascii="Arial" w:hAnsi="Arial" w:cs="Arial"/>
                <w:i/>
                <w:color w:val="808080" w:themeColor="background1" w:themeShade="80"/>
                <w:sz w:val="12"/>
                <w:szCs w:val="12"/>
              </w:rPr>
              <w:t>(glossary)</w:t>
            </w:r>
            <w:r w:rsidRPr="004B6FCF">
              <w:rPr>
                <w:rFonts w:ascii="Arial" w:hAnsi="Arial" w:cs="Arial"/>
                <w:color w:val="808080" w:themeColor="background1" w:themeShade="80"/>
                <w:sz w:val="14"/>
                <w:szCs w:val="14"/>
              </w:rPr>
              <w:t xml:space="preserve"> </w:t>
            </w:r>
            <w:r w:rsidRPr="004B6FCF">
              <w:rPr>
                <w:rFonts w:ascii="Arial" w:hAnsi="Arial" w:cs="Arial"/>
                <w:sz w:val="14"/>
                <w:szCs w:val="14"/>
              </w:rPr>
              <w:t>within theatrical works.</w:t>
            </w:r>
          </w:p>
        </w:tc>
      </w:tr>
      <w:tr w:rsidR="004B6FCF" w:rsidRPr="004B6FCF" w:rsidTr="00B33C2B">
        <w:trPr>
          <w:trHeight w:hRule="exact" w:val="432"/>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4B6FCF" w:rsidRPr="004B6FCF" w:rsidRDefault="004B6FCF" w:rsidP="00B33C2B">
            <w:pPr>
              <w:jc w:val="center"/>
              <w:rPr>
                <w:rFonts w:ascii="Arial" w:hAnsi="Arial" w:cs="Arial"/>
                <w:sz w:val="12"/>
                <w:szCs w:val="12"/>
              </w:rPr>
            </w:pPr>
            <w:r w:rsidRPr="004B6FCF">
              <w:rPr>
                <w:rFonts w:ascii="Arial" w:hAnsi="Arial" w:cs="Arial"/>
                <w:sz w:val="12"/>
                <w:szCs w:val="12"/>
              </w:rPr>
              <w:t>Character</w:t>
            </w:r>
          </w:p>
          <w:p w:rsidR="004B6FCF" w:rsidRPr="004B6FCF" w:rsidRDefault="004B6FCF" w:rsidP="00B33C2B">
            <w:pPr>
              <w:jc w:val="center"/>
              <w:rPr>
                <w:rFonts w:ascii="Arial" w:hAnsi="Arial" w:cs="Arial"/>
                <w:i/>
                <w:sz w:val="10"/>
                <w:szCs w:val="10"/>
              </w:rPr>
            </w:pPr>
            <w:r w:rsidRPr="004B6FCF">
              <w:rPr>
                <w:rFonts w:ascii="Arial" w:hAnsi="Arial" w:cs="Arial"/>
                <w:i/>
                <w:color w:val="808080" w:themeColor="background1" w:themeShade="80"/>
                <w:sz w:val="10"/>
                <w:szCs w:val="10"/>
              </w:rPr>
              <w:t>(glossary)</w:t>
            </w:r>
          </w:p>
        </w:tc>
        <w:tc>
          <w:tcPr>
            <w:tcW w:w="9720" w:type="dxa"/>
            <w:tcBorders>
              <w:bottom w:val="single" w:sz="4" w:space="0" w:color="auto"/>
            </w:tcBorders>
            <w:shd w:val="clear" w:color="auto" w:fill="auto"/>
            <w:tcMar>
              <w:top w:w="100" w:type="dxa"/>
              <w:left w:w="115" w:type="dxa"/>
              <w:bottom w:w="100" w:type="dxa"/>
              <w:right w:w="115" w:type="dxa"/>
            </w:tcMar>
          </w:tcPr>
          <w:p w:rsidR="004B6FCF" w:rsidRPr="004B6FCF" w:rsidRDefault="004B6FCF" w:rsidP="00B33C2B">
            <w:pPr>
              <w:pStyle w:val="Normal1"/>
              <w:rPr>
                <w:rFonts w:ascii="Arial" w:hAnsi="Arial" w:cs="Arial"/>
                <w:color w:val="auto"/>
                <w:sz w:val="14"/>
                <w:szCs w:val="14"/>
              </w:rPr>
            </w:pPr>
            <w:r w:rsidRPr="004B6FCF">
              <w:rPr>
                <w:rFonts w:ascii="Arial" w:hAnsi="Arial" w:cs="Arial"/>
                <w:color w:val="auto"/>
                <w:sz w:val="14"/>
                <w:szCs w:val="14"/>
              </w:rPr>
              <w:t xml:space="preserve">FA </w:t>
            </w:r>
            <w:proofErr w:type="gramStart"/>
            <w:r w:rsidRPr="004B6FCF">
              <w:rPr>
                <w:rFonts w:ascii="Arial" w:hAnsi="Arial" w:cs="Arial"/>
                <w:color w:val="auto"/>
                <w:sz w:val="14"/>
                <w:szCs w:val="14"/>
              </w:rPr>
              <w:t>5.5.1.e  Write</w:t>
            </w:r>
            <w:proofErr w:type="gramEnd"/>
            <w:r w:rsidRPr="004B6FCF">
              <w:rPr>
                <w:rFonts w:ascii="Arial" w:hAnsi="Arial" w:cs="Arial"/>
                <w:color w:val="auto"/>
                <w:sz w:val="14"/>
                <w:szCs w:val="14"/>
              </w:rPr>
              <w:t xml:space="preserve"> a short script incorporating narration </w:t>
            </w:r>
            <w:r w:rsidRPr="004B6FCF">
              <w:rPr>
                <w:rFonts w:ascii="Arial" w:hAnsi="Arial" w:cs="Arial"/>
                <w:i/>
                <w:color w:val="808080" w:themeColor="background1" w:themeShade="80"/>
                <w:sz w:val="12"/>
                <w:szCs w:val="12"/>
              </w:rPr>
              <w:t>(glossary)</w:t>
            </w:r>
            <w:r w:rsidRPr="004B6FCF">
              <w:rPr>
                <w:rFonts w:ascii="Arial" w:hAnsi="Arial" w:cs="Arial"/>
                <w:color w:val="808080" w:themeColor="background1" w:themeShade="80"/>
                <w:sz w:val="14"/>
                <w:szCs w:val="14"/>
              </w:rPr>
              <w:t xml:space="preserve"> </w:t>
            </w:r>
            <w:r w:rsidRPr="004B6FCF">
              <w:rPr>
                <w:rFonts w:ascii="Arial" w:hAnsi="Arial" w:cs="Arial"/>
                <w:color w:val="auto"/>
                <w:sz w:val="14"/>
                <w:szCs w:val="14"/>
              </w:rPr>
              <w:t xml:space="preserve">and dialogue </w:t>
            </w:r>
            <w:r w:rsidRPr="004B6FCF">
              <w:rPr>
                <w:rFonts w:ascii="Arial" w:hAnsi="Arial" w:cs="Arial"/>
                <w:i/>
                <w:color w:val="808080" w:themeColor="background1" w:themeShade="80"/>
                <w:sz w:val="12"/>
                <w:szCs w:val="12"/>
              </w:rPr>
              <w:t>(glossary)</w:t>
            </w:r>
            <w:r w:rsidRPr="004B6FCF">
              <w:rPr>
                <w:rFonts w:ascii="Arial" w:hAnsi="Arial" w:cs="Arial"/>
                <w:i/>
                <w:color w:val="auto"/>
                <w:sz w:val="14"/>
                <w:szCs w:val="14"/>
              </w:rPr>
              <w:t>.</w:t>
            </w:r>
          </w:p>
        </w:tc>
      </w:tr>
      <w:tr w:rsidR="004B6FCF" w:rsidRPr="004B6FCF" w:rsidTr="00B33C2B">
        <w:trPr>
          <w:trHeight w:hRule="exact" w:val="432"/>
        </w:trPr>
        <w:tc>
          <w:tcPr>
            <w:tcW w:w="910" w:type="dxa"/>
            <w:tcBorders>
              <w:top w:val="nil"/>
              <w:bottom w:val="single" w:sz="4" w:space="0" w:color="auto"/>
            </w:tcBorders>
            <w:shd w:val="clear" w:color="auto" w:fill="B8CCE4" w:themeFill="accent1" w:themeFillTint="66"/>
            <w:tcMar>
              <w:top w:w="100" w:type="dxa"/>
              <w:left w:w="115" w:type="dxa"/>
              <w:bottom w:w="100" w:type="dxa"/>
              <w:right w:w="115" w:type="dxa"/>
            </w:tcMar>
            <w:vAlign w:val="center"/>
          </w:tcPr>
          <w:p w:rsidR="004B6FCF" w:rsidRPr="004B6FCF" w:rsidRDefault="004B6FCF" w:rsidP="00B33C2B">
            <w:pPr>
              <w:jc w:val="center"/>
              <w:rPr>
                <w:rFonts w:ascii="Arial" w:hAnsi="Arial" w:cs="Arial"/>
                <w:sz w:val="12"/>
                <w:szCs w:val="12"/>
              </w:rPr>
            </w:pPr>
            <w:r w:rsidRPr="004B6FCF">
              <w:rPr>
                <w:rFonts w:ascii="Arial" w:hAnsi="Arial" w:cs="Arial"/>
                <w:sz w:val="12"/>
                <w:szCs w:val="12"/>
              </w:rPr>
              <w:t>Character</w:t>
            </w:r>
          </w:p>
          <w:p w:rsidR="004B6FCF" w:rsidRPr="004B6FCF" w:rsidRDefault="004B6FCF" w:rsidP="00B33C2B">
            <w:pPr>
              <w:jc w:val="center"/>
              <w:rPr>
                <w:rFonts w:ascii="Arial" w:hAnsi="Arial" w:cs="Arial"/>
                <w:i/>
                <w:sz w:val="10"/>
                <w:szCs w:val="10"/>
              </w:rPr>
            </w:pPr>
            <w:r w:rsidRPr="004B6FCF">
              <w:rPr>
                <w:rFonts w:ascii="Arial" w:hAnsi="Arial" w:cs="Arial"/>
                <w:i/>
                <w:color w:val="808080" w:themeColor="background1" w:themeShade="80"/>
                <w:sz w:val="10"/>
                <w:szCs w:val="10"/>
              </w:rPr>
              <w:t>(glossary)</w:t>
            </w:r>
          </w:p>
        </w:tc>
        <w:tc>
          <w:tcPr>
            <w:tcW w:w="9720" w:type="dxa"/>
            <w:tcBorders>
              <w:bottom w:val="single" w:sz="4" w:space="0" w:color="auto"/>
            </w:tcBorders>
            <w:shd w:val="clear" w:color="auto" w:fill="auto"/>
            <w:tcMar>
              <w:top w:w="100" w:type="dxa"/>
              <w:left w:w="115" w:type="dxa"/>
              <w:bottom w:w="100" w:type="dxa"/>
              <w:right w:w="115" w:type="dxa"/>
            </w:tcMar>
          </w:tcPr>
          <w:p w:rsidR="004B6FCF" w:rsidRPr="004B6FCF" w:rsidRDefault="004B6FCF" w:rsidP="00B33C2B">
            <w:pPr>
              <w:ind w:firstLine="15"/>
              <w:rPr>
                <w:rFonts w:ascii="Arial" w:hAnsi="Arial" w:cs="Arial"/>
                <w:sz w:val="14"/>
                <w:szCs w:val="14"/>
              </w:rPr>
            </w:pPr>
            <w:r w:rsidRPr="004B6FCF">
              <w:rPr>
                <w:rFonts w:ascii="Arial" w:hAnsi="Arial" w:cs="Arial"/>
                <w:sz w:val="14"/>
                <w:szCs w:val="14"/>
              </w:rPr>
              <w:t xml:space="preserve">FA </w:t>
            </w:r>
            <w:proofErr w:type="gramStart"/>
            <w:r w:rsidRPr="004B6FCF">
              <w:rPr>
                <w:rFonts w:ascii="Arial" w:hAnsi="Arial" w:cs="Arial"/>
                <w:sz w:val="14"/>
                <w:szCs w:val="14"/>
              </w:rPr>
              <w:t>5.5.1.f  Show</w:t>
            </w:r>
            <w:proofErr w:type="gramEnd"/>
            <w:r w:rsidRPr="004B6FCF">
              <w:rPr>
                <w:rFonts w:ascii="Arial" w:hAnsi="Arial" w:cs="Arial"/>
                <w:sz w:val="14"/>
                <w:szCs w:val="14"/>
              </w:rPr>
              <w:t xml:space="preserve"> a character </w:t>
            </w:r>
            <w:r w:rsidRPr="004B6FCF">
              <w:rPr>
                <w:rFonts w:ascii="Arial" w:hAnsi="Arial" w:cs="Arial"/>
                <w:i/>
                <w:color w:val="808080" w:themeColor="background1" w:themeShade="80"/>
                <w:sz w:val="12"/>
                <w:szCs w:val="12"/>
              </w:rPr>
              <w:t>(glossary)</w:t>
            </w:r>
            <w:r w:rsidRPr="004B6FCF">
              <w:rPr>
                <w:rFonts w:ascii="Arial" w:hAnsi="Arial" w:cs="Arial"/>
                <w:color w:val="808080" w:themeColor="background1" w:themeShade="80"/>
                <w:sz w:val="14"/>
                <w:szCs w:val="14"/>
              </w:rPr>
              <w:t xml:space="preserve"> </w:t>
            </w:r>
            <w:r w:rsidRPr="004B6FCF">
              <w:rPr>
                <w:rFonts w:ascii="Arial" w:hAnsi="Arial" w:cs="Arial"/>
                <w:sz w:val="14"/>
                <w:szCs w:val="14"/>
              </w:rPr>
              <w:t>using body movement (e.g., age, personality, family role, occupation).</w:t>
            </w:r>
          </w:p>
        </w:tc>
      </w:tr>
      <w:tr w:rsidR="004B6FCF" w:rsidRPr="004B6FCF" w:rsidTr="00B33C2B">
        <w:tc>
          <w:tcPr>
            <w:tcW w:w="910" w:type="dxa"/>
            <w:tcBorders>
              <w:bottom w:val="nil"/>
            </w:tcBorders>
            <w:shd w:val="clear" w:color="auto" w:fill="B8CCE4" w:themeFill="accent1" w:themeFillTint="66"/>
            <w:tcMar>
              <w:top w:w="100" w:type="dxa"/>
              <w:left w:w="115" w:type="dxa"/>
              <w:bottom w:w="100" w:type="dxa"/>
              <w:right w:w="115" w:type="dxa"/>
            </w:tcMar>
            <w:vAlign w:val="center"/>
          </w:tcPr>
          <w:p w:rsidR="004B6FCF" w:rsidRPr="004B6FCF" w:rsidRDefault="004B6FCF" w:rsidP="00B33C2B">
            <w:pPr>
              <w:jc w:val="center"/>
              <w:rPr>
                <w:rFonts w:ascii="Arial" w:hAnsi="Arial" w:cs="Arial"/>
                <w:sz w:val="12"/>
                <w:szCs w:val="12"/>
              </w:rPr>
            </w:pPr>
            <w:r w:rsidRPr="004B6FCF">
              <w:rPr>
                <w:rFonts w:ascii="Arial" w:eastAsia="Arial" w:hAnsi="Arial" w:cs="Arial"/>
                <w:b/>
                <w:sz w:val="12"/>
                <w:szCs w:val="12"/>
              </w:rPr>
              <w:t>Perform</w:t>
            </w:r>
          </w:p>
        </w:tc>
        <w:tc>
          <w:tcPr>
            <w:tcW w:w="9720" w:type="dxa"/>
            <w:shd w:val="clear" w:color="auto" w:fill="B8CCE4" w:themeFill="accent1" w:themeFillTint="66"/>
            <w:tcMar>
              <w:top w:w="100" w:type="dxa"/>
              <w:left w:w="115" w:type="dxa"/>
              <w:bottom w:w="100" w:type="dxa"/>
              <w:right w:w="115" w:type="dxa"/>
            </w:tcMar>
          </w:tcPr>
          <w:p w:rsidR="004B6FCF" w:rsidRPr="004B6FCF" w:rsidRDefault="004B6FCF" w:rsidP="00B33C2B">
            <w:pPr>
              <w:rPr>
                <w:rFonts w:ascii="Arial" w:hAnsi="Arial" w:cs="Arial"/>
                <w:b/>
                <w:sz w:val="18"/>
                <w:szCs w:val="18"/>
              </w:rPr>
            </w:pPr>
            <w:r w:rsidRPr="004B6FCF">
              <w:rPr>
                <w:rFonts w:ascii="Arial" w:hAnsi="Arial" w:cs="Arial"/>
                <w:b/>
                <w:sz w:val="14"/>
                <w:szCs w:val="18"/>
              </w:rPr>
              <w:t xml:space="preserve">FA </w:t>
            </w:r>
            <w:proofErr w:type="gramStart"/>
            <w:r w:rsidRPr="004B6FCF">
              <w:rPr>
                <w:rFonts w:ascii="Arial" w:hAnsi="Arial" w:cs="Arial"/>
                <w:b/>
                <w:sz w:val="14"/>
                <w:szCs w:val="18"/>
              </w:rPr>
              <w:t>5.5.2  Students</w:t>
            </w:r>
            <w:proofErr w:type="gramEnd"/>
            <w:r w:rsidRPr="004B6FCF">
              <w:rPr>
                <w:rFonts w:ascii="Arial" w:hAnsi="Arial" w:cs="Arial"/>
                <w:b/>
                <w:sz w:val="14"/>
                <w:szCs w:val="18"/>
              </w:rPr>
              <w:t xml:space="preserve"> will perform ideas and events with a beginning, middle, and end.</w:t>
            </w:r>
          </w:p>
        </w:tc>
      </w:tr>
      <w:tr w:rsidR="004B6FCF" w:rsidRPr="004B6FCF" w:rsidTr="00B33C2B">
        <w:trPr>
          <w:trHeight w:hRule="exact" w:val="288"/>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4B6FCF" w:rsidRPr="004B6FCF" w:rsidRDefault="004B6FCF" w:rsidP="00B33C2B">
            <w:pPr>
              <w:jc w:val="center"/>
              <w:rPr>
                <w:rFonts w:ascii="Arial" w:hAnsi="Arial" w:cs="Arial"/>
                <w:sz w:val="12"/>
                <w:szCs w:val="12"/>
              </w:rPr>
            </w:pPr>
          </w:p>
        </w:tc>
        <w:tc>
          <w:tcPr>
            <w:tcW w:w="9720" w:type="dxa"/>
            <w:tcBorders>
              <w:bottom w:val="single" w:sz="4" w:space="0" w:color="auto"/>
            </w:tcBorders>
            <w:shd w:val="clear" w:color="auto" w:fill="auto"/>
            <w:tcMar>
              <w:top w:w="100" w:type="dxa"/>
              <w:left w:w="115" w:type="dxa"/>
              <w:bottom w:w="100" w:type="dxa"/>
              <w:right w:w="115" w:type="dxa"/>
            </w:tcMar>
          </w:tcPr>
          <w:p w:rsidR="004B6FCF" w:rsidRPr="004B6FCF" w:rsidRDefault="004B6FCF" w:rsidP="00B33C2B">
            <w:pPr>
              <w:pStyle w:val="Normal1"/>
              <w:rPr>
                <w:rFonts w:ascii="Arial" w:hAnsi="Arial" w:cs="Arial"/>
                <w:sz w:val="14"/>
                <w:szCs w:val="14"/>
              </w:rPr>
            </w:pPr>
            <w:r w:rsidRPr="004B6FCF">
              <w:rPr>
                <w:rFonts w:ascii="Arial" w:hAnsi="Arial" w:cs="Arial"/>
                <w:color w:val="auto"/>
                <w:sz w:val="14"/>
                <w:szCs w:val="14"/>
              </w:rPr>
              <w:t xml:space="preserve">FA </w:t>
            </w:r>
            <w:proofErr w:type="gramStart"/>
            <w:r w:rsidRPr="004B6FCF">
              <w:rPr>
                <w:rFonts w:ascii="Arial" w:hAnsi="Arial" w:cs="Arial"/>
                <w:color w:val="auto"/>
                <w:sz w:val="14"/>
                <w:szCs w:val="14"/>
              </w:rPr>
              <w:t>5.5.2.a  Demonstrate</w:t>
            </w:r>
            <w:proofErr w:type="gramEnd"/>
            <w:r w:rsidRPr="004B6FCF">
              <w:rPr>
                <w:rFonts w:ascii="Arial" w:hAnsi="Arial" w:cs="Arial"/>
                <w:color w:val="auto"/>
                <w:sz w:val="14"/>
                <w:szCs w:val="14"/>
              </w:rPr>
              <w:t xml:space="preserve"> expressive reading using vocal variety </w:t>
            </w:r>
            <w:r w:rsidRPr="004B6FCF">
              <w:rPr>
                <w:rFonts w:ascii="Arial" w:hAnsi="Arial" w:cs="Arial"/>
                <w:i/>
                <w:color w:val="808080" w:themeColor="background1" w:themeShade="80"/>
                <w:sz w:val="12"/>
                <w:szCs w:val="12"/>
              </w:rPr>
              <w:t>(glossary)</w:t>
            </w:r>
            <w:r w:rsidRPr="004B6FCF">
              <w:rPr>
                <w:rFonts w:ascii="Arial" w:hAnsi="Arial" w:cs="Arial"/>
                <w:i/>
                <w:color w:val="808080" w:themeColor="background1" w:themeShade="80"/>
                <w:sz w:val="14"/>
                <w:szCs w:val="14"/>
              </w:rPr>
              <w:t xml:space="preserve"> </w:t>
            </w:r>
            <w:r w:rsidRPr="004B6FCF">
              <w:rPr>
                <w:rFonts w:ascii="Arial" w:hAnsi="Arial" w:cs="Arial"/>
                <w:color w:val="auto"/>
                <w:sz w:val="14"/>
                <w:szCs w:val="14"/>
              </w:rPr>
              <w:t>(e.g., read short passage aloud).</w:t>
            </w:r>
          </w:p>
        </w:tc>
      </w:tr>
      <w:tr w:rsidR="004B6FCF" w:rsidRPr="004B6FCF" w:rsidTr="00B33C2B">
        <w:trPr>
          <w:trHeight w:hRule="exact" w:val="288"/>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4B6FCF" w:rsidRPr="004B6FCF" w:rsidRDefault="004B6FCF" w:rsidP="00B33C2B">
            <w:pPr>
              <w:jc w:val="center"/>
              <w:rPr>
                <w:rFonts w:ascii="Arial" w:hAnsi="Arial" w:cs="Arial"/>
                <w:sz w:val="12"/>
                <w:szCs w:val="12"/>
              </w:rPr>
            </w:pPr>
          </w:p>
        </w:tc>
        <w:tc>
          <w:tcPr>
            <w:tcW w:w="9720" w:type="dxa"/>
            <w:tcBorders>
              <w:bottom w:val="single" w:sz="4" w:space="0" w:color="auto"/>
            </w:tcBorders>
            <w:shd w:val="clear" w:color="auto" w:fill="auto"/>
            <w:tcMar>
              <w:top w:w="100" w:type="dxa"/>
              <w:left w:w="115" w:type="dxa"/>
              <w:bottom w:w="100" w:type="dxa"/>
              <w:right w:w="115" w:type="dxa"/>
            </w:tcMar>
          </w:tcPr>
          <w:p w:rsidR="004B6FCF" w:rsidRPr="004B6FCF" w:rsidRDefault="004B6FCF" w:rsidP="00B33C2B">
            <w:pPr>
              <w:pStyle w:val="Normal1"/>
              <w:rPr>
                <w:rFonts w:ascii="Arial" w:hAnsi="Arial" w:cs="Arial"/>
                <w:sz w:val="14"/>
                <w:szCs w:val="14"/>
              </w:rPr>
            </w:pPr>
            <w:r w:rsidRPr="004B6FCF">
              <w:rPr>
                <w:rFonts w:ascii="Arial" w:hAnsi="Arial" w:cs="Arial"/>
                <w:color w:val="auto"/>
                <w:sz w:val="14"/>
                <w:szCs w:val="14"/>
              </w:rPr>
              <w:t xml:space="preserve">FA </w:t>
            </w:r>
            <w:proofErr w:type="gramStart"/>
            <w:r w:rsidRPr="004B6FCF">
              <w:rPr>
                <w:rFonts w:ascii="Arial" w:hAnsi="Arial" w:cs="Arial"/>
                <w:color w:val="auto"/>
                <w:sz w:val="14"/>
                <w:szCs w:val="14"/>
              </w:rPr>
              <w:t>5.5.2.b  Demonstrate</w:t>
            </w:r>
            <w:proofErr w:type="gramEnd"/>
            <w:r w:rsidRPr="004B6FCF">
              <w:rPr>
                <w:rFonts w:ascii="Arial" w:hAnsi="Arial" w:cs="Arial"/>
                <w:color w:val="auto"/>
                <w:sz w:val="14"/>
                <w:szCs w:val="14"/>
              </w:rPr>
              <w:t xml:space="preserve"> characters </w:t>
            </w:r>
            <w:r w:rsidRPr="004B6FCF">
              <w:rPr>
                <w:rFonts w:ascii="Arial" w:hAnsi="Arial" w:cs="Arial"/>
                <w:i/>
                <w:color w:val="808080" w:themeColor="background1" w:themeShade="80"/>
                <w:sz w:val="12"/>
                <w:szCs w:val="12"/>
              </w:rPr>
              <w:t>(glossary)</w:t>
            </w:r>
            <w:r w:rsidRPr="004B6FCF">
              <w:rPr>
                <w:rFonts w:ascii="Arial" w:hAnsi="Arial" w:cs="Arial"/>
                <w:i/>
                <w:color w:val="808080" w:themeColor="background1" w:themeShade="80"/>
                <w:sz w:val="14"/>
                <w:szCs w:val="14"/>
              </w:rPr>
              <w:t xml:space="preserve"> </w:t>
            </w:r>
            <w:r w:rsidRPr="004B6FCF">
              <w:rPr>
                <w:rFonts w:ascii="Arial" w:hAnsi="Arial" w:cs="Arial"/>
                <w:color w:val="auto"/>
                <w:sz w:val="14"/>
                <w:szCs w:val="14"/>
              </w:rPr>
              <w:t xml:space="preserve">through movement (e.g., enact different ages, cartoon characters </w:t>
            </w:r>
            <w:r w:rsidRPr="004B6FCF">
              <w:rPr>
                <w:rFonts w:ascii="Arial" w:hAnsi="Arial" w:cs="Arial"/>
                <w:i/>
                <w:color w:val="808080" w:themeColor="background1" w:themeShade="80"/>
                <w:sz w:val="12"/>
                <w:szCs w:val="12"/>
              </w:rPr>
              <w:t>(glossary)</w:t>
            </w:r>
            <w:r w:rsidRPr="004B6FCF">
              <w:rPr>
                <w:rFonts w:ascii="Arial" w:hAnsi="Arial" w:cs="Arial"/>
                <w:color w:val="auto"/>
                <w:sz w:val="14"/>
                <w:szCs w:val="14"/>
              </w:rPr>
              <w:t>).</w:t>
            </w:r>
          </w:p>
        </w:tc>
      </w:tr>
      <w:tr w:rsidR="004B6FCF" w:rsidRPr="004B6FCF" w:rsidTr="00B33C2B">
        <w:trPr>
          <w:trHeight w:hRule="exact" w:val="288"/>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4B6FCF" w:rsidRPr="004B6FCF" w:rsidRDefault="004B6FCF" w:rsidP="00B33C2B">
            <w:pPr>
              <w:jc w:val="center"/>
              <w:rPr>
                <w:rFonts w:ascii="Arial" w:hAnsi="Arial" w:cs="Arial"/>
                <w:sz w:val="12"/>
                <w:szCs w:val="12"/>
              </w:rPr>
            </w:pPr>
          </w:p>
        </w:tc>
        <w:tc>
          <w:tcPr>
            <w:tcW w:w="9720" w:type="dxa"/>
            <w:tcBorders>
              <w:bottom w:val="single" w:sz="4" w:space="0" w:color="auto"/>
            </w:tcBorders>
            <w:shd w:val="clear" w:color="auto" w:fill="auto"/>
            <w:tcMar>
              <w:top w:w="100" w:type="dxa"/>
              <w:left w:w="115" w:type="dxa"/>
              <w:bottom w:w="100" w:type="dxa"/>
              <w:right w:w="115" w:type="dxa"/>
            </w:tcMar>
          </w:tcPr>
          <w:p w:rsidR="004B6FCF" w:rsidRPr="004B6FCF" w:rsidRDefault="004B6FCF" w:rsidP="00B33C2B">
            <w:pPr>
              <w:pStyle w:val="Normal1"/>
              <w:rPr>
                <w:rFonts w:ascii="Arial" w:hAnsi="Arial" w:cs="Arial"/>
                <w:sz w:val="14"/>
                <w:szCs w:val="14"/>
              </w:rPr>
            </w:pPr>
            <w:r w:rsidRPr="004B6FCF">
              <w:rPr>
                <w:rFonts w:ascii="Arial" w:hAnsi="Arial" w:cs="Arial"/>
                <w:sz w:val="14"/>
                <w:szCs w:val="14"/>
              </w:rPr>
              <w:t xml:space="preserve">FA </w:t>
            </w:r>
            <w:proofErr w:type="gramStart"/>
            <w:r w:rsidRPr="004B6FCF">
              <w:rPr>
                <w:rFonts w:ascii="Arial" w:hAnsi="Arial" w:cs="Arial"/>
                <w:sz w:val="14"/>
                <w:szCs w:val="14"/>
              </w:rPr>
              <w:t>5.5.2.c  Create</w:t>
            </w:r>
            <w:proofErr w:type="gramEnd"/>
            <w:r w:rsidRPr="004B6FCF">
              <w:rPr>
                <w:rFonts w:ascii="Arial" w:hAnsi="Arial" w:cs="Arial"/>
                <w:sz w:val="14"/>
                <w:szCs w:val="14"/>
              </w:rPr>
              <w:t xml:space="preserve"> characters </w:t>
            </w:r>
            <w:r w:rsidRPr="004B6FCF">
              <w:rPr>
                <w:rFonts w:ascii="Arial" w:hAnsi="Arial" w:cs="Arial"/>
                <w:i/>
                <w:color w:val="808080" w:themeColor="background1" w:themeShade="80"/>
                <w:sz w:val="12"/>
                <w:szCs w:val="12"/>
              </w:rPr>
              <w:t>(glossary)</w:t>
            </w:r>
            <w:r w:rsidRPr="004B6FCF">
              <w:rPr>
                <w:rFonts w:ascii="Arial" w:hAnsi="Arial" w:cs="Arial"/>
                <w:sz w:val="14"/>
                <w:szCs w:val="14"/>
              </w:rPr>
              <w:t>, individually, appropriate to a specific location a location.</w:t>
            </w:r>
          </w:p>
        </w:tc>
      </w:tr>
      <w:tr w:rsidR="004B6FCF" w:rsidRPr="004B6FCF" w:rsidTr="00B33C2B">
        <w:trPr>
          <w:trHeight w:hRule="exact" w:val="288"/>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4B6FCF" w:rsidRPr="004B6FCF" w:rsidRDefault="004B6FCF" w:rsidP="00B33C2B">
            <w:pPr>
              <w:jc w:val="center"/>
              <w:rPr>
                <w:rFonts w:ascii="Arial" w:hAnsi="Arial" w:cs="Arial"/>
                <w:sz w:val="12"/>
                <w:szCs w:val="12"/>
              </w:rPr>
            </w:pPr>
          </w:p>
        </w:tc>
        <w:tc>
          <w:tcPr>
            <w:tcW w:w="9720" w:type="dxa"/>
            <w:tcBorders>
              <w:bottom w:val="single" w:sz="4" w:space="0" w:color="auto"/>
            </w:tcBorders>
            <w:shd w:val="clear" w:color="auto" w:fill="auto"/>
            <w:tcMar>
              <w:top w:w="100" w:type="dxa"/>
              <w:left w:w="115" w:type="dxa"/>
              <w:bottom w:w="100" w:type="dxa"/>
              <w:right w:w="115" w:type="dxa"/>
            </w:tcMar>
          </w:tcPr>
          <w:p w:rsidR="004B6FCF" w:rsidRPr="004B6FCF" w:rsidRDefault="004B6FCF" w:rsidP="00B33C2B">
            <w:pPr>
              <w:pStyle w:val="Normal1"/>
              <w:rPr>
                <w:rFonts w:ascii="Arial" w:hAnsi="Arial" w:cs="Arial"/>
                <w:sz w:val="14"/>
                <w:szCs w:val="14"/>
              </w:rPr>
            </w:pPr>
            <w:r w:rsidRPr="004B6FCF">
              <w:rPr>
                <w:rFonts w:ascii="Arial" w:hAnsi="Arial" w:cs="Arial"/>
                <w:sz w:val="14"/>
                <w:szCs w:val="14"/>
              </w:rPr>
              <w:t xml:space="preserve">FA </w:t>
            </w:r>
            <w:proofErr w:type="gramStart"/>
            <w:r w:rsidRPr="004B6FCF">
              <w:rPr>
                <w:rFonts w:ascii="Arial" w:hAnsi="Arial" w:cs="Arial"/>
                <w:sz w:val="14"/>
                <w:szCs w:val="14"/>
              </w:rPr>
              <w:t>5.5.2.d  Present</w:t>
            </w:r>
            <w:proofErr w:type="gramEnd"/>
            <w:r w:rsidRPr="004B6FCF">
              <w:rPr>
                <w:rFonts w:ascii="Arial" w:hAnsi="Arial" w:cs="Arial"/>
                <w:sz w:val="14"/>
                <w:szCs w:val="14"/>
              </w:rPr>
              <w:t xml:space="preserve"> a short script with narration </w:t>
            </w:r>
            <w:r w:rsidRPr="004B6FCF">
              <w:rPr>
                <w:rFonts w:ascii="Arial" w:hAnsi="Arial" w:cs="Arial"/>
                <w:i/>
                <w:color w:val="808080" w:themeColor="background1" w:themeShade="80"/>
                <w:sz w:val="12"/>
                <w:szCs w:val="12"/>
              </w:rPr>
              <w:t xml:space="preserve">(glossary) </w:t>
            </w:r>
            <w:r w:rsidRPr="004B6FCF">
              <w:rPr>
                <w:rFonts w:ascii="Arial" w:hAnsi="Arial" w:cs="Arial"/>
                <w:sz w:val="14"/>
                <w:szCs w:val="14"/>
              </w:rPr>
              <w:t xml:space="preserve">and dialogue </w:t>
            </w:r>
            <w:r w:rsidRPr="004B6FCF">
              <w:rPr>
                <w:rFonts w:ascii="Arial" w:hAnsi="Arial" w:cs="Arial"/>
                <w:i/>
                <w:color w:val="808080" w:themeColor="background1" w:themeShade="80"/>
                <w:sz w:val="12"/>
                <w:szCs w:val="12"/>
              </w:rPr>
              <w:t>(glossary)</w:t>
            </w:r>
            <w:r w:rsidRPr="004B6FCF">
              <w:rPr>
                <w:rFonts w:ascii="Arial" w:hAnsi="Arial" w:cs="Arial"/>
                <w:sz w:val="14"/>
                <w:szCs w:val="14"/>
              </w:rPr>
              <w:t xml:space="preserve"> (e.g. readers’ theatre).</w:t>
            </w:r>
          </w:p>
        </w:tc>
      </w:tr>
      <w:tr w:rsidR="004B6FCF" w:rsidRPr="004B6FCF" w:rsidTr="00B33C2B">
        <w:trPr>
          <w:trHeight w:hRule="exact" w:val="288"/>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4B6FCF" w:rsidRPr="004B6FCF" w:rsidRDefault="004B6FCF" w:rsidP="00B33C2B">
            <w:pPr>
              <w:jc w:val="center"/>
              <w:rPr>
                <w:rFonts w:ascii="Arial" w:hAnsi="Arial" w:cs="Arial"/>
                <w:sz w:val="12"/>
                <w:szCs w:val="12"/>
              </w:rPr>
            </w:pPr>
          </w:p>
        </w:tc>
        <w:tc>
          <w:tcPr>
            <w:tcW w:w="9720" w:type="dxa"/>
            <w:tcBorders>
              <w:bottom w:val="single" w:sz="4" w:space="0" w:color="auto"/>
            </w:tcBorders>
            <w:shd w:val="clear" w:color="auto" w:fill="auto"/>
            <w:tcMar>
              <w:top w:w="100" w:type="dxa"/>
              <w:left w:w="115" w:type="dxa"/>
              <w:bottom w:w="100" w:type="dxa"/>
              <w:right w:w="115" w:type="dxa"/>
            </w:tcMar>
          </w:tcPr>
          <w:p w:rsidR="004B6FCF" w:rsidRPr="004B6FCF" w:rsidRDefault="004B6FCF" w:rsidP="00B33C2B">
            <w:pPr>
              <w:pStyle w:val="Normal1"/>
              <w:rPr>
                <w:rFonts w:ascii="Arial" w:hAnsi="Arial" w:cs="Arial"/>
                <w:color w:val="auto"/>
                <w:sz w:val="14"/>
                <w:szCs w:val="14"/>
              </w:rPr>
            </w:pPr>
            <w:r w:rsidRPr="004B6FCF">
              <w:rPr>
                <w:rFonts w:ascii="Arial" w:hAnsi="Arial" w:cs="Arial"/>
                <w:sz w:val="14"/>
                <w:szCs w:val="14"/>
              </w:rPr>
              <w:t xml:space="preserve">FA </w:t>
            </w:r>
            <w:proofErr w:type="gramStart"/>
            <w:r w:rsidRPr="004B6FCF">
              <w:rPr>
                <w:rFonts w:ascii="Arial" w:hAnsi="Arial" w:cs="Arial"/>
                <w:sz w:val="14"/>
                <w:szCs w:val="14"/>
              </w:rPr>
              <w:t>5.5.2.e  Respectfully</w:t>
            </w:r>
            <w:proofErr w:type="gramEnd"/>
            <w:r w:rsidRPr="004B6FCF">
              <w:rPr>
                <w:rFonts w:ascii="Arial" w:hAnsi="Arial" w:cs="Arial"/>
                <w:sz w:val="14"/>
                <w:szCs w:val="14"/>
              </w:rPr>
              <w:t xml:space="preserve"> receive polite feedback from instructor and peers.</w:t>
            </w:r>
          </w:p>
        </w:tc>
      </w:tr>
      <w:tr w:rsidR="004B6FCF" w:rsidRPr="004B6FCF" w:rsidTr="00B33C2B">
        <w:trPr>
          <w:trHeight w:hRule="exact" w:val="288"/>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4B6FCF" w:rsidRPr="004B6FCF" w:rsidRDefault="004B6FCF" w:rsidP="00B33C2B">
            <w:pPr>
              <w:jc w:val="center"/>
              <w:rPr>
                <w:rFonts w:ascii="Arial" w:hAnsi="Arial" w:cs="Arial"/>
                <w:sz w:val="12"/>
                <w:szCs w:val="12"/>
              </w:rPr>
            </w:pPr>
          </w:p>
        </w:tc>
        <w:tc>
          <w:tcPr>
            <w:tcW w:w="9720" w:type="dxa"/>
            <w:tcBorders>
              <w:bottom w:val="single" w:sz="4" w:space="0" w:color="auto"/>
            </w:tcBorders>
            <w:shd w:val="clear" w:color="auto" w:fill="auto"/>
            <w:tcMar>
              <w:top w:w="100" w:type="dxa"/>
              <w:left w:w="115" w:type="dxa"/>
              <w:bottom w:w="100" w:type="dxa"/>
              <w:right w:w="115" w:type="dxa"/>
            </w:tcMar>
          </w:tcPr>
          <w:p w:rsidR="004B6FCF" w:rsidRPr="004B6FCF" w:rsidRDefault="004B6FCF" w:rsidP="00B33C2B">
            <w:pPr>
              <w:rPr>
                <w:rFonts w:ascii="Arial" w:hAnsi="Arial" w:cs="Arial"/>
                <w:sz w:val="14"/>
                <w:szCs w:val="14"/>
              </w:rPr>
            </w:pPr>
            <w:r w:rsidRPr="004B6FCF">
              <w:rPr>
                <w:rFonts w:ascii="Arial" w:hAnsi="Arial" w:cs="Arial"/>
                <w:sz w:val="14"/>
                <w:szCs w:val="14"/>
              </w:rPr>
              <w:t xml:space="preserve">FA </w:t>
            </w:r>
            <w:proofErr w:type="gramStart"/>
            <w:r w:rsidRPr="004B6FCF">
              <w:rPr>
                <w:rFonts w:ascii="Arial" w:hAnsi="Arial" w:cs="Arial"/>
                <w:sz w:val="14"/>
                <w:szCs w:val="14"/>
              </w:rPr>
              <w:t>5.5.2.f  Design</w:t>
            </w:r>
            <w:proofErr w:type="gramEnd"/>
            <w:r w:rsidRPr="004B6FCF">
              <w:rPr>
                <w:rFonts w:ascii="Arial" w:hAnsi="Arial" w:cs="Arial"/>
                <w:sz w:val="14"/>
                <w:szCs w:val="14"/>
              </w:rPr>
              <w:t xml:space="preserve"> and craft a scenic element for an informal presentation (e.g., risers, prop, set piece, backdrop).</w:t>
            </w:r>
          </w:p>
        </w:tc>
      </w:tr>
      <w:tr w:rsidR="004B6FCF" w:rsidRPr="004B6FCF" w:rsidTr="00B33C2B">
        <w:trPr>
          <w:trHeight w:hRule="exact" w:val="432"/>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4B6FCF" w:rsidRPr="004B6FCF" w:rsidRDefault="004B6FCF" w:rsidP="00B33C2B">
            <w:pPr>
              <w:jc w:val="center"/>
              <w:rPr>
                <w:rFonts w:ascii="Arial" w:hAnsi="Arial" w:cs="Arial"/>
                <w:sz w:val="12"/>
                <w:szCs w:val="12"/>
              </w:rPr>
            </w:pPr>
          </w:p>
        </w:tc>
        <w:tc>
          <w:tcPr>
            <w:tcW w:w="9720" w:type="dxa"/>
            <w:tcBorders>
              <w:bottom w:val="single" w:sz="4" w:space="0" w:color="auto"/>
            </w:tcBorders>
            <w:shd w:val="clear" w:color="auto" w:fill="auto"/>
            <w:tcMar>
              <w:top w:w="100" w:type="dxa"/>
              <w:left w:w="115" w:type="dxa"/>
              <w:bottom w:w="100" w:type="dxa"/>
              <w:right w:w="115" w:type="dxa"/>
            </w:tcMar>
          </w:tcPr>
          <w:p w:rsidR="004B6FCF" w:rsidRPr="004B6FCF" w:rsidRDefault="004B6FCF" w:rsidP="00B33C2B">
            <w:pPr>
              <w:rPr>
                <w:rFonts w:ascii="Arial" w:hAnsi="Arial" w:cs="Arial"/>
                <w:sz w:val="14"/>
                <w:szCs w:val="14"/>
              </w:rPr>
            </w:pPr>
            <w:r w:rsidRPr="004B6FCF">
              <w:rPr>
                <w:rFonts w:ascii="Arial" w:hAnsi="Arial" w:cs="Arial"/>
                <w:sz w:val="14"/>
                <w:szCs w:val="14"/>
              </w:rPr>
              <w:t xml:space="preserve">FA </w:t>
            </w:r>
            <w:proofErr w:type="gramStart"/>
            <w:r w:rsidRPr="004B6FCF">
              <w:rPr>
                <w:rFonts w:ascii="Arial" w:hAnsi="Arial" w:cs="Arial"/>
                <w:sz w:val="14"/>
                <w:szCs w:val="14"/>
              </w:rPr>
              <w:t>5.5.2.g  Identify</w:t>
            </w:r>
            <w:proofErr w:type="gramEnd"/>
            <w:r w:rsidRPr="004B6FCF">
              <w:rPr>
                <w:rFonts w:ascii="Arial" w:hAnsi="Arial" w:cs="Arial"/>
                <w:sz w:val="14"/>
                <w:szCs w:val="14"/>
              </w:rPr>
              <w:t xml:space="preserve"> one’s own vocal and physical choices in expressing an emotion or idea (e.g., show a sound and movement that express sadness, happiness, anger).</w:t>
            </w:r>
          </w:p>
        </w:tc>
      </w:tr>
      <w:tr w:rsidR="004B6FCF" w:rsidRPr="004B6FCF" w:rsidTr="00B33C2B">
        <w:trPr>
          <w:trHeight w:hRule="exact" w:val="288"/>
        </w:trPr>
        <w:tc>
          <w:tcPr>
            <w:tcW w:w="910" w:type="dxa"/>
            <w:tcBorders>
              <w:top w:val="nil"/>
              <w:bottom w:val="single" w:sz="4" w:space="0" w:color="auto"/>
            </w:tcBorders>
            <w:shd w:val="clear" w:color="auto" w:fill="B8CCE4" w:themeFill="accent1" w:themeFillTint="66"/>
            <w:tcMar>
              <w:top w:w="100" w:type="dxa"/>
              <w:left w:w="115" w:type="dxa"/>
              <w:bottom w:w="100" w:type="dxa"/>
              <w:right w:w="115" w:type="dxa"/>
            </w:tcMar>
            <w:vAlign w:val="center"/>
          </w:tcPr>
          <w:p w:rsidR="004B6FCF" w:rsidRPr="004B6FCF" w:rsidRDefault="004B6FCF" w:rsidP="00B33C2B">
            <w:pPr>
              <w:jc w:val="center"/>
              <w:rPr>
                <w:rFonts w:ascii="Arial" w:hAnsi="Arial" w:cs="Arial"/>
                <w:sz w:val="12"/>
                <w:szCs w:val="12"/>
              </w:rPr>
            </w:pPr>
          </w:p>
        </w:tc>
        <w:tc>
          <w:tcPr>
            <w:tcW w:w="9720" w:type="dxa"/>
            <w:tcBorders>
              <w:bottom w:val="single" w:sz="4" w:space="0" w:color="auto"/>
            </w:tcBorders>
            <w:shd w:val="clear" w:color="auto" w:fill="D9D9D9" w:themeFill="background1" w:themeFillShade="D9"/>
            <w:tcMar>
              <w:top w:w="100" w:type="dxa"/>
              <w:left w:w="115" w:type="dxa"/>
              <w:bottom w:w="100" w:type="dxa"/>
              <w:right w:w="115" w:type="dxa"/>
            </w:tcMar>
          </w:tcPr>
          <w:p w:rsidR="004B6FCF" w:rsidRPr="004B6FCF" w:rsidRDefault="006A2072" w:rsidP="00B33C2B">
            <w:pPr>
              <w:rPr>
                <w:rFonts w:ascii="Arial" w:hAnsi="Arial" w:cs="Arial"/>
                <w:sz w:val="14"/>
                <w:szCs w:val="14"/>
              </w:rPr>
            </w:pPr>
            <w:r>
              <w:rPr>
                <w:rFonts w:ascii="Arial" w:hAnsi="Arial" w:cs="Arial"/>
                <w:sz w:val="14"/>
                <w:szCs w:val="14"/>
              </w:rPr>
              <w:t>Addressed in grades 9-12.</w:t>
            </w:r>
          </w:p>
        </w:tc>
      </w:tr>
      <w:tr w:rsidR="004B6FCF" w:rsidRPr="004B6FCF" w:rsidTr="00B33C2B">
        <w:trPr>
          <w:trHeight w:hRule="exact" w:val="288"/>
        </w:trPr>
        <w:tc>
          <w:tcPr>
            <w:tcW w:w="910" w:type="dxa"/>
            <w:tcBorders>
              <w:bottom w:val="nil"/>
            </w:tcBorders>
            <w:shd w:val="clear" w:color="auto" w:fill="B8CCE4" w:themeFill="accent1" w:themeFillTint="66"/>
            <w:tcMar>
              <w:top w:w="100" w:type="dxa"/>
              <w:left w:w="115" w:type="dxa"/>
              <w:bottom w:w="100" w:type="dxa"/>
              <w:right w:w="115" w:type="dxa"/>
            </w:tcMar>
            <w:vAlign w:val="center"/>
          </w:tcPr>
          <w:p w:rsidR="004B6FCF" w:rsidRPr="004B6FCF" w:rsidRDefault="004B6FCF" w:rsidP="00B33C2B">
            <w:pPr>
              <w:jc w:val="center"/>
              <w:rPr>
                <w:rFonts w:ascii="Arial" w:hAnsi="Arial" w:cs="Arial"/>
                <w:sz w:val="12"/>
                <w:szCs w:val="12"/>
              </w:rPr>
            </w:pPr>
            <w:r w:rsidRPr="004B6FCF">
              <w:rPr>
                <w:rFonts w:ascii="Arial" w:eastAsia="Arial" w:hAnsi="Arial" w:cs="Arial"/>
                <w:b/>
                <w:sz w:val="12"/>
                <w:szCs w:val="12"/>
              </w:rPr>
              <w:t>Respond</w:t>
            </w:r>
          </w:p>
        </w:tc>
        <w:tc>
          <w:tcPr>
            <w:tcW w:w="9720" w:type="dxa"/>
            <w:shd w:val="clear" w:color="auto" w:fill="B8CCE4" w:themeFill="accent1" w:themeFillTint="66"/>
            <w:tcMar>
              <w:top w:w="100" w:type="dxa"/>
              <w:left w:w="115" w:type="dxa"/>
              <w:bottom w:w="100" w:type="dxa"/>
              <w:right w:w="115" w:type="dxa"/>
            </w:tcMar>
          </w:tcPr>
          <w:p w:rsidR="004B6FCF" w:rsidRPr="004B6FCF" w:rsidRDefault="004B6FCF" w:rsidP="00B33C2B">
            <w:pPr>
              <w:rPr>
                <w:rFonts w:ascii="Arial" w:hAnsi="Arial" w:cs="Arial"/>
                <w:b/>
                <w:sz w:val="18"/>
                <w:szCs w:val="18"/>
              </w:rPr>
            </w:pPr>
            <w:r w:rsidRPr="004B6FCF">
              <w:rPr>
                <w:rFonts w:ascii="Arial" w:hAnsi="Arial" w:cs="Arial"/>
                <w:b/>
                <w:sz w:val="14"/>
                <w:szCs w:val="18"/>
              </w:rPr>
              <w:t xml:space="preserve">FA </w:t>
            </w:r>
            <w:proofErr w:type="gramStart"/>
            <w:r w:rsidRPr="004B6FCF">
              <w:rPr>
                <w:rFonts w:ascii="Arial" w:hAnsi="Arial" w:cs="Arial"/>
                <w:b/>
                <w:sz w:val="14"/>
                <w:szCs w:val="18"/>
              </w:rPr>
              <w:t>5.5.3  Students</w:t>
            </w:r>
            <w:proofErr w:type="gramEnd"/>
            <w:r w:rsidRPr="004B6FCF">
              <w:rPr>
                <w:rFonts w:ascii="Arial" w:hAnsi="Arial" w:cs="Arial"/>
                <w:b/>
                <w:sz w:val="14"/>
                <w:szCs w:val="18"/>
              </w:rPr>
              <w:t xml:space="preserve"> will demonstrate effective audience/performance relationship.</w:t>
            </w:r>
          </w:p>
        </w:tc>
      </w:tr>
      <w:tr w:rsidR="004B6FCF" w:rsidRPr="004B6FCF" w:rsidTr="00B33C2B">
        <w:trPr>
          <w:trHeight w:hRule="exact" w:val="288"/>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4B6FCF" w:rsidRPr="004B6FCF" w:rsidRDefault="004B6FCF" w:rsidP="00B33C2B">
            <w:pPr>
              <w:jc w:val="center"/>
              <w:rPr>
                <w:rFonts w:ascii="Arial" w:hAnsi="Arial" w:cs="Arial"/>
                <w:sz w:val="12"/>
                <w:szCs w:val="12"/>
              </w:rPr>
            </w:pPr>
            <w:r w:rsidRPr="004B6FCF">
              <w:rPr>
                <w:rFonts w:ascii="Arial" w:hAnsi="Arial" w:cs="Arial"/>
                <w:sz w:val="12"/>
                <w:szCs w:val="12"/>
              </w:rPr>
              <w:t>Audience</w:t>
            </w:r>
          </w:p>
        </w:tc>
        <w:tc>
          <w:tcPr>
            <w:tcW w:w="9720" w:type="dxa"/>
            <w:shd w:val="clear" w:color="auto" w:fill="auto"/>
            <w:tcMar>
              <w:top w:w="100" w:type="dxa"/>
              <w:left w:w="115" w:type="dxa"/>
              <w:bottom w:w="100" w:type="dxa"/>
              <w:right w:w="115" w:type="dxa"/>
            </w:tcMar>
          </w:tcPr>
          <w:p w:rsidR="004B6FCF" w:rsidRPr="004B6FCF" w:rsidRDefault="004B6FCF" w:rsidP="00B33C2B">
            <w:pPr>
              <w:pStyle w:val="Normal1"/>
              <w:rPr>
                <w:rFonts w:ascii="Arial" w:hAnsi="Arial" w:cs="Arial"/>
                <w:color w:val="auto"/>
                <w:sz w:val="14"/>
                <w:szCs w:val="14"/>
              </w:rPr>
            </w:pPr>
            <w:r w:rsidRPr="004B6FCF">
              <w:rPr>
                <w:rFonts w:ascii="Arial" w:hAnsi="Arial" w:cs="Arial"/>
                <w:color w:val="auto"/>
                <w:sz w:val="14"/>
                <w:szCs w:val="14"/>
              </w:rPr>
              <w:t xml:space="preserve">FA </w:t>
            </w:r>
            <w:proofErr w:type="gramStart"/>
            <w:r w:rsidRPr="004B6FCF">
              <w:rPr>
                <w:rFonts w:ascii="Arial" w:hAnsi="Arial" w:cs="Arial"/>
                <w:color w:val="auto"/>
                <w:sz w:val="14"/>
                <w:szCs w:val="14"/>
              </w:rPr>
              <w:t>5.5.3.a  Demonstrate</w:t>
            </w:r>
            <w:proofErr w:type="gramEnd"/>
            <w:r w:rsidRPr="004B6FCF">
              <w:rPr>
                <w:rFonts w:ascii="Arial" w:hAnsi="Arial" w:cs="Arial"/>
                <w:color w:val="auto"/>
                <w:sz w:val="14"/>
                <w:szCs w:val="14"/>
              </w:rPr>
              <w:t xml:space="preserve"> respect for self and others (etiquette </w:t>
            </w:r>
            <w:r w:rsidRPr="004B6FCF">
              <w:rPr>
                <w:rFonts w:ascii="Arial" w:hAnsi="Arial" w:cs="Arial"/>
                <w:i/>
                <w:color w:val="808080" w:themeColor="background1" w:themeShade="80"/>
                <w:sz w:val="12"/>
                <w:szCs w:val="12"/>
              </w:rPr>
              <w:t>(glossary)</w:t>
            </w:r>
            <w:r w:rsidRPr="004B6FCF">
              <w:rPr>
                <w:rFonts w:ascii="Arial" w:hAnsi="Arial" w:cs="Arial"/>
                <w:color w:val="auto"/>
                <w:sz w:val="14"/>
                <w:szCs w:val="14"/>
              </w:rPr>
              <w:t>) in dramatic activities.</w:t>
            </w:r>
          </w:p>
        </w:tc>
      </w:tr>
      <w:tr w:rsidR="004B6FCF" w:rsidRPr="004B6FCF" w:rsidTr="00B33C2B">
        <w:trPr>
          <w:trHeight w:hRule="exact" w:val="288"/>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4B6FCF" w:rsidRPr="004B6FCF" w:rsidRDefault="004B6FCF" w:rsidP="00B33C2B">
            <w:pPr>
              <w:jc w:val="center"/>
              <w:rPr>
                <w:rFonts w:ascii="Arial" w:hAnsi="Arial" w:cs="Arial"/>
                <w:sz w:val="12"/>
                <w:szCs w:val="12"/>
              </w:rPr>
            </w:pPr>
            <w:r w:rsidRPr="004B6FCF">
              <w:rPr>
                <w:rFonts w:ascii="Arial" w:hAnsi="Arial" w:cs="Arial"/>
                <w:sz w:val="12"/>
                <w:szCs w:val="12"/>
              </w:rPr>
              <w:t>Audience</w:t>
            </w:r>
          </w:p>
        </w:tc>
        <w:tc>
          <w:tcPr>
            <w:tcW w:w="9720" w:type="dxa"/>
            <w:shd w:val="clear" w:color="auto" w:fill="auto"/>
            <w:tcMar>
              <w:top w:w="100" w:type="dxa"/>
              <w:left w:w="115" w:type="dxa"/>
              <w:bottom w:w="100" w:type="dxa"/>
              <w:right w:w="115" w:type="dxa"/>
            </w:tcMar>
          </w:tcPr>
          <w:p w:rsidR="004B6FCF" w:rsidRPr="004B6FCF" w:rsidRDefault="004B6FCF" w:rsidP="00B33C2B">
            <w:pPr>
              <w:pStyle w:val="Normal1"/>
              <w:rPr>
                <w:rFonts w:ascii="Arial" w:hAnsi="Arial" w:cs="Arial"/>
                <w:sz w:val="14"/>
                <w:szCs w:val="14"/>
              </w:rPr>
            </w:pPr>
            <w:r w:rsidRPr="004B6FCF">
              <w:rPr>
                <w:rFonts w:ascii="Arial" w:hAnsi="Arial" w:cs="Arial"/>
                <w:color w:val="auto"/>
                <w:sz w:val="14"/>
                <w:szCs w:val="14"/>
              </w:rPr>
              <w:t xml:space="preserve">FA </w:t>
            </w:r>
            <w:proofErr w:type="gramStart"/>
            <w:r w:rsidRPr="004B6FCF">
              <w:rPr>
                <w:rFonts w:ascii="Arial" w:hAnsi="Arial" w:cs="Arial"/>
                <w:color w:val="auto"/>
                <w:sz w:val="14"/>
                <w:szCs w:val="14"/>
              </w:rPr>
              <w:t>5.5.3.b  Discuss</w:t>
            </w:r>
            <w:proofErr w:type="gramEnd"/>
            <w:r w:rsidRPr="004B6FCF">
              <w:rPr>
                <w:rFonts w:ascii="Arial" w:hAnsi="Arial" w:cs="Arial"/>
                <w:color w:val="auto"/>
                <w:sz w:val="14"/>
                <w:szCs w:val="14"/>
              </w:rPr>
              <w:t xml:space="preserve"> how the audience was impacted by the conflict and characters </w:t>
            </w:r>
            <w:r w:rsidRPr="004B6FCF">
              <w:rPr>
                <w:rFonts w:ascii="Arial" w:hAnsi="Arial" w:cs="Arial"/>
                <w:i/>
                <w:color w:val="808080" w:themeColor="background1" w:themeShade="80"/>
                <w:sz w:val="12"/>
                <w:szCs w:val="12"/>
              </w:rPr>
              <w:t>(glossary)</w:t>
            </w:r>
            <w:r w:rsidRPr="004B6FCF">
              <w:rPr>
                <w:rFonts w:ascii="Arial" w:hAnsi="Arial" w:cs="Arial"/>
                <w:color w:val="auto"/>
                <w:sz w:val="14"/>
                <w:szCs w:val="12"/>
              </w:rPr>
              <w:t>.</w:t>
            </w:r>
          </w:p>
        </w:tc>
      </w:tr>
      <w:tr w:rsidR="004B6FCF" w:rsidRPr="004B6FCF" w:rsidTr="00B33C2B">
        <w:trPr>
          <w:trHeight w:hRule="exact" w:val="288"/>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4B6FCF" w:rsidRPr="004B6FCF" w:rsidRDefault="004B6FCF" w:rsidP="00B33C2B">
            <w:pPr>
              <w:jc w:val="center"/>
              <w:rPr>
                <w:rFonts w:ascii="Arial" w:hAnsi="Arial" w:cs="Arial"/>
                <w:sz w:val="12"/>
                <w:szCs w:val="12"/>
              </w:rPr>
            </w:pPr>
            <w:r w:rsidRPr="004B6FCF">
              <w:rPr>
                <w:rFonts w:ascii="Arial" w:hAnsi="Arial" w:cs="Arial"/>
                <w:sz w:val="12"/>
                <w:szCs w:val="12"/>
              </w:rPr>
              <w:t>Audience</w:t>
            </w:r>
          </w:p>
        </w:tc>
        <w:tc>
          <w:tcPr>
            <w:tcW w:w="9720" w:type="dxa"/>
            <w:shd w:val="clear" w:color="auto" w:fill="auto"/>
            <w:tcMar>
              <w:top w:w="100" w:type="dxa"/>
              <w:left w:w="115" w:type="dxa"/>
              <w:bottom w:w="100" w:type="dxa"/>
              <w:right w:w="115" w:type="dxa"/>
            </w:tcMar>
          </w:tcPr>
          <w:p w:rsidR="004B6FCF" w:rsidRPr="004B6FCF" w:rsidRDefault="004B6FCF" w:rsidP="00B33C2B">
            <w:pPr>
              <w:pStyle w:val="Normal1"/>
              <w:rPr>
                <w:rFonts w:ascii="Arial" w:hAnsi="Arial" w:cs="Arial"/>
                <w:sz w:val="14"/>
                <w:szCs w:val="14"/>
              </w:rPr>
            </w:pPr>
            <w:r w:rsidRPr="004B6FCF">
              <w:rPr>
                <w:rFonts w:ascii="Arial" w:hAnsi="Arial" w:cs="Arial"/>
                <w:color w:val="auto"/>
                <w:sz w:val="14"/>
                <w:szCs w:val="14"/>
              </w:rPr>
              <w:t xml:space="preserve">FA </w:t>
            </w:r>
            <w:proofErr w:type="gramStart"/>
            <w:r w:rsidRPr="004B6FCF">
              <w:rPr>
                <w:rFonts w:ascii="Arial" w:hAnsi="Arial" w:cs="Arial"/>
                <w:color w:val="auto"/>
                <w:sz w:val="14"/>
                <w:szCs w:val="14"/>
              </w:rPr>
              <w:t>5.5.3.c  Recognize</w:t>
            </w:r>
            <w:proofErr w:type="gramEnd"/>
            <w:r w:rsidRPr="004B6FCF">
              <w:rPr>
                <w:rFonts w:ascii="Arial" w:hAnsi="Arial" w:cs="Arial"/>
                <w:color w:val="auto"/>
                <w:sz w:val="14"/>
                <w:szCs w:val="14"/>
              </w:rPr>
              <w:t xml:space="preserve"> character </w:t>
            </w:r>
            <w:r w:rsidRPr="004B6FCF">
              <w:rPr>
                <w:rFonts w:ascii="Arial" w:hAnsi="Arial" w:cs="Arial"/>
                <w:i/>
                <w:color w:val="808080" w:themeColor="background1" w:themeShade="80"/>
                <w:sz w:val="12"/>
                <w:szCs w:val="12"/>
              </w:rPr>
              <w:t>(glossary)</w:t>
            </w:r>
            <w:r w:rsidRPr="004B6FCF">
              <w:rPr>
                <w:rFonts w:ascii="Arial" w:hAnsi="Arial" w:cs="Arial"/>
                <w:color w:val="808080" w:themeColor="background1" w:themeShade="80"/>
                <w:sz w:val="14"/>
                <w:szCs w:val="14"/>
              </w:rPr>
              <w:t xml:space="preserve"> </w:t>
            </w:r>
            <w:r w:rsidRPr="004B6FCF">
              <w:rPr>
                <w:rFonts w:ascii="Arial" w:hAnsi="Arial" w:cs="Arial"/>
                <w:color w:val="auto"/>
                <w:sz w:val="14"/>
                <w:szCs w:val="14"/>
              </w:rPr>
              <w:t xml:space="preserve">traits and actor choices (e.g., how the character </w:t>
            </w:r>
            <w:r w:rsidRPr="004B6FCF">
              <w:rPr>
                <w:rFonts w:ascii="Arial" w:hAnsi="Arial" w:cs="Arial"/>
                <w:i/>
                <w:color w:val="808080" w:themeColor="background1" w:themeShade="80"/>
                <w:sz w:val="12"/>
                <w:szCs w:val="12"/>
              </w:rPr>
              <w:t>(glossary)</w:t>
            </w:r>
            <w:r w:rsidRPr="004B6FCF">
              <w:rPr>
                <w:rFonts w:ascii="Arial" w:hAnsi="Arial" w:cs="Arial"/>
                <w:color w:val="808080" w:themeColor="background1" w:themeShade="80"/>
                <w:sz w:val="14"/>
                <w:szCs w:val="14"/>
              </w:rPr>
              <w:t xml:space="preserve"> </w:t>
            </w:r>
            <w:r w:rsidRPr="004B6FCF">
              <w:rPr>
                <w:rFonts w:ascii="Arial" w:hAnsi="Arial" w:cs="Arial"/>
                <w:color w:val="auto"/>
                <w:sz w:val="14"/>
                <w:szCs w:val="14"/>
              </w:rPr>
              <w:t>shows age, occupation, temperament).</w:t>
            </w:r>
          </w:p>
        </w:tc>
      </w:tr>
      <w:tr w:rsidR="004B6FCF" w:rsidRPr="004B6FCF" w:rsidTr="00B33C2B">
        <w:trPr>
          <w:trHeight w:hRule="exact" w:val="288"/>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4B6FCF" w:rsidRPr="004B6FCF" w:rsidRDefault="004B6FCF" w:rsidP="00B33C2B">
            <w:pPr>
              <w:jc w:val="center"/>
              <w:rPr>
                <w:rFonts w:ascii="Arial" w:hAnsi="Arial" w:cs="Arial"/>
                <w:sz w:val="12"/>
                <w:szCs w:val="12"/>
              </w:rPr>
            </w:pPr>
            <w:r w:rsidRPr="004B6FCF">
              <w:rPr>
                <w:rFonts w:ascii="Arial" w:hAnsi="Arial" w:cs="Arial"/>
                <w:sz w:val="12"/>
                <w:szCs w:val="12"/>
              </w:rPr>
              <w:t>Audience</w:t>
            </w:r>
          </w:p>
        </w:tc>
        <w:tc>
          <w:tcPr>
            <w:tcW w:w="9720" w:type="dxa"/>
            <w:tcBorders>
              <w:bottom w:val="single" w:sz="4" w:space="0" w:color="auto"/>
            </w:tcBorders>
            <w:shd w:val="clear" w:color="auto" w:fill="auto"/>
            <w:tcMar>
              <w:top w:w="100" w:type="dxa"/>
              <w:left w:w="115" w:type="dxa"/>
              <w:bottom w:w="100" w:type="dxa"/>
              <w:right w:w="115" w:type="dxa"/>
            </w:tcMar>
          </w:tcPr>
          <w:p w:rsidR="004B6FCF" w:rsidRPr="004B6FCF" w:rsidRDefault="004B6FCF" w:rsidP="00B33C2B">
            <w:pPr>
              <w:pStyle w:val="Normal1"/>
              <w:rPr>
                <w:rFonts w:ascii="Arial" w:hAnsi="Arial" w:cs="Arial"/>
                <w:sz w:val="14"/>
                <w:szCs w:val="14"/>
              </w:rPr>
            </w:pPr>
            <w:r w:rsidRPr="004B6FCF">
              <w:rPr>
                <w:rFonts w:ascii="Arial" w:hAnsi="Arial" w:cs="Arial"/>
                <w:color w:val="auto"/>
                <w:sz w:val="14"/>
                <w:szCs w:val="14"/>
              </w:rPr>
              <w:t xml:space="preserve">FA </w:t>
            </w:r>
            <w:proofErr w:type="gramStart"/>
            <w:r w:rsidRPr="004B6FCF">
              <w:rPr>
                <w:rFonts w:ascii="Arial" w:hAnsi="Arial" w:cs="Arial"/>
                <w:color w:val="auto"/>
                <w:sz w:val="14"/>
                <w:szCs w:val="14"/>
              </w:rPr>
              <w:t>5.5.3.d  Recognize</w:t>
            </w:r>
            <w:proofErr w:type="gramEnd"/>
            <w:r w:rsidRPr="004B6FCF">
              <w:rPr>
                <w:rFonts w:ascii="Arial" w:hAnsi="Arial" w:cs="Arial"/>
                <w:color w:val="auto"/>
                <w:sz w:val="14"/>
                <w:szCs w:val="14"/>
              </w:rPr>
              <w:t xml:space="preserve"> theatrical works as either dramatic or comedic genres </w:t>
            </w:r>
            <w:r w:rsidRPr="004B6FCF">
              <w:rPr>
                <w:rFonts w:ascii="Arial" w:hAnsi="Arial" w:cs="Arial"/>
                <w:i/>
                <w:color w:val="808080" w:themeColor="background1" w:themeShade="80"/>
                <w:sz w:val="12"/>
                <w:szCs w:val="12"/>
              </w:rPr>
              <w:t>(glossary)</w:t>
            </w:r>
            <w:r w:rsidRPr="004B6FCF">
              <w:rPr>
                <w:rFonts w:ascii="Arial" w:hAnsi="Arial" w:cs="Arial"/>
                <w:color w:val="auto"/>
                <w:sz w:val="14"/>
                <w:szCs w:val="14"/>
              </w:rPr>
              <w:t>.</w:t>
            </w:r>
          </w:p>
        </w:tc>
      </w:tr>
      <w:tr w:rsidR="004B6FCF" w:rsidRPr="004B6FCF" w:rsidTr="00B33C2B">
        <w:trPr>
          <w:trHeight w:hRule="exact" w:val="288"/>
        </w:trPr>
        <w:tc>
          <w:tcPr>
            <w:tcW w:w="910" w:type="dxa"/>
            <w:tcBorders>
              <w:top w:val="nil"/>
              <w:bottom w:val="single" w:sz="4" w:space="0" w:color="auto"/>
            </w:tcBorders>
            <w:shd w:val="clear" w:color="auto" w:fill="B8CCE4" w:themeFill="accent1" w:themeFillTint="66"/>
            <w:tcMar>
              <w:top w:w="100" w:type="dxa"/>
              <w:left w:w="115" w:type="dxa"/>
              <w:bottom w:w="100" w:type="dxa"/>
              <w:right w:w="115" w:type="dxa"/>
            </w:tcMar>
            <w:vAlign w:val="center"/>
          </w:tcPr>
          <w:p w:rsidR="004B6FCF" w:rsidRPr="004B6FCF" w:rsidRDefault="004B6FCF" w:rsidP="00B33C2B">
            <w:pPr>
              <w:jc w:val="center"/>
              <w:rPr>
                <w:rFonts w:ascii="Arial" w:hAnsi="Arial" w:cs="Arial"/>
                <w:sz w:val="12"/>
                <w:szCs w:val="12"/>
              </w:rPr>
            </w:pPr>
            <w:r w:rsidRPr="004B6FCF">
              <w:rPr>
                <w:rFonts w:ascii="Arial" w:hAnsi="Arial" w:cs="Arial"/>
                <w:sz w:val="12"/>
                <w:szCs w:val="12"/>
              </w:rPr>
              <w:t>Audience</w:t>
            </w:r>
          </w:p>
        </w:tc>
        <w:tc>
          <w:tcPr>
            <w:tcW w:w="9720" w:type="dxa"/>
            <w:tcBorders>
              <w:bottom w:val="single" w:sz="4" w:space="0" w:color="auto"/>
            </w:tcBorders>
            <w:shd w:val="clear" w:color="auto" w:fill="auto"/>
            <w:tcMar>
              <w:top w:w="100" w:type="dxa"/>
              <w:left w:w="115" w:type="dxa"/>
              <w:bottom w:w="100" w:type="dxa"/>
              <w:right w:w="115" w:type="dxa"/>
            </w:tcMar>
          </w:tcPr>
          <w:p w:rsidR="004B6FCF" w:rsidRPr="004B6FCF" w:rsidRDefault="004B6FCF" w:rsidP="00B33C2B">
            <w:pPr>
              <w:pStyle w:val="Normal1"/>
              <w:rPr>
                <w:rFonts w:ascii="Arial" w:hAnsi="Arial" w:cs="Arial"/>
                <w:color w:val="auto"/>
                <w:sz w:val="14"/>
                <w:szCs w:val="14"/>
              </w:rPr>
            </w:pPr>
            <w:r w:rsidRPr="004B6FCF">
              <w:rPr>
                <w:rFonts w:ascii="Arial" w:hAnsi="Arial" w:cs="Arial"/>
                <w:color w:val="auto"/>
                <w:sz w:val="14"/>
                <w:szCs w:val="14"/>
              </w:rPr>
              <w:t xml:space="preserve">FA </w:t>
            </w:r>
            <w:proofErr w:type="gramStart"/>
            <w:r w:rsidRPr="004B6FCF">
              <w:rPr>
                <w:rFonts w:ascii="Arial" w:hAnsi="Arial" w:cs="Arial"/>
                <w:color w:val="auto"/>
                <w:sz w:val="14"/>
                <w:szCs w:val="14"/>
              </w:rPr>
              <w:t>5.5.3.e  Articulate</w:t>
            </w:r>
            <w:proofErr w:type="gramEnd"/>
            <w:r w:rsidRPr="004B6FCF">
              <w:rPr>
                <w:rFonts w:ascii="Arial" w:hAnsi="Arial" w:cs="Arial"/>
                <w:color w:val="auto"/>
                <w:sz w:val="14"/>
                <w:szCs w:val="14"/>
              </w:rPr>
              <w:t xml:space="preserve"> an emotional response to a component of a theatrical production (e.g., character </w:t>
            </w:r>
            <w:r w:rsidRPr="004B6FCF">
              <w:rPr>
                <w:rFonts w:ascii="Arial" w:hAnsi="Arial" w:cs="Arial"/>
                <w:i/>
                <w:color w:val="808080" w:themeColor="background1" w:themeShade="80"/>
                <w:sz w:val="12"/>
                <w:szCs w:val="12"/>
              </w:rPr>
              <w:t>(glossary)</w:t>
            </w:r>
            <w:r w:rsidRPr="004B6FCF">
              <w:rPr>
                <w:rFonts w:ascii="Arial" w:hAnsi="Arial" w:cs="Arial"/>
                <w:i/>
                <w:color w:val="auto"/>
                <w:sz w:val="14"/>
                <w:szCs w:val="14"/>
              </w:rPr>
              <w:t>,</w:t>
            </w:r>
            <w:r w:rsidRPr="004B6FCF">
              <w:rPr>
                <w:rFonts w:ascii="Arial" w:hAnsi="Arial" w:cs="Arial"/>
                <w:color w:val="auto"/>
                <w:sz w:val="14"/>
                <w:szCs w:val="14"/>
              </w:rPr>
              <w:t xml:space="preserve"> prop, costumes, song).</w:t>
            </w:r>
          </w:p>
        </w:tc>
      </w:tr>
      <w:tr w:rsidR="004B6FCF" w:rsidRPr="004B6FCF" w:rsidTr="00B33C2B">
        <w:trPr>
          <w:trHeight w:hRule="exact" w:val="288"/>
        </w:trPr>
        <w:tc>
          <w:tcPr>
            <w:tcW w:w="910" w:type="dxa"/>
            <w:tcBorders>
              <w:bottom w:val="nil"/>
            </w:tcBorders>
            <w:shd w:val="clear" w:color="auto" w:fill="B8CCE4" w:themeFill="accent1" w:themeFillTint="66"/>
            <w:tcMar>
              <w:top w:w="100" w:type="dxa"/>
              <w:left w:w="115" w:type="dxa"/>
              <w:bottom w:w="100" w:type="dxa"/>
              <w:right w:w="115" w:type="dxa"/>
            </w:tcMar>
            <w:vAlign w:val="center"/>
          </w:tcPr>
          <w:p w:rsidR="004B6FCF" w:rsidRPr="004B6FCF" w:rsidRDefault="004B6FCF" w:rsidP="00B33C2B">
            <w:pPr>
              <w:jc w:val="center"/>
              <w:rPr>
                <w:rFonts w:ascii="Arial" w:hAnsi="Arial" w:cs="Arial"/>
                <w:sz w:val="12"/>
                <w:szCs w:val="12"/>
              </w:rPr>
            </w:pPr>
            <w:r w:rsidRPr="004B6FCF">
              <w:rPr>
                <w:rFonts w:ascii="Arial" w:eastAsia="Arial" w:hAnsi="Arial" w:cs="Arial"/>
                <w:b/>
                <w:sz w:val="12"/>
                <w:szCs w:val="12"/>
              </w:rPr>
              <w:t>Connect</w:t>
            </w:r>
          </w:p>
        </w:tc>
        <w:tc>
          <w:tcPr>
            <w:tcW w:w="9720" w:type="dxa"/>
            <w:shd w:val="clear" w:color="auto" w:fill="B8CCE4" w:themeFill="accent1" w:themeFillTint="66"/>
            <w:tcMar>
              <w:top w:w="100" w:type="dxa"/>
              <w:left w:w="115" w:type="dxa"/>
              <w:bottom w:w="100" w:type="dxa"/>
              <w:right w:w="115" w:type="dxa"/>
            </w:tcMar>
          </w:tcPr>
          <w:p w:rsidR="004B6FCF" w:rsidRPr="004B6FCF" w:rsidRDefault="004B6FCF" w:rsidP="00B33C2B">
            <w:pPr>
              <w:rPr>
                <w:rFonts w:ascii="Arial" w:hAnsi="Arial" w:cs="Arial"/>
                <w:sz w:val="18"/>
                <w:szCs w:val="18"/>
              </w:rPr>
            </w:pPr>
            <w:r w:rsidRPr="004B6FCF">
              <w:rPr>
                <w:rFonts w:ascii="Arial" w:hAnsi="Arial" w:cs="Arial"/>
                <w:b/>
                <w:sz w:val="14"/>
                <w:szCs w:val="18"/>
              </w:rPr>
              <w:t xml:space="preserve">FA </w:t>
            </w:r>
            <w:proofErr w:type="gramStart"/>
            <w:r w:rsidRPr="004B6FCF">
              <w:rPr>
                <w:rFonts w:ascii="Arial" w:hAnsi="Arial" w:cs="Arial"/>
                <w:b/>
                <w:sz w:val="14"/>
                <w:szCs w:val="18"/>
              </w:rPr>
              <w:t>5.5.4  Students</w:t>
            </w:r>
            <w:proofErr w:type="gramEnd"/>
            <w:r w:rsidRPr="004B6FCF">
              <w:rPr>
                <w:rFonts w:ascii="Arial" w:hAnsi="Arial" w:cs="Arial"/>
                <w:b/>
                <w:sz w:val="14"/>
                <w:szCs w:val="18"/>
              </w:rPr>
              <w:t xml:space="preserve"> will identify connections between theatre and society.</w:t>
            </w:r>
          </w:p>
        </w:tc>
      </w:tr>
      <w:tr w:rsidR="004B6FCF" w:rsidRPr="004B6FCF" w:rsidTr="00B33C2B">
        <w:trPr>
          <w:trHeight w:hRule="exact" w:val="288"/>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4B6FCF" w:rsidRPr="004B6FCF" w:rsidRDefault="004B6FCF" w:rsidP="00B33C2B">
            <w:pPr>
              <w:jc w:val="center"/>
              <w:rPr>
                <w:rFonts w:ascii="Arial" w:hAnsi="Arial" w:cs="Arial"/>
                <w:sz w:val="12"/>
                <w:szCs w:val="12"/>
              </w:rPr>
            </w:pPr>
            <w:r w:rsidRPr="004B6FCF">
              <w:rPr>
                <w:rFonts w:ascii="Arial" w:hAnsi="Arial" w:cs="Arial"/>
                <w:sz w:val="12"/>
                <w:szCs w:val="12"/>
              </w:rPr>
              <w:t>History</w:t>
            </w:r>
          </w:p>
        </w:tc>
        <w:tc>
          <w:tcPr>
            <w:tcW w:w="9720" w:type="dxa"/>
            <w:shd w:val="clear" w:color="auto" w:fill="auto"/>
            <w:tcMar>
              <w:top w:w="100" w:type="dxa"/>
              <w:left w:w="115" w:type="dxa"/>
              <w:bottom w:w="100" w:type="dxa"/>
              <w:right w:w="115" w:type="dxa"/>
            </w:tcMar>
          </w:tcPr>
          <w:p w:rsidR="004B6FCF" w:rsidRPr="004B6FCF" w:rsidRDefault="004B6FCF" w:rsidP="00B33C2B">
            <w:pPr>
              <w:pStyle w:val="Normal1"/>
              <w:rPr>
                <w:rFonts w:ascii="Arial" w:hAnsi="Arial" w:cs="Arial"/>
                <w:sz w:val="14"/>
                <w:szCs w:val="14"/>
              </w:rPr>
            </w:pPr>
            <w:r w:rsidRPr="004B6FCF">
              <w:rPr>
                <w:rFonts w:ascii="Arial" w:hAnsi="Arial" w:cs="Arial"/>
                <w:color w:val="auto"/>
                <w:sz w:val="14"/>
                <w:szCs w:val="14"/>
              </w:rPr>
              <w:t xml:space="preserve">FA </w:t>
            </w:r>
            <w:proofErr w:type="gramStart"/>
            <w:r w:rsidRPr="004B6FCF">
              <w:rPr>
                <w:rFonts w:ascii="Arial" w:hAnsi="Arial" w:cs="Arial"/>
                <w:color w:val="auto"/>
                <w:sz w:val="14"/>
                <w:szCs w:val="14"/>
              </w:rPr>
              <w:t>5.5.4.a  Identify</w:t>
            </w:r>
            <w:proofErr w:type="gramEnd"/>
            <w:r w:rsidRPr="004B6FCF">
              <w:rPr>
                <w:rFonts w:ascii="Arial" w:hAnsi="Arial" w:cs="Arial"/>
                <w:color w:val="auto"/>
                <w:sz w:val="14"/>
                <w:szCs w:val="14"/>
              </w:rPr>
              <w:t xml:space="preserve"> the cultural heritage of a particular work in theatre.</w:t>
            </w:r>
          </w:p>
        </w:tc>
      </w:tr>
      <w:tr w:rsidR="004B6FCF" w:rsidRPr="004B6FCF" w:rsidTr="00B33C2B">
        <w:trPr>
          <w:trHeight w:hRule="exact" w:val="288"/>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4B6FCF" w:rsidRPr="004B6FCF" w:rsidRDefault="004B6FCF" w:rsidP="00B33C2B">
            <w:pPr>
              <w:jc w:val="center"/>
              <w:rPr>
                <w:rFonts w:ascii="Arial" w:hAnsi="Arial" w:cs="Arial"/>
                <w:sz w:val="12"/>
                <w:szCs w:val="12"/>
              </w:rPr>
            </w:pPr>
            <w:r w:rsidRPr="004B6FCF">
              <w:rPr>
                <w:rFonts w:ascii="Arial" w:hAnsi="Arial" w:cs="Arial"/>
                <w:sz w:val="12"/>
                <w:szCs w:val="12"/>
              </w:rPr>
              <w:t>History</w:t>
            </w:r>
          </w:p>
        </w:tc>
        <w:tc>
          <w:tcPr>
            <w:tcW w:w="9720" w:type="dxa"/>
            <w:shd w:val="clear" w:color="auto" w:fill="auto"/>
            <w:tcMar>
              <w:top w:w="100" w:type="dxa"/>
              <w:left w:w="115" w:type="dxa"/>
              <w:bottom w:w="100" w:type="dxa"/>
              <w:right w:w="115" w:type="dxa"/>
            </w:tcMar>
          </w:tcPr>
          <w:p w:rsidR="004B6FCF" w:rsidRPr="004B6FCF" w:rsidRDefault="004B6FCF" w:rsidP="00B33C2B">
            <w:pPr>
              <w:pStyle w:val="Normal1"/>
              <w:rPr>
                <w:rFonts w:ascii="Arial" w:hAnsi="Arial" w:cs="Arial"/>
                <w:sz w:val="14"/>
                <w:szCs w:val="14"/>
              </w:rPr>
            </w:pPr>
            <w:r w:rsidRPr="004B6FCF">
              <w:rPr>
                <w:rFonts w:ascii="Arial" w:hAnsi="Arial" w:cs="Arial"/>
                <w:color w:val="auto"/>
                <w:sz w:val="14"/>
                <w:szCs w:val="14"/>
              </w:rPr>
              <w:t xml:space="preserve">FA </w:t>
            </w:r>
            <w:proofErr w:type="gramStart"/>
            <w:r w:rsidRPr="004B6FCF">
              <w:rPr>
                <w:rFonts w:ascii="Arial" w:hAnsi="Arial" w:cs="Arial"/>
                <w:color w:val="auto"/>
                <w:sz w:val="14"/>
                <w:szCs w:val="14"/>
              </w:rPr>
              <w:t>5.5.4.b  Recognize</w:t>
            </w:r>
            <w:proofErr w:type="gramEnd"/>
            <w:r w:rsidRPr="004B6FCF">
              <w:rPr>
                <w:rFonts w:ascii="Arial" w:hAnsi="Arial" w:cs="Arial"/>
                <w:color w:val="auto"/>
                <w:sz w:val="14"/>
                <w:szCs w:val="14"/>
              </w:rPr>
              <w:t xml:space="preserve"> how performances reflect everyday circumstances (e.g., historical events, natural disasters, family relationships).</w:t>
            </w:r>
          </w:p>
        </w:tc>
      </w:tr>
      <w:tr w:rsidR="004B6FCF" w:rsidRPr="004B6FCF" w:rsidTr="00B33C2B">
        <w:trPr>
          <w:trHeight w:hRule="exact" w:val="432"/>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4B6FCF" w:rsidRPr="004B6FCF" w:rsidRDefault="004B6FCF" w:rsidP="00B33C2B">
            <w:pPr>
              <w:jc w:val="center"/>
              <w:rPr>
                <w:rFonts w:ascii="Arial" w:hAnsi="Arial" w:cs="Arial"/>
                <w:sz w:val="12"/>
                <w:szCs w:val="12"/>
              </w:rPr>
            </w:pPr>
            <w:r w:rsidRPr="004B6FCF">
              <w:rPr>
                <w:rFonts w:ascii="Arial" w:hAnsi="Arial" w:cs="Arial"/>
                <w:sz w:val="12"/>
                <w:szCs w:val="12"/>
              </w:rPr>
              <w:t>Inter-disciplinary</w:t>
            </w:r>
          </w:p>
        </w:tc>
        <w:tc>
          <w:tcPr>
            <w:tcW w:w="9720" w:type="dxa"/>
            <w:shd w:val="clear" w:color="auto" w:fill="auto"/>
            <w:tcMar>
              <w:top w:w="100" w:type="dxa"/>
              <w:left w:w="115" w:type="dxa"/>
              <w:bottom w:w="100" w:type="dxa"/>
              <w:right w:w="115" w:type="dxa"/>
            </w:tcMar>
          </w:tcPr>
          <w:p w:rsidR="004B6FCF" w:rsidRPr="004B6FCF" w:rsidRDefault="004B6FCF" w:rsidP="00B33C2B">
            <w:pPr>
              <w:rPr>
                <w:rFonts w:ascii="Arial" w:hAnsi="Arial" w:cs="Arial"/>
                <w:sz w:val="14"/>
                <w:szCs w:val="14"/>
              </w:rPr>
            </w:pPr>
            <w:r w:rsidRPr="004B6FCF">
              <w:rPr>
                <w:rFonts w:ascii="Arial" w:hAnsi="Arial" w:cs="Arial"/>
                <w:sz w:val="14"/>
                <w:szCs w:val="14"/>
              </w:rPr>
              <w:t xml:space="preserve">FA </w:t>
            </w:r>
            <w:proofErr w:type="gramStart"/>
            <w:r w:rsidRPr="004B6FCF">
              <w:rPr>
                <w:rFonts w:ascii="Arial" w:hAnsi="Arial" w:cs="Arial"/>
                <w:sz w:val="14"/>
                <w:szCs w:val="14"/>
              </w:rPr>
              <w:t>5.5.4.c  Watch</w:t>
            </w:r>
            <w:proofErr w:type="gramEnd"/>
            <w:r w:rsidRPr="004B6FCF">
              <w:rPr>
                <w:rFonts w:ascii="Arial" w:hAnsi="Arial" w:cs="Arial"/>
                <w:sz w:val="14"/>
                <w:szCs w:val="14"/>
              </w:rPr>
              <w:t xml:space="preserve"> a performance or film and explain personal likes and dislikes.</w:t>
            </w:r>
          </w:p>
        </w:tc>
      </w:tr>
      <w:tr w:rsidR="004B6FCF" w:rsidRPr="004B6FCF" w:rsidTr="00B33C2B">
        <w:trPr>
          <w:trHeight w:hRule="exact" w:val="432"/>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4B6FCF" w:rsidRPr="004B6FCF" w:rsidRDefault="004B6FCF" w:rsidP="00B33C2B">
            <w:pPr>
              <w:jc w:val="center"/>
              <w:rPr>
                <w:rFonts w:ascii="Arial" w:hAnsi="Arial" w:cs="Arial"/>
                <w:sz w:val="12"/>
                <w:szCs w:val="12"/>
              </w:rPr>
            </w:pPr>
            <w:r w:rsidRPr="004B6FCF">
              <w:rPr>
                <w:rFonts w:ascii="Arial" w:hAnsi="Arial" w:cs="Arial"/>
                <w:sz w:val="12"/>
                <w:szCs w:val="12"/>
              </w:rPr>
              <w:t>Inter-disciplinary</w:t>
            </w:r>
          </w:p>
        </w:tc>
        <w:tc>
          <w:tcPr>
            <w:tcW w:w="9720" w:type="dxa"/>
            <w:shd w:val="clear" w:color="auto" w:fill="auto"/>
            <w:tcMar>
              <w:top w:w="100" w:type="dxa"/>
              <w:left w:w="115" w:type="dxa"/>
              <w:bottom w:w="100" w:type="dxa"/>
              <w:right w:w="115" w:type="dxa"/>
            </w:tcMar>
          </w:tcPr>
          <w:p w:rsidR="004B6FCF" w:rsidRPr="004B6FCF" w:rsidRDefault="004B6FCF" w:rsidP="00B33C2B">
            <w:pPr>
              <w:pStyle w:val="Normal1"/>
              <w:rPr>
                <w:rFonts w:ascii="Arial" w:hAnsi="Arial" w:cs="Arial"/>
                <w:sz w:val="14"/>
                <w:szCs w:val="14"/>
              </w:rPr>
            </w:pPr>
            <w:r w:rsidRPr="004B6FCF">
              <w:rPr>
                <w:rFonts w:ascii="Arial" w:hAnsi="Arial" w:cs="Arial"/>
                <w:color w:val="auto"/>
                <w:sz w:val="14"/>
                <w:szCs w:val="14"/>
              </w:rPr>
              <w:t xml:space="preserve">FA </w:t>
            </w:r>
            <w:proofErr w:type="gramStart"/>
            <w:r w:rsidRPr="004B6FCF">
              <w:rPr>
                <w:rFonts w:ascii="Arial" w:hAnsi="Arial" w:cs="Arial"/>
                <w:color w:val="auto"/>
                <w:sz w:val="14"/>
                <w:szCs w:val="14"/>
              </w:rPr>
              <w:t>5.5.4.d  Identify</w:t>
            </w:r>
            <w:proofErr w:type="gramEnd"/>
            <w:r w:rsidRPr="004B6FCF">
              <w:rPr>
                <w:rFonts w:ascii="Arial" w:hAnsi="Arial" w:cs="Arial"/>
                <w:color w:val="auto"/>
                <w:sz w:val="14"/>
                <w:szCs w:val="14"/>
              </w:rPr>
              <w:t xml:space="preserve"> how performance reflects culture and history (e.g., </w:t>
            </w:r>
            <w:r w:rsidRPr="004B6FCF">
              <w:rPr>
                <w:rFonts w:ascii="Arial" w:hAnsi="Arial" w:cs="Arial"/>
                <w:color w:val="auto"/>
                <w:sz w:val="14"/>
                <w:szCs w:val="14"/>
                <w:u w:val="single"/>
              </w:rPr>
              <w:t>The Nutcracker</w:t>
            </w:r>
            <w:r w:rsidRPr="004B6FCF">
              <w:rPr>
                <w:rFonts w:ascii="Arial" w:hAnsi="Arial" w:cs="Arial"/>
                <w:color w:val="auto"/>
                <w:sz w:val="14"/>
                <w:szCs w:val="14"/>
              </w:rPr>
              <w:t xml:space="preserve">, </w:t>
            </w:r>
            <w:r w:rsidRPr="004B6FCF">
              <w:rPr>
                <w:rFonts w:ascii="Arial" w:hAnsi="Arial" w:cs="Arial"/>
                <w:color w:val="auto"/>
                <w:sz w:val="14"/>
                <w:szCs w:val="14"/>
                <w:u w:val="single"/>
              </w:rPr>
              <w:t>Peter and the Wolf</w:t>
            </w:r>
            <w:r w:rsidRPr="004B6FCF">
              <w:rPr>
                <w:rFonts w:ascii="Arial" w:hAnsi="Arial" w:cs="Arial"/>
                <w:color w:val="auto"/>
                <w:sz w:val="14"/>
                <w:szCs w:val="14"/>
              </w:rPr>
              <w:t>).</w:t>
            </w:r>
          </w:p>
        </w:tc>
      </w:tr>
      <w:tr w:rsidR="004B6FCF" w:rsidRPr="004B6FCF" w:rsidTr="00B33C2B">
        <w:trPr>
          <w:trHeight w:hRule="exact" w:val="288"/>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4B6FCF" w:rsidRPr="004B6FCF" w:rsidRDefault="004B6FCF" w:rsidP="00B33C2B">
            <w:pPr>
              <w:jc w:val="center"/>
              <w:rPr>
                <w:rFonts w:ascii="Arial" w:hAnsi="Arial" w:cs="Arial"/>
                <w:sz w:val="12"/>
                <w:szCs w:val="12"/>
              </w:rPr>
            </w:pPr>
            <w:proofErr w:type="spellStart"/>
            <w:r w:rsidRPr="004B6FCF">
              <w:rPr>
                <w:rFonts w:ascii="Arial" w:hAnsi="Arial" w:cs="Arial"/>
                <w:sz w:val="12"/>
                <w:szCs w:val="12"/>
              </w:rPr>
              <w:t>ustry</w:t>
            </w:r>
            <w:proofErr w:type="spellEnd"/>
          </w:p>
        </w:tc>
        <w:tc>
          <w:tcPr>
            <w:tcW w:w="9720" w:type="dxa"/>
            <w:shd w:val="clear" w:color="auto" w:fill="auto"/>
            <w:tcMar>
              <w:top w:w="100" w:type="dxa"/>
              <w:left w:w="115" w:type="dxa"/>
              <w:bottom w:w="100" w:type="dxa"/>
              <w:right w:w="115" w:type="dxa"/>
            </w:tcMar>
          </w:tcPr>
          <w:p w:rsidR="004B6FCF" w:rsidRPr="004B6FCF" w:rsidRDefault="004B6FCF" w:rsidP="00B33C2B">
            <w:pPr>
              <w:rPr>
                <w:rFonts w:ascii="Arial" w:hAnsi="Arial" w:cs="Arial"/>
                <w:sz w:val="14"/>
                <w:szCs w:val="14"/>
              </w:rPr>
            </w:pPr>
            <w:r w:rsidRPr="004B6FCF">
              <w:rPr>
                <w:rFonts w:ascii="Arial" w:hAnsi="Arial" w:cs="Arial"/>
                <w:sz w:val="14"/>
                <w:szCs w:val="14"/>
              </w:rPr>
              <w:t xml:space="preserve">FA </w:t>
            </w:r>
            <w:proofErr w:type="gramStart"/>
            <w:r w:rsidRPr="004B6FCF">
              <w:rPr>
                <w:rFonts w:ascii="Arial" w:hAnsi="Arial" w:cs="Arial"/>
                <w:sz w:val="14"/>
                <w:szCs w:val="14"/>
              </w:rPr>
              <w:t>5.5.4.e  Identify</w:t>
            </w:r>
            <w:proofErr w:type="gramEnd"/>
            <w:r w:rsidRPr="004B6FCF">
              <w:rPr>
                <w:rFonts w:ascii="Arial" w:hAnsi="Arial" w:cs="Arial"/>
                <w:sz w:val="14"/>
                <w:szCs w:val="14"/>
              </w:rPr>
              <w:t xml:space="preserve"> careers in the performing arts.</w:t>
            </w:r>
          </w:p>
        </w:tc>
      </w:tr>
      <w:tr w:rsidR="004B6FCF" w:rsidRPr="004B6FCF" w:rsidTr="00B33C2B">
        <w:trPr>
          <w:trHeight w:hRule="exact" w:val="288"/>
        </w:trPr>
        <w:tc>
          <w:tcPr>
            <w:tcW w:w="910" w:type="dxa"/>
            <w:tcBorders>
              <w:top w:val="nil"/>
            </w:tcBorders>
            <w:shd w:val="clear" w:color="auto" w:fill="B8CCE4" w:themeFill="accent1" w:themeFillTint="66"/>
            <w:tcMar>
              <w:top w:w="100" w:type="dxa"/>
              <w:left w:w="115" w:type="dxa"/>
              <w:bottom w:w="100" w:type="dxa"/>
              <w:right w:w="115" w:type="dxa"/>
            </w:tcMar>
            <w:vAlign w:val="center"/>
          </w:tcPr>
          <w:p w:rsidR="004B6FCF" w:rsidRPr="004B6FCF" w:rsidRDefault="004B6FCF" w:rsidP="00B33C2B">
            <w:pPr>
              <w:jc w:val="center"/>
              <w:rPr>
                <w:rFonts w:ascii="Arial" w:hAnsi="Arial" w:cs="Arial"/>
                <w:sz w:val="12"/>
                <w:szCs w:val="12"/>
              </w:rPr>
            </w:pPr>
            <w:r w:rsidRPr="004B6FCF">
              <w:rPr>
                <w:rFonts w:ascii="Arial" w:hAnsi="Arial" w:cs="Arial"/>
                <w:sz w:val="12"/>
                <w:szCs w:val="12"/>
              </w:rPr>
              <w:t>Industry</w:t>
            </w:r>
          </w:p>
        </w:tc>
        <w:tc>
          <w:tcPr>
            <w:tcW w:w="9720" w:type="dxa"/>
            <w:shd w:val="clear" w:color="auto" w:fill="auto"/>
            <w:tcMar>
              <w:top w:w="100" w:type="dxa"/>
              <w:left w:w="115" w:type="dxa"/>
              <w:bottom w:w="100" w:type="dxa"/>
              <w:right w:w="115" w:type="dxa"/>
            </w:tcMar>
          </w:tcPr>
          <w:p w:rsidR="004B6FCF" w:rsidRPr="004B6FCF" w:rsidRDefault="004B6FCF" w:rsidP="00B33C2B">
            <w:pPr>
              <w:pStyle w:val="Normal1"/>
              <w:rPr>
                <w:rFonts w:ascii="Arial" w:hAnsi="Arial" w:cs="Arial"/>
                <w:sz w:val="14"/>
                <w:szCs w:val="14"/>
              </w:rPr>
            </w:pPr>
            <w:r w:rsidRPr="004B6FCF">
              <w:rPr>
                <w:rFonts w:ascii="Arial" w:hAnsi="Arial" w:cs="Arial"/>
                <w:color w:val="auto"/>
                <w:sz w:val="14"/>
                <w:szCs w:val="14"/>
              </w:rPr>
              <w:t xml:space="preserve">FA </w:t>
            </w:r>
            <w:proofErr w:type="gramStart"/>
            <w:r w:rsidRPr="004B6FCF">
              <w:rPr>
                <w:rFonts w:ascii="Arial" w:hAnsi="Arial" w:cs="Arial"/>
                <w:color w:val="auto"/>
                <w:sz w:val="14"/>
                <w:szCs w:val="14"/>
              </w:rPr>
              <w:t>5.5.4.f  Understand</w:t>
            </w:r>
            <w:proofErr w:type="gramEnd"/>
            <w:r w:rsidRPr="004B6FCF">
              <w:rPr>
                <w:rFonts w:ascii="Arial" w:hAnsi="Arial" w:cs="Arial"/>
                <w:color w:val="auto"/>
                <w:sz w:val="14"/>
                <w:szCs w:val="14"/>
              </w:rPr>
              <w:t xml:space="preserve"> the concept of intellectual property </w:t>
            </w:r>
            <w:r w:rsidRPr="004B6FCF">
              <w:rPr>
                <w:rFonts w:ascii="Arial" w:hAnsi="Arial" w:cs="Arial"/>
                <w:i/>
                <w:color w:val="808080" w:themeColor="background1" w:themeShade="80"/>
                <w:sz w:val="12"/>
                <w:szCs w:val="12"/>
              </w:rPr>
              <w:t>(glossary)</w:t>
            </w:r>
            <w:r w:rsidRPr="004B6FCF">
              <w:rPr>
                <w:rFonts w:ascii="Arial" w:hAnsi="Arial" w:cs="Arial"/>
                <w:color w:val="auto"/>
                <w:sz w:val="14"/>
                <w:szCs w:val="14"/>
              </w:rPr>
              <w:t>.</w:t>
            </w:r>
          </w:p>
        </w:tc>
      </w:tr>
    </w:tbl>
    <w:p w:rsidR="0002049A" w:rsidRPr="004E31F9" w:rsidRDefault="0002049A" w:rsidP="006A2072">
      <w:pPr>
        <w:rPr>
          <w:rFonts w:ascii="Arial" w:hAnsi="Arial" w:cs="Arial"/>
        </w:rPr>
      </w:pPr>
      <w:bookmarkStart w:id="8" w:name="_GoBack"/>
      <w:bookmarkEnd w:id="8"/>
    </w:p>
    <w:sectPr w:rsidR="0002049A" w:rsidRPr="004E31F9" w:rsidSect="00B801AF">
      <w:headerReference w:type="default" r:id="rId14"/>
      <w:pgSz w:w="12240" w:h="15840" w:code="1"/>
      <w:pgMar w:top="576" w:right="720" w:bottom="432" w:left="72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C31" w:rsidRDefault="00EF5C31">
      <w:r>
        <w:separator/>
      </w:r>
    </w:p>
  </w:endnote>
  <w:endnote w:type="continuationSeparator" w:id="0">
    <w:p w:rsidR="00EF5C31" w:rsidRDefault="00EF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31" w:rsidRPr="004126C1" w:rsidRDefault="00EF5C31">
    <w:pPr>
      <w:pStyle w:val="Footer"/>
      <w:jc w:val="right"/>
      <w:rPr>
        <w:rFonts w:ascii="Arial" w:hAnsi="Arial" w:cs="Arial"/>
        <w:noProof/>
        <w:sz w:val="16"/>
      </w:rPr>
    </w:pPr>
    <w:r>
      <w:rPr>
        <w:rFonts w:ascii="Arial" w:hAnsi="Arial" w:cs="Arial"/>
        <w:noProof/>
        <w:sz w:val="16"/>
        <w:lang w:eastAsia="en-US"/>
      </w:rPr>
      <w:drawing>
        <wp:inline distT="0" distB="0" distL="0" distR="0" wp14:anchorId="10E79919" wp14:editId="1FE91A84">
          <wp:extent cx="347472" cy="3474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NDELogoGray.tif"/>
                  <pic:cNvPicPr/>
                </pic:nvPicPr>
                <pic:blipFill>
                  <a:blip r:embed="rId1">
                    <a:extLst>
                      <a:ext uri="{28A0092B-C50C-407E-A947-70E740481C1C}">
                        <a14:useLocalDpi xmlns:a14="http://schemas.microsoft.com/office/drawing/2010/main" val="0"/>
                      </a:ext>
                    </a:extLst>
                  </a:blip>
                  <a:stretch>
                    <a:fillRect/>
                  </a:stretch>
                </pic:blipFill>
                <pic:spPr>
                  <a:xfrm>
                    <a:off x="0" y="0"/>
                    <a:ext cx="347472" cy="347472"/>
                  </a:xfrm>
                  <a:prstGeom prst="rect">
                    <a:avLst/>
                  </a:prstGeom>
                </pic:spPr>
              </pic:pic>
            </a:graphicData>
          </a:graphic>
        </wp:inline>
      </w:drawing>
    </w:r>
    <w:r w:rsidRPr="004126C1">
      <w:rPr>
        <w:rFonts w:ascii="Arial" w:hAnsi="Arial" w:cs="Arial"/>
        <w:sz w:val="16"/>
      </w:rPr>
      <w:fldChar w:fldCharType="begin"/>
    </w:r>
    <w:r w:rsidRPr="004126C1">
      <w:rPr>
        <w:rFonts w:ascii="Arial" w:hAnsi="Arial" w:cs="Arial"/>
        <w:sz w:val="16"/>
      </w:rPr>
      <w:instrText xml:space="preserve"> PAGE   \* MERGEFORMAT </w:instrText>
    </w:r>
    <w:r w:rsidRPr="004126C1">
      <w:rPr>
        <w:rFonts w:ascii="Arial" w:hAnsi="Arial" w:cs="Arial"/>
        <w:sz w:val="16"/>
      </w:rPr>
      <w:fldChar w:fldCharType="separate"/>
    </w:r>
    <w:r w:rsidR="006A2072">
      <w:rPr>
        <w:rFonts w:ascii="Arial" w:hAnsi="Arial" w:cs="Arial"/>
        <w:noProof/>
        <w:sz w:val="16"/>
      </w:rPr>
      <w:t>1</w:t>
    </w:r>
    <w:r w:rsidRPr="004126C1">
      <w:rPr>
        <w:rFonts w:ascii="Arial" w:hAnsi="Arial" w:cs="Arial"/>
        <w:noProof/>
        <w:sz w:val="16"/>
      </w:rPr>
      <w:fldChar w:fldCharType="end"/>
    </w:r>
  </w:p>
  <w:p w:rsidR="00EF5C31" w:rsidRDefault="00EF5C31" w:rsidP="00CC53E3">
    <w:pPr>
      <w:pStyle w:val="Footer"/>
      <w:rPr>
        <w:rFonts w:ascii="Arial" w:hAnsi="Arial" w:cs="Arial"/>
        <w:noProof/>
        <w:sz w:val="16"/>
        <w:szCs w:val="16"/>
      </w:rPr>
    </w:pPr>
    <w:r w:rsidRPr="00CC53E3">
      <w:rPr>
        <w:rFonts w:ascii="Arial" w:hAnsi="Arial" w:cs="Arial"/>
        <w:noProof/>
        <w:sz w:val="16"/>
        <w:szCs w:val="16"/>
      </w:rPr>
      <w:t>It is the policy of the Nebraska Department of Education not to discriminate on the basis of gender, disability, race, color, religion, marital staus, age, national origin or genetic information in its education programs, administration, policies, employment or other agency programs</w:t>
    </w:r>
    <w:r>
      <w:rPr>
        <w:rFonts w:ascii="Arial" w:hAnsi="Arial" w:cs="Arial"/>
        <w:noProof/>
        <w:sz w:val="16"/>
        <w:szCs w:val="16"/>
      </w:rPr>
      <w:t>.</w:t>
    </w:r>
  </w:p>
  <w:p w:rsidR="00EF5C31" w:rsidRPr="00CC53E3" w:rsidRDefault="00EF5C31" w:rsidP="00CC53E3">
    <w:pPr>
      <w:pStyle w:val="Footer"/>
      <w:rPr>
        <w:rFonts w:ascii="Arial" w:hAnsi="Arial" w:cs="Arial"/>
        <w:sz w:val="16"/>
        <w:szCs w:val="16"/>
      </w:rPr>
    </w:pPr>
    <w:r>
      <w:rPr>
        <w:rFonts w:ascii="Arial" w:hAnsi="Arial" w:cs="Arial"/>
        <w:noProo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C31" w:rsidRDefault="00EF5C31">
      <w:r>
        <w:separator/>
      </w:r>
    </w:p>
  </w:footnote>
  <w:footnote w:type="continuationSeparator" w:id="0">
    <w:p w:rsidR="00EF5C31" w:rsidRDefault="00EF5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31" w:rsidRPr="004126C1" w:rsidRDefault="00EF5C31" w:rsidP="001F3D20">
    <w:pPr>
      <w:pStyle w:val="Header"/>
      <w:jc w:val="center"/>
      <w:rPr>
        <w:rFonts w:ascii="Arial" w:hAnsi="Arial" w:cs="Arial"/>
        <w:sz w:val="18"/>
      </w:rPr>
    </w:pPr>
    <w:r w:rsidRPr="004126C1">
      <w:rPr>
        <w:rFonts w:ascii="Arial" w:hAnsi="Arial" w:cs="Arial"/>
        <w:b/>
        <w:sz w:val="18"/>
        <w:szCs w:val="32"/>
      </w:rPr>
      <w:t xml:space="preserve">Nebraska K-12 Fine Arts Standards:  </w:t>
    </w:r>
    <w:r>
      <w:rPr>
        <w:rFonts w:ascii="Arial" w:hAnsi="Arial" w:cs="Arial"/>
        <w:b/>
        <w:sz w:val="18"/>
        <w:szCs w:val="32"/>
      </w:rPr>
      <w:t xml:space="preserve">Media </w:t>
    </w:r>
    <w:r w:rsidRPr="004126C1">
      <w:rPr>
        <w:rFonts w:ascii="Arial" w:hAnsi="Arial" w:cs="Arial"/>
        <w:b/>
        <w:sz w:val="18"/>
        <w:szCs w:val="32"/>
      </w:rPr>
      <w:t>Arts</w:t>
    </w:r>
  </w:p>
  <w:p w:rsidR="00EF5C31" w:rsidRDefault="00EF5C31" w:rsidP="000B6B7F">
    <w:pPr>
      <w:pStyle w:val="Header"/>
      <w:jc w:val="center"/>
      <w:rPr>
        <w:rFonts w:ascii="Arial" w:hAnsi="Arial" w:cs="Arial"/>
        <w:sz w:val="16"/>
      </w:rPr>
    </w:pPr>
    <w:r w:rsidRPr="004126C1">
      <w:rPr>
        <w:rFonts w:ascii="Arial" w:hAnsi="Arial" w:cs="Arial"/>
        <w:sz w:val="16"/>
      </w:rPr>
      <w:t>(Approved by the Nebr</w:t>
    </w:r>
    <w:r>
      <w:rPr>
        <w:rFonts w:ascii="Arial" w:hAnsi="Arial" w:cs="Arial"/>
        <w:sz w:val="16"/>
      </w:rPr>
      <w:t>aska State Board of Education</w:t>
    </w:r>
    <w:r w:rsidRPr="004126C1">
      <w:rPr>
        <w:rFonts w:ascii="Arial" w:hAnsi="Arial" w:cs="Arial"/>
        <w:sz w:val="16"/>
      </w:rPr>
      <w:t xml:space="preserve"> March 4, 2014)</w:t>
    </w:r>
    <w:r>
      <w:rPr>
        <w:rFonts w:ascii="Arial" w:hAnsi="Arial" w:cs="Arial"/>
        <w:sz w:val="16"/>
      </w:rPr>
      <w:t xml:space="preserve">   </w:t>
    </w:r>
  </w:p>
  <w:p w:rsidR="00EF5C31" w:rsidRPr="004126C1" w:rsidRDefault="00EF5C31" w:rsidP="000B6B7F">
    <w:pPr>
      <w:pStyle w:val="Header"/>
      <w:jc w:val="center"/>
      <w:rPr>
        <w:rFonts w:ascii="Arial" w:hAnsi="Arial" w:cs="Arial"/>
        <w:sz w:val="6"/>
        <w:szCs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31" w:rsidRPr="004126C1" w:rsidRDefault="00EF5C31" w:rsidP="001F3D20">
    <w:pPr>
      <w:pStyle w:val="Header"/>
      <w:jc w:val="center"/>
      <w:rPr>
        <w:rFonts w:ascii="Arial" w:hAnsi="Arial" w:cs="Arial"/>
        <w:sz w:val="18"/>
      </w:rPr>
    </w:pPr>
    <w:r w:rsidRPr="004126C1">
      <w:rPr>
        <w:rFonts w:ascii="Arial" w:hAnsi="Arial" w:cs="Arial"/>
        <w:b/>
        <w:sz w:val="18"/>
        <w:szCs w:val="32"/>
      </w:rPr>
      <w:t xml:space="preserve">Nebraska K-12 Fine Arts Standards:  </w:t>
    </w:r>
    <w:r>
      <w:rPr>
        <w:rFonts w:ascii="Arial" w:hAnsi="Arial" w:cs="Arial"/>
        <w:b/>
        <w:sz w:val="18"/>
        <w:szCs w:val="32"/>
      </w:rPr>
      <w:t>Visual</w:t>
    </w:r>
    <w:r w:rsidRPr="004126C1">
      <w:rPr>
        <w:rFonts w:ascii="Arial" w:hAnsi="Arial" w:cs="Arial"/>
        <w:b/>
        <w:sz w:val="18"/>
        <w:szCs w:val="32"/>
      </w:rPr>
      <w:t xml:space="preserve"> Arts</w:t>
    </w:r>
  </w:p>
  <w:p w:rsidR="00EF5C31" w:rsidRDefault="00EF5C31" w:rsidP="000B6B7F">
    <w:pPr>
      <w:pStyle w:val="Header"/>
      <w:jc w:val="center"/>
      <w:rPr>
        <w:rFonts w:ascii="Arial" w:hAnsi="Arial" w:cs="Arial"/>
        <w:sz w:val="16"/>
      </w:rPr>
    </w:pPr>
    <w:r w:rsidRPr="004126C1">
      <w:rPr>
        <w:rFonts w:ascii="Arial" w:hAnsi="Arial" w:cs="Arial"/>
        <w:sz w:val="16"/>
      </w:rPr>
      <w:t xml:space="preserve">(Approved by the Nebraska State Board </w:t>
    </w:r>
    <w:r>
      <w:rPr>
        <w:rFonts w:ascii="Arial" w:hAnsi="Arial" w:cs="Arial"/>
        <w:sz w:val="16"/>
      </w:rPr>
      <w:t>of Education</w:t>
    </w:r>
    <w:r w:rsidRPr="004126C1">
      <w:rPr>
        <w:rFonts w:ascii="Arial" w:hAnsi="Arial" w:cs="Arial"/>
        <w:sz w:val="16"/>
      </w:rPr>
      <w:t xml:space="preserve"> March 4, 2014)</w:t>
    </w:r>
    <w:r>
      <w:rPr>
        <w:rFonts w:ascii="Arial" w:hAnsi="Arial" w:cs="Arial"/>
        <w:sz w:val="16"/>
      </w:rPr>
      <w:t xml:space="preserve">   </w:t>
    </w:r>
  </w:p>
  <w:p w:rsidR="00EF5C31" w:rsidRPr="004126C1" w:rsidRDefault="00EF5C31" w:rsidP="000B6B7F">
    <w:pPr>
      <w:pStyle w:val="Header"/>
      <w:jc w:val="center"/>
      <w:rPr>
        <w:rFonts w:ascii="Arial" w:hAnsi="Arial" w:cs="Arial"/>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31" w:rsidRPr="004126C1" w:rsidRDefault="00EF5C31" w:rsidP="001F3D20">
    <w:pPr>
      <w:pStyle w:val="Header"/>
      <w:jc w:val="center"/>
      <w:rPr>
        <w:rFonts w:ascii="Arial" w:hAnsi="Arial" w:cs="Arial"/>
        <w:sz w:val="18"/>
      </w:rPr>
    </w:pPr>
    <w:r w:rsidRPr="004126C1">
      <w:rPr>
        <w:rFonts w:ascii="Arial" w:hAnsi="Arial" w:cs="Arial"/>
        <w:b/>
        <w:sz w:val="18"/>
        <w:szCs w:val="32"/>
      </w:rPr>
      <w:t xml:space="preserve">Nebraska K-12 Fine Arts Standards:  </w:t>
    </w:r>
    <w:r>
      <w:rPr>
        <w:rFonts w:ascii="Arial" w:hAnsi="Arial" w:cs="Arial"/>
        <w:b/>
        <w:sz w:val="18"/>
        <w:szCs w:val="32"/>
      </w:rPr>
      <w:t>Dance</w:t>
    </w:r>
  </w:p>
  <w:p w:rsidR="00EF5C31" w:rsidRDefault="00EF5C31" w:rsidP="000B6B7F">
    <w:pPr>
      <w:pStyle w:val="Header"/>
      <w:jc w:val="center"/>
      <w:rPr>
        <w:rFonts w:ascii="Arial" w:hAnsi="Arial" w:cs="Arial"/>
        <w:sz w:val="16"/>
      </w:rPr>
    </w:pPr>
    <w:r w:rsidRPr="004126C1">
      <w:rPr>
        <w:rFonts w:ascii="Arial" w:hAnsi="Arial" w:cs="Arial"/>
        <w:sz w:val="16"/>
      </w:rPr>
      <w:t xml:space="preserve">(Approved by the Nebraska State Board of </w:t>
    </w:r>
    <w:r>
      <w:rPr>
        <w:rFonts w:ascii="Arial" w:hAnsi="Arial" w:cs="Arial"/>
        <w:sz w:val="16"/>
      </w:rPr>
      <w:t xml:space="preserve">Education </w:t>
    </w:r>
    <w:r w:rsidRPr="004126C1">
      <w:rPr>
        <w:rFonts w:ascii="Arial" w:hAnsi="Arial" w:cs="Arial"/>
        <w:sz w:val="16"/>
      </w:rPr>
      <w:t>March 4, 2014)</w:t>
    </w:r>
    <w:r>
      <w:rPr>
        <w:rFonts w:ascii="Arial" w:hAnsi="Arial" w:cs="Arial"/>
        <w:sz w:val="16"/>
      </w:rPr>
      <w:t xml:space="preserve">   </w:t>
    </w:r>
  </w:p>
  <w:p w:rsidR="00EF5C31" w:rsidRPr="004126C1" w:rsidRDefault="00EF5C31" w:rsidP="000B6B7F">
    <w:pPr>
      <w:pStyle w:val="Header"/>
      <w:jc w:val="center"/>
      <w:rPr>
        <w:rFonts w:ascii="Arial" w:hAnsi="Arial" w:cs="Arial"/>
        <w:sz w:val="6"/>
        <w:szCs w:val="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31" w:rsidRPr="004126C1" w:rsidRDefault="00EF5C31" w:rsidP="001F3D20">
    <w:pPr>
      <w:pStyle w:val="Header"/>
      <w:jc w:val="center"/>
      <w:rPr>
        <w:rFonts w:ascii="Arial" w:hAnsi="Arial" w:cs="Arial"/>
        <w:sz w:val="18"/>
      </w:rPr>
    </w:pPr>
    <w:r w:rsidRPr="004126C1">
      <w:rPr>
        <w:rFonts w:ascii="Arial" w:hAnsi="Arial" w:cs="Arial"/>
        <w:b/>
        <w:sz w:val="18"/>
        <w:szCs w:val="32"/>
      </w:rPr>
      <w:t xml:space="preserve">Nebraska K-12 Fine Arts Standards:  </w:t>
    </w:r>
    <w:r>
      <w:rPr>
        <w:rFonts w:ascii="Arial" w:hAnsi="Arial" w:cs="Arial"/>
        <w:b/>
        <w:sz w:val="18"/>
        <w:szCs w:val="32"/>
      </w:rPr>
      <w:t>Music</w:t>
    </w:r>
  </w:p>
  <w:p w:rsidR="00EF5C31" w:rsidRDefault="00EF5C31" w:rsidP="000B6B7F">
    <w:pPr>
      <w:pStyle w:val="Header"/>
      <w:jc w:val="center"/>
      <w:rPr>
        <w:rFonts w:ascii="Arial" w:hAnsi="Arial" w:cs="Arial"/>
        <w:sz w:val="16"/>
      </w:rPr>
    </w:pPr>
    <w:r w:rsidRPr="004126C1">
      <w:rPr>
        <w:rFonts w:ascii="Arial" w:hAnsi="Arial" w:cs="Arial"/>
        <w:sz w:val="16"/>
      </w:rPr>
      <w:t>(Approved by the Nebra</w:t>
    </w:r>
    <w:r>
      <w:rPr>
        <w:rFonts w:ascii="Arial" w:hAnsi="Arial" w:cs="Arial"/>
        <w:sz w:val="16"/>
      </w:rPr>
      <w:t xml:space="preserve">ska State Board of Education </w:t>
    </w:r>
    <w:r w:rsidRPr="004126C1">
      <w:rPr>
        <w:rFonts w:ascii="Arial" w:hAnsi="Arial" w:cs="Arial"/>
        <w:sz w:val="16"/>
      </w:rPr>
      <w:t>March 4, 2014)</w:t>
    </w:r>
    <w:r>
      <w:rPr>
        <w:rFonts w:ascii="Arial" w:hAnsi="Arial" w:cs="Arial"/>
        <w:sz w:val="16"/>
      </w:rPr>
      <w:t xml:space="preserve">   </w:t>
    </w:r>
  </w:p>
  <w:p w:rsidR="00EF5C31" w:rsidRPr="004126C1" w:rsidRDefault="00EF5C31" w:rsidP="000B6B7F">
    <w:pPr>
      <w:pStyle w:val="Header"/>
      <w:jc w:val="center"/>
      <w:rPr>
        <w:rFonts w:ascii="Arial" w:hAnsi="Arial" w:cs="Arial"/>
        <w:sz w:val="6"/>
        <w:szCs w:val="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31" w:rsidRPr="004126C1" w:rsidRDefault="00EF5C31" w:rsidP="001F3D20">
    <w:pPr>
      <w:pStyle w:val="Header"/>
      <w:jc w:val="center"/>
      <w:rPr>
        <w:rFonts w:ascii="Arial" w:hAnsi="Arial" w:cs="Arial"/>
        <w:sz w:val="18"/>
      </w:rPr>
    </w:pPr>
    <w:r w:rsidRPr="004126C1">
      <w:rPr>
        <w:rFonts w:ascii="Arial" w:hAnsi="Arial" w:cs="Arial"/>
        <w:b/>
        <w:sz w:val="18"/>
        <w:szCs w:val="32"/>
      </w:rPr>
      <w:t xml:space="preserve">Nebraska K-12 Fine Arts Standards:  </w:t>
    </w:r>
    <w:r>
      <w:rPr>
        <w:rFonts w:ascii="Arial" w:hAnsi="Arial" w:cs="Arial"/>
        <w:b/>
        <w:sz w:val="18"/>
        <w:szCs w:val="32"/>
      </w:rPr>
      <w:t>Theatre</w:t>
    </w:r>
  </w:p>
  <w:p w:rsidR="00EF5C31" w:rsidRDefault="00EF5C31" w:rsidP="000B6B7F">
    <w:pPr>
      <w:pStyle w:val="Header"/>
      <w:jc w:val="center"/>
      <w:rPr>
        <w:rFonts w:ascii="Arial" w:hAnsi="Arial" w:cs="Arial"/>
        <w:sz w:val="16"/>
      </w:rPr>
    </w:pPr>
    <w:r w:rsidRPr="004126C1">
      <w:rPr>
        <w:rFonts w:ascii="Arial" w:hAnsi="Arial" w:cs="Arial"/>
        <w:sz w:val="16"/>
      </w:rPr>
      <w:t>(Approved by the Nebra</w:t>
    </w:r>
    <w:r>
      <w:rPr>
        <w:rFonts w:ascii="Arial" w:hAnsi="Arial" w:cs="Arial"/>
        <w:sz w:val="16"/>
      </w:rPr>
      <w:t xml:space="preserve">ska State Board of Education </w:t>
    </w:r>
    <w:r w:rsidRPr="004126C1">
      <w:rPr>
        <w:rFonts w:ascii="Arial" w:hAnsi="Arial" w:cs="Arial"/>
        <w:sz w:val="16"/>
      </w:rPr>
      <w:t>March 4, 2014)</w:t>
    </w:r>
    <w:r>
      <w:rPr>
        <w:rFonts w:ascii="Arial" w:hAnsi="Arial" w:cs="Arial"/>
        <w:sz w:val="16"/>
      </w:rPr>
      <w:t xml:space="preserve">   </w:t>
    </w:r>
  </w:p>
  <w:p w:rsidR="00EF5C31" w:rsidRPr="004126C1" w:rsidRDefault="00EF5C31" w:rsidP="000B6B7F">
    <w:pPr>
      <w:pStyle w:val="Header"/>
      <w:jc w:val="center"/>
      <w:rPr>
        <w:rFonts w:ascii="Arial" w:hAnsi="Arial" w:cs="Arial"/>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5A0A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B2664"/>
    <w:multiLevelType w:val="hybridMultilevel"/>
    <w:tmpl w:val="219E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05857"/>
    <w:multiLevelType w:val="hybridMultilevel"/>
    <w:tmpl w:val="C8469BBA"/>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3">
    <w:nsid w:val="1B1E0ECD"/>
    <w:multiLevelType w:val="multilevel"/>
    <w:tmpl w:val="1688CB3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1F773CCF"/>
    <w:multiLevelType w:val="hybridMultilevel"/>
    <w:tmpl w:val="3890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A236B0"/>
    <w:multiLevelType w:val="hybridMultilevel"/>
    <w:tmpl w:val="1850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1127DF"/>
    <w:multiLevelType w:val="hybridMultilevel"/>
    <w:tmpl w:val="9C72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716633"/>
    <w:multiLevelType w:val="hybridMultilevel"/>
    <w:tmpl w:val="90FA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5F1EAD"/>
    <w:multiLevelType w:val="multilevel"/>
    <w:tmpl w:val="11FE914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30724EAD"/>
    <w:multiLevelType w:val="hybridMultilevel"/>
    <w:tmpl w:val="6D4ED316"/>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0">
    <w:nsid w:val="3B6012BD"/>
    <w:multiLevelType w:val="multilevel"/>
    <w:tmpl w:val="1BC6FC3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nsid w:val="3EB55B07"/>
    <w:multiLevelType w:val="hybridMultilevel"/>
    <w:tmpl w:val="EDD6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EB6671"/>
    <w:multiLevelType w:val="hybridMultilevel"/>
    <w:tmpl w:val="7814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8E4988"/>
    <w:multiLevelType w:val="hybridMultilevel"/>
    <w:tmpl w:val="5240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ED453E"/>
    <w:multiLevelType w:val="hybridMultilevel"/>
    <w:tmpl w:val="A074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4"/>
  </w:num>
  <w:num w:numId="5">
    <w:abstractNumId w:val="14"/>
  </w:num>
  <w:num w:numId="6">
    <w:abstractNumId w:val="7"/>
  </w:num>
  <w:num w:numId="7">
    <w:abstractNumId w:val="11"/>
  </w:num>
  <w:num w:numId="8">
    <w:abstractNumId w:val="6"/>
  </w:num>
  <w:num w:numId="9">
    <w:abstractNumId w:val="12"/>
  </w:num>
  <w:num w:numId="10">
    <w:abstractNumId w:val="13"/>
  </w:num>
  <w:num w:numId="11">
    <w:abstractNumId w:val="1"/>
  </w:num>
  <w:num w:numId="12">
    <w:abstractNumId w:val="5"/>
  </w:num>
  <w:num w:numId="13">
    <w:abstractNumId w:val="0"/>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3E8"/>
    <w:rsid w:val="00002AF6"/>
    <w:rsid w:val="00005A05"/>
    <w:rsid w:val="0002049A"/>
    <w:rsid w:val="00047E74"/>
    <w:rsid w:val="00050300"/>
    <w:rsid w:val="00050F58"/>
    <w:rsid w:val="00083917"/>
    <w:rsid w:val="000B0322"/>
    <w:rsid w:val="000B6B7F"/>
    <w:rsid w:val="000C2932"/>
    <w:rsid w:val="000F381E"/>
    <w:rsid w:val="001009E8"/>
    <w:rsid w:val="00102D90"/>
    <w:rsid w:val="00117C58"/>
    <w:rsid w:val="001A3D5C"/>
    <w:rsid w:val="001C6BD2"/>
    <w:rsid w:val="001D2A72"/>
    <w:rsid w:val="001D64D1"/>
    <w:rsid w:val="001E0019"/>
    <w:rsid w:val="001E1AC0"/>
    <w:rsid w:val="001F32F7"/>
    <w:rsid w:val="001F3D20"/>
    <w:rsid w:val="00211365"/>
    <w:rsid w:val="00213A29"/>
    <w:rsid w:val="002156CA"/>
    <w:rsid w:val="00215878"/>
    <w:rsid w:val="002266C9"/>
    <w:rsid w:val="00236A20"/>
    <w:rsid w:val="002542B2"/>
    <w:rsid w:val="00274BE6"/>
    <w:rsid w:val="00277A99"/>
    <w:rsid w:val="0028154D"/>
    <w:rsid w:val="002840F4"/>
    <w:rsid w:val="002A2D6D"/>
    <w:rsid w:val="002C1991"/>
    <w:rsid w:val="002C72CC"/>
    <w:rsid w:val="002E085A"/>
    <w:rsid w:val="002F06C8"/>
    <w:rsid w:val="00302D0D"/>
    <w:rsid w:val="00316920"/>
    <w:rsid w:val="00326A90"/>
    <w:rsid w:val="003712DA"/>
    <w:rsid w:val="003723E4"/>
    <w:rsid w:val="003976E1"/>
    <w:rsid w:val="003B0534"/>
    <w:rsid w:val="003B3AF3"/>
    <w:rsid w:val="003D7A5E"/>
    <w:rsid w:val="003E1CB2"/>
    <w:rsid w:val="004126C1"/>
    <w:rsid w:val="00465863"/>
    <w:rsid w:val="00490AE7"/>
    <w:rsid w:val="004A0D51"/>
    <w:rsid w:val="004B6FCF"/>
    <w:rsid w:val="004C6FC6"/>
    <w:rsid w:val="004E31F9"/>
    <w:rsid w:val="0051249D"/>
    <w:rsid w:val="0053769C"/>
    <w:rsid w:val="00550DAB"/>
    <w:rsid w:val="00554DF7"/>
    <w:rsid w:val="00574FBC"/>
    <w:rsid w:val="005768E6"/>
    <w:rsid w:val="00577077"/>
    <w:rsid w:val="00587E06"/>
    <w:rsid w:val="005921B3"/>
    <w:rsid w:val="00596CE9"/>
    <w:rsid w:val="005A26CB"/>
    <w:rsid w:val="005A555A"/>
    <w:rsid w:val="005C09C5"/>
    <w:rsid w:val="005C0F7A"/>
    <w:rsid w:val="005C3B29"/>
    <w:rsid w:val="005E578A"/>
    <w:rsid w:val="005F4ADE"/>
    <w:rsid w:val="00604073"/>
    <w:rsid w:val="00641F3A"/>
    <w:rsid w:val="00664062"/>
    <w:rsid w:val="00664D4F"/>
    <w:rsid w:val="006653FD"/>
    <w:rsid w:val="00672DA7"/>
    <w:rsid w:val="00673DCD"/>
    <w:rsid w:val="006806FB"/>
    <w:rsid w:val="00696EF5"/>
    <w:rsid w:val="006A2072"/>
    <w:rsid w:val="006D0644"/>
    <w:rsid w:val="006D08D3"/>
    <w:rsid w:val="006F41DC"/>
    <w:rsid w:val="00704E4D"/>
    <w:rsid w:val="00706175"/>
    <w:rsid w:val="00725E1C"/>
    <w:rsid w:val="00731577"/>
    <w:rsid w:val="00736450"/>
    <w:rsid w:val="007408FB"/>
    <w:rsid w:val="007424FA"/>
    <w:rsid w:val="007667F2"/>
    <w:rsid w:val="0077195C"/>
    <w:rsid w:val="00780641"/>
    <w:rsid w:val="00785EB4"/>
    <w:rsid w:val="0078622D"/>
    <w:rsid w:val="007E7D78"/>
    <w:rsid w:val="007F1E33"/>
    <w:rsid w:val="00805F5C"/>
    <w:rsid w:val="00823B6E"/>
    <w:rsid w:val="008271BD"/>
    <w:rsid w:val="00853E60"/>
    <w:rsid w:val="0089291E"/>
    <w:rsid w:val="008A30CC"/>
    <w:rsid w:val="008A3DFE"/>
    <w:rsid w:val="008A413F"/>
    <w:rsid w:val="008A67FA"/>
    <w:rsid w:val="008B5499"/>
    <w:rsid w:val="008C621A"/>
    <w:rsid w:val="008D4DF2"/>
    <w:rsid w:val="008F7911"/>
    <w:rsid w:val="0090453F"/>
    <w:rsid w:val="00907D9F"/>
    <w:rsid w:val="009354D9"/>
    <w:rsid w:val="0094493B"/>
    <w:rsid w:val="00986287"/>
    <w:rsid w:val="009A4436"/>
    <w:rsid w:val="009C0F8D"/>
    <w:rsid w:val="009C5E87"/>
    <w:rsid w:val="009C66DB"/>
    <w:rsid w:val="009E6321"/>
    <w:rsid w:val="00A0761B"/>
    <w:rsid w:val="00A126A2"/>
    <w:rsid w:val="00A2174F"/>
    <w:rsid w:val="00A24B05"/>
    <w:rsid w:val="00A357FE"/>
    <w:rsid w:val="00A412C2"/>
    <w:rsid w:val="00A456B7"/>
    <w:rsid w:val="00A45A88"/>
    <w:rsid w:val="00A47C31"/>
    <w:rsid w:val="00A51314"/>
    <w:rsid w:val="00A52B76"/>
    <w:rsid w:val="00A61EF5"/>
    <w:rsid w:val="00A63404"/>
    <w:rsid w:val="00A6582A"/>
    <w:rsid w:val="00A70C56"/>
    <w:rsid w:val="00A720BF"/>
    <w:rsid w:val="00A76B7F"/>
    <w:rsid w:val="00AA15B4"/>
    <w:rsid w:val="00AA1696"/>
    <w:rsid w:val="00AA6F4E"/>
    <w:rsid w:val="00AD0BA4"/>
    <w:rsid w:val="00AD2FB6"/>
    <w:rsid w:val="00AE7C31"/>
    <w:rsid w:val="00B033AD"/>
    <w:rsid w:val="00B16CF9"/>
    <w:rsid w:val="00B27C89"/>
    <w:rsid w:val="00B33C2B"/>
    <w:rsid w:val="00B41B8D"/>
    <w:rsid w:val="00B43585"/>
    <w:rsid w:val="00B6036D"/>
    <w:rsid w:val="00B653E3"/>
    <w:rsid w:val="00B709EC"/>
    <w:rsid w:val="00B801AF"/>
    <w:rsid w:val="00B82EE2"/>
    <w:rsid w:val="00B90E58"/>
    <w:rsid w:val="00BD4670"/>
    <w:rsid w:val="00BE4A7D"/>
    <w:rsid w:val="00C004EC"/>
    <w:rsid w:val="00C14170"/>
    <w:rsid w:val="00C51400"/>
    <w:rsid w:val="00C65E6C"/>
    <w:rsid w:val="00C7121F"/>
    <w:rsid w:val="00C71CC4"/>
    <w:rsid w:val="00C75D58"/>
    <w:rsid w:val="00CC53E3"/>
    <w:rsid w:val="00CD6A6F"/>
    <w:rsid w:val="00CE7613"/>
    <w:rsid w:val="00D31E9C"/>
    <w:rsid w:val="00D513E8"/>
    <w:rsid w:val="00D66458"/>
    <w:rsid w:val="00D913AA"/>
    <w:rsid w:val="00D9643E"/>
    <w:rsid w:val="00DB4858"/>
    <w:rsid w:val="00E02A85"/>
    <w:rsid w:val="00E058C2"/>
    <w:rsid w:val="00E13367"/>
    <w:rsid w:val="00E15B99"/>
    <w:rsid w:val="00E51DB1"/>
    <w:rsid w:val="00E53A34"/>
    <w:rsid w:val="00E83526"/>
    <w:rsid w:val="00E90233"/>
    <w:rsid w:val="00EA3834"/>
    <w:rsid w:val="00EB0D5E"/>
    <w:rsid w:val="00EB7630"/>
    <w:rsid w:val="00ED6A52"/>
    <w:rsid w:val="00EF5A13"/>
    <w:rsid w:val="00EF5C31"/>
    <w:rsid w:val="00F14890"/>
    <w:rsid w:val="00F42B1C"/>
    <w:rsid w:val="00F44FE8"/>
    <w:rsid w:val="00F74AEF"/>
    <w:rsid w:val="00F860EB"/>
    <w:rsid w:val="00FA6237"/>
    <w:rsid w:val="00FB42F7"/>
    <w:rsid w:val="00FC2348"/>
    <w:rsid w:val="00FD4776"/>
    <w:rsid w:val="00FD6526"/>
    <w:rsid w:val="00FF4A60"/>
    <w:rsid w:val="00FF5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E8"/>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513E8"/>
    <w:pPr>
      <w:contextualSpacing/>
    </w:pPr>
    <w:rPr>
      <w:rFonts w:ascii="Times New Roman" w:eastAsia="Times New Roman" w:hAnsi="Times New Roman"/>
      <w:color w:val="000000"/>
      <w:sz w:val="24"/>
      <w:szCs w:val="24"/>
      <w:lang w:eastAsia="ja-JP"/>
    </w:rPr>
  </w:style>
  <w:style w:type="paragraph" w:styleId="ListParagraph">
    <w:name w:val="List Paragraph"/>
    <w:basedOn w:val="Normal"/>
    <w:uiPriority w:val="34"/>
    <w:qFormat/>
    <w:rsid w:val="00C71CC4"/>
    <w:pPr>
      <w:ind w:left="720"/>
      <w:contextualSpacing/>
    </w:pPr>
  </w:style>
  <w:style w:type="paragraph" w:styleId="Header">
    <w:name w:val="header"/>
    <w:basedOn w:val="Normal"/>
    <w:link w:val="HeaderChar"/>
    <w:unhideWhenUsed/>
    <w:rsid w:val="00785EB4"/>
    <w:pPr>
      <w:tabs>
        <w:tab w:val="center" w:pos="4680"/>
        <w:tab w:val="right" w:pos="9360"/>
      </w:tabs>
    </w:pPr>
  </w:style>
  <w:style w:type="character" w:customStyle="1" w:styleId="HeaderChar">
    <w:name w:val="Header Char"/>
    <w:link w:val="Header"/>
    <w:rsid w:val="00785EB4"/>
    <w:rPr>
      <w:lang w:eastAsia="ja-JP"/>
    </w:rPr>
  </w:style>
  <w:style w:type="paragraph" w:styleId="Footer">
    <w:name w:val="footer"/>
    <w:basedOn w:val="Normal"/>
    <w:link w:val="FooterChar"/>
    <w:uiPriority w:val="99"/>
    <w:unhideWhenUsed/>
    <w:rsid w:val="00785EB4"/>
    <w:pPr>
      <w:tabs>
        <w:tab w:val="center" w:pos="4680"/>
        <w:tab w:val="right" w:pos="9360"/>
      </w:tabs>
    </w:pPr>
  </w:style>
  <w:style w:type="character" w:customStyle="1" w:styleId="FooterChar">
    <w:name w:val="Footer Char"/>
    <w:link w:val="Footer"/>
    <w:uiPriority w:val="99"/>
    <w:rsid w:val="00785EB4"/>
    <w:rPr>
      <w:lang w:eastAsia="ja-JP"/>
    </w:rPr>
  </w:style>
  <w:style w:type="paragraph" w:styleId="BalloonText">
    <w:name w:val="Balloon Text"/>
    <w:basedOn w:val="Normal"/>
    <w:link w:val="BalloonTextChar"/>
    <w:uiPriority w:val="99"/>
    <w:semiHidden/>
    <w:unhideWhenUsed/>
    <w:rsid w:val="00785EB4"/>
    <w:rPr>
      <w:rFonts w:ascii="Tahoma" w:hAnsi="Tahoma" w:cs="Tahoma"/>
      <w:sz w:val="16"/>
      <w:szCs w:val="16"/>
    </w:rPr>
  </w:style>
  <w:style w:type="character" w:customStyle="1" w:styleId="BalloonTextChar">
    <w:name w:val="Balloon Text Char"/>
    <w:link w:val="BalloonText"/>
    <w:uiPriority w:val="99"/>
    <w:semiHidden/>
    <w:rsid w:val="00785EB4"/>
    <w:rPr>
      <w:rFonts w:ascii="Tahoma" w:hAnsi="Tahoma" w:cs="Tahoma"/>
      <w:sz w:val="16"/>
      <w:szCs w:val="16"/>
      <w:lang w:eastAsia="ja-JP"/>
    </w:rPr>
  </w:style>
  <w:style w:type="paragraph" w:customStyle="1" w:styleId="Default">
    <w:name w:val="Default"/>
    <w:rsid w:val="004B6FCF"/>
    <w:pPr>
      <w:widowControl w:val="0"/>
    </w:pPr>
    <w:rPr>
      <w:rFonts w:ascii="Times New Roman" w:eastAsia="ヒラギノ角ゴ Pro W3" w:hAnsi="Times New Roman"/>
      <w:color w:val="000000"/>
      <w:sz w:val="24"/>
    </w:rPr>
  </w:style>
  <w:style w:type="paragraph" w:customStyle="1" w:styleId="WW-Default">
    <w:name w:val="WW-Default"/>
    <w:rsid w:val="004B6FCF"/>
    <w:pPr>
      <w:widowControl w:val="0"/>
      <w:suppressAutoHyphens/>
    </w:pPr>
    <w:rPr>
      <w:rFonts w:ascii="Times New Roman" w:eastAsia="ヒラギノ角ゴ Pro W3" w:hAnsi="Times New Roman"/>
      <w:color w:val="000000"/>
      <w:sz w:val="24"/>
    </w:rPr>
  </w:style>
  <w:style w:type="paragraph" w:styleId="EndnoteText">
    <w:name w:val="endnote text"/>
    <w:basedOn w:val="Normal"/>
    <w:link w:val="EndnoteTextChar"/>
    <w:uiPriority w:val="99"/>
    <w:semiHidden/>
    <w:unhideWhenUsed/>
    <w:rsid w:val="00EF5C31"/>
    <w:rPr>
      <w:sz w:val="20"/>
      <w:szCs w:val="20"/>
    </w:rPr>
  </w:style>
  <w:style w:type="character" w:customStyle="1" w:styleId="EndnoteTextChar">
    <w:name w:val="Endnote Text Char"/>
    <w:basedOn w:val="DefaultParagraphFont"/>
    <w:link w:val="EndnoteText"/>
    <w:uiPriority w:val="99"/>
    <w:semiHidden/>
    <w:rsid w:val="00EF5C31"/>
    <w:rPr>
      <w:lang w:eastAsia="ja-JP"/>
    </w:rPr>
  </w:style>
  <w:style w:type="character" w:styleId="EndnoteReference">
    <w:name w:val="endnote reference"/>
    <w:basedOn w:val="DefaultParagraphFont"/>
    <w:uiPriority w:val="99"/>
    <w:semiHidden/>
    <w:unhideWhenUsed/>
    <w:rsid w:val="00EF5C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E8"/>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513E8"/>
    <w:pPr>
      <w:contextualSpacing/>
    </w:pPr>
    <w:rPr>
      <w:rFonts w:ascii="Times New Roman" w:eastAsia="Times New Roman" w:hAnsi="Times New Roman"/>
      <w:color w:val="000000"/>
      <w:sz w:val="24"/>
      <w:szCs w:val="24"/>
      <w:lang w:eastAsia="ja-JP"/>
    </w:rPr>
  </w:style>
  <w:style w:type="paragraph" w:styleId="ListParagraph">
    <w:name w:val="List Paragraph"/>
    <w:basedOn w:val="Normal"/>
    <w:uiPriority w:val="34"/>
    <w:qFormat/>
    <w:rsid w:val="00C71CC4"/>
    <w:pPr>
      <w:ind w:left="720"/>
      <w:contextualSpacing/>
    </w:pPr>
  </w:style>
  <w:style w:type="paragraph" w:styleId="Header">
    <w:name w:val="header"/>
    <w:basedOn w:val="Normal"/>
    <w:link w:val="HeaderChar"/>
    <w:unhideWhenUsed/>
    <w:rsid w:val="00785EB4"/>
    <w:pPr>
      <w:tabs>
        <w:tab w:val="center" w:pos="4680"/>
        <w:tab w:val="right" w:pos="9360"/>
      </w:tabs>
    </w:pPr>
  </w:style>
  <w:style w:type="character" w:customStyle="1" w:styleId="HeaderChar">
    <w:name w:val="Header Char"/>
    <w:link w:val="Header"/>
    <w:rsid w:val="00785EB4"/>
    <w:rPr>
      <w:lang w:eastAsia="ja-JP"/>
    </w:rPr>
  </w:style>
  <w:style w:type="paragraph" w:styleId="Footer">
    <w:name w:val="footer"/>
    <w:basedOn w:val="Normal"/>
    <w:link w:val="FooterChar"/>
    <w:uiPriority w:val="99"/>
    <w:unhideWhenUsed/>
    <w:rsid w:val="00785EB4"/>
    <w:pPr>
      <w:tabs>
        <w:tab w:val="center" w:pos="4680"/>
        <w:tab w:val="right" w:pos="9360"/>
      </w:tabs>
    </w:pPr>
  </w:style>
  <w:style w:type="character" w:customStyle="1" w:styleId="FooterChar">
    <w:name w:val="Footer Char"/>
    <w:link w:val="Footer"/>
    <w:uiPriority w:val="99"/>
    <w:rsid w:val="00785EB4"/>
    <w:rPr>
      <w:lang w:eastAsia="ja-JP"/>
    </w:rPr>
  </w:style>
  <w:style w:type="paragraph" w:styleId="BalloonText">
    <w:name w:val="Balloon Text"/>
    <w:basedOn w:val="Normal"/>
    <w:link w:val="BalloonTextChar"/>
    <w:uiPriority w:val="99"/>
    <w:semiHidden/>
    <w:unhideWhenUsed/>
    <w:rsid w:val="00785EB4"/>
    <w:rPr>
      <w:rFonts w:ascii="Tahoma" w:hAnsi="Tahoma" w:cs="Tahoma"/>
      <w:sz w:val="16"/>
      <w:szCs w:val="16"/>
    </w:rPr>
  </w:style>
  <w:style w:type="character" w:customStyle="1" w:styleId="BalloonTextChar">
    <w:name w:val="Balloon Text Char"/>
    <w:link w:val="BalloonText"/>
    <w:uiPriority w:val="99"/>
    <w:semiHidden/>
    <w:rsid w:val="00785EB4"/>
    <w:rPr>
      <w:rFonts w:ascii="Tahoma" w:hAnsi="Tahoma" w:cs="Tahoma"/>
      <w:sz w:val="16"/>
      <w:szCs w:val="16"/>
      <w:lang w:eastAsia="ja-JP"/>
    </w:rPr>
  </w:style>
  <w:style w:type="paragraph" w:customStyle="1" w:styleId="Default">
    <w:name w:val="Default"/>
    <w:rsid w:val="004B6FCF"/>
    <w:pPr>
      <w:widowControl w:val="0"/>
    </w:pPr>
    <w:rPr>
      <w:rFonts w:ascii="Times New Roman" w:eastAsia="ヒラギノ角ゴ Pro W3" w:hAnsi="Times New Roman"/>
      <w:color w:val="000000"/>
      <w:sz w:val="24"/>
    </w:rPr>
  </w:style>
  <w:style w:type="paragraph" w:customStyle="1" w:styleId="WW-Default">
    <w:name w:val="WW-Default"/>
    <w:rsid w:val="004B6FCF"/>
    <w:pPr>
      <w:widowControl w:val="0"/>
      <w:suppressAutoHyphens/>
    </w:pPr>
    <w:rPr>
      <w:rFonts w:ascii="Times New Roman" w:eastAsia="ヒラギノ角ゴ Pro W3" w:hAnsi="Times New Roman"/>
      <w:color w:val="000000"/>
      <w:sz w:val="24"/>
    </w:rPr>
  </w:style>
  <w:style w:type="paragraph" w:styleId="EndnoteText">
    <w:name w:val="endnote text"/>
    <w:basedOn w:val="Normal"/>
    <w:link w:val="EndnoteTextChar"/>
    <w:uiPriority w:val="99"/>
    <w:semiHidden/>
    <w:unhideWhenUsed/>
    <w:rsid w:val="00EF5C31"/>
    <w:rPr>
      <w:sz w:val="20"/>
      <w:szCs w:val="20"/>
    </w:rPr>
  </w:style>
  <w:style w:type="character" w:customStyle="1" w:styleId="EndnoteTextChar">
    <w:name w:val="Endnote Text Char"/>
    <w:basedOn w:val="DefaultParagraphFont"/>
    <w:link w:val="EndnoteText"/>
    <w:uiPriority w:val="99"/>
    <w:semiHidden/>
    <w:rsid w:val="00EF5C31"/>
    <w:rPr>
      <w:lang w:eastAsia="ja-JP"/>
    </w:rPr>
  </w:style>
  <w:style w:type="character" w:styleId="EndnoteReference">
    <w:name w:val="endnote reference"/>
    <w:basedOn w:val="DefaultParagraphFont"/>
    <w:uiPriority w:val="99"/>
    <w:semiHidden/>
    <w:unhideWhenUsed/>
    <w:rsid w:val="00EF5C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926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F6EB8-8EF4-4BEB-AC0E-C189463E1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35AE6B5F</Template>
  <TotalTime>57</TotalTime>
  <Pages>6</Pages>
  <Words>2482</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Elm Creek Public Schools</Company>
  <LinksUpToDate>false</LinksUpToDate>
  <CharactersWithSpaces>16597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Vahle</dc:creator>
  <cp:lastModifiedBy>Carol Bom</cp:lastModifiedBy>
  <cp:revision>12</cp:revision>
  <cp:lastPrinted>2015-04-27T19:11:00Z</cp:lastPrinted>
  <dcterms:created xsi:type="dcterms:W3CDTF">2014-12-09T21:43:00Z</dcterms:created>
  <dcterms:modified xsi:type="dcterms:W3CDTF">2015-10-14T16:48:00Z</dcterms:modified>
</cp:coreProperties>
</file>