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1D" w:rsidRDefault="006479A6" w:rsidP="006479A6">
      <w:pPr>
        <w:spacing w:line="240" w:lineRule="auto"/>
        <w:jc w:val="center"/>
      </w:pPr>
      <w:bookmarkStart w:id="0" w:name="_GoBack"/>
      <w:bookmarkEnd w:id="0"/>
      <w:r>
        <w:t>University of Nebraska Dental College</w:t>
      </w:r>
    </w:p>
    <w:p w:rsidR="006479A6" w:rsidRPr="006479A6" w:rsidRDefault="006479A6" w:rsidP="006479A6">
      <w:pPr>
        <w:spacing w:line="240" w:lineRule="auto"/>
        <w:jc w:val="center"/>
        <w:rPr>
          <w:sz w:val="32"/>
          <w:szCs w:val="32"/>
        </w:rPr>
      </w:pPr>
      <w:r w:rsidRPr="006479A6">
        <w:rPr>
          <w:sz w:val="32"/>
          <w:szCs w:val="32"/>
        </w:rPr>
        <w:t>ORAL HEALTH TRAINING MODULE</w:t>
      </w:r>
    </w:p>
    <w:p w:rsidR="006479A6" w:rsidRDefault="006479A6" w:rsidP="006479A6">
      <w:pPr>
        <w:spacing w:line="240" w:lineRule="auto"/>
        <w:jc w:val="center"/>
        <w:rPr>
          <w:b/>
          <w:u w:val="single"/>
        </w:rPr>
      </w:pPr>
      <w:r w:rsidRPr="006479A6">
        <w:rPr>
          <w:b/>
          <w:u w:val="single"/>
        </w:rPr>
        <w:t>Pre-Test</w:t>
      </w:r>
    </w:p>
    <w:p w:rsidR="00A823D4" w:rsidRPr="00A823D4" w:rsidRDefault="00A823D4" w:rsidP="00A823D4">
      <w:pPr>
        <w:rPr>
          <w:sz w:val="18"/>
          <w:szCs w:val="18"/>
        </w:rPr>
      </w:pPr>
      <w:r w:rsidRPr="00A823D4">
        <w:rPr>
          <w:sz w:val="18"/>
          <w:szCs w:val="18"/>
        </w:rPr>
        <w:t>Name:</w:t>
      </w:r>
      <w:r w:rsidRPr="00A823D4">
        <w:rPr>
          <w:sz w:val="18"/>
          <w:szCs w:val="18"/>
        </w:rPr>
        <w:tab/>
      </w:r>
      <w:r w:rsidRPr="00A823D4">
        <w:rPr>
          <w:sz w:val="18"/>
          <w:szCs w:val="18"/>
        </w:rPr>
        <w:tab/>
      </w:r>
    </w:p>
    <w:p w:rsidR="00A823D4" w:rsidRPr="00A823D4" w:rsidRDefault="00A823D4" w:rsidP="00A823D4">
      <w:pPr>
        <w:rPr>
          <w:sz w:val="18"/>
          <w:szCs w:val="18"/>
        </w:rPr>
      </w:pPr>
      <w:r w:rsidRPr="00A823D4">
        <w:rPr>
          <w:sz w:val="18"/>
          <w:szCs w:val="18"/>
        </w:rPr>
        <w:t>Mailing address:</w:t>
      </w:r>
    </w:p>
    <w:p w:rsidR="00A823D4" w:rsidRPr="00A823D4" w:rsidRDefault="00A823D4" w:rsidP="00A823D4">
      <w:pPr>
        <w:rPr>
          <w:sz w:val="18"/>
          <w:szCs w:val="18"/>
        </w:rPr>
      </w:pPr>
      <w:r w:rsidRPr="00A823D4">
        <w:rPr>
          <w:sz w:val="18"/>
          <w:szCs w:val="18"/>
        </w:rPr>
        <w:t>City, State, Zip Code</w:t>
      </w:r>
    </w:p>
    <w:p w:rsidR="00A823D4" w:rsidRPr="00A823D4" w:rsidRDefault="00A823D4" w:rsidP="00A823D4">
      <w:pPr>
        <w:rPr>
          <w:sz w:val="18"/>
          <w:szCs w:val="18"/>
        </w:rPr>
      </w:pPr>
      <w:r w:rsidRPr="00A823D4">
        <w:rPr>
          <w:sz w:val="18"/>
          <w:szCs w:val="18"/>
        </w:rPr>
        <w:t>Email:</w:t>
      </w:r>
    </w:p>
    <w:p w:rsidR="006479A6" w:rsidRDefault="006479A6"/>
    <w:p w:rsidR="006479A6" w:rsidRPr="003E745A" w:rsidRDefault="006479A6" w:rsidP="006479A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color w:val="141413"/>
        </w:rPr>
      </w:pPr>
      <w:r w:rsidRPr="003E745A">
        <w:rPr>
          <w:b/>
        </w:rPr>
        <w:t xml:space="preserve">   </w:t>
      </w:r>
      <w:r w:rsidRPr="003E745A">
        <w:rPr>
          <w:rFonts w:cstheme="minorHAnsi"/>
          <w:b/>
          <w:color w:val="141413"/>
        </w:rPr>
        <w:t xml:space="preserve">At what does a baby’s first tooth usually appear in a child’s mouth? </w:t>
      </w:r>
    </w:p>
    <w:p w:rsidR="006479A6" w:rsidRPr="00B64B22" w:rsidRDefault="006479A6" w:rsidP="006479A6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6-9 months</w:t>
      </w:r>
    </w:p>
    <w:p w:rsidR="006479A6" w:rsidRPr="00B64B22" w:rsidRDefault="006479A6" w:rsidP="006479A6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≤18 months</w:t>
      </w:r>
    </w:p>
    <w:p w:rsidR="006479A6" w:rsidRPr="00B64B22" w:rsidRDefault="006479A6" w:rsidP="006479A6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I don’t know</w:t>
      </w:r>
    </w:p>
    <w:p w:rsidR="006479A6" w:rsidRDefault="006479A6" w:rsidP="006479A6"/>
    <w:p w:rsidR="006479A6" w:rsidRPr="003E745A" w:rsidRDefault="006479A6" w:rsidP="006479A6">
      <w:pPr>
        <w:pStyle w:val="ListParagraph"/>
        <w:numPr>
          <w:ilvl w:val="0"/>
          <w:numId w:val="2"/>
        </w:numPr>
        <w:rPr>
          <w:b/>
        </w:rPr>
      </w:pPr>
      <w:r w:rsidRPr="003E745A">
        <w:rPr>
          <w:b/>
        </w:rPr>
        <w:t xml:space="preserve"> </w:t>
      </w:r>
      <w:r w:rsidRPr="003E745A">
        <w:rPr>
          <w:rFonts w:cstheme="minorHAnsi"/>
          <w:b/>
        </w:rPr>
        <w:t>Children do not need to go to the dentist until they have a full set of teeth. T/F</w:t>
      </w:r>
    </w:p>
    <w:p w:rsidR="006479A6" w:rsidRDefault="006479A6" w:rsidP="006479A6"/>
    <w:p w:rsidR="006479A6" w:rsidRPr="003E745A" w:rsidRDefault="006479A6" w:rsidP="006479A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color w:val="141413"/>
        </w:rPr>
      </w:pPr>
      <w:r w:rsidRPr="003E745A">
        <w:rPr>
          <w:b/>
        </w:rPr>
        <w:t xml:space="preserve">  </w:t>
      </w:r>
      <w:r w:rsidRPr="003E745A">
        <w:rPr>
          <w:rFonts w:cstheme="minorHAnsi"/>
          <w:b/>
          <w:color w:val="141413"/>
        </w:rPr>
        <w:t>When should caregivers start brushing their child’s teeth:</w:t>
      </w:r>
    </w:p>
    <w:p w:rsidR="006479A6" w:rsidRPr="00B64B22" w:rsidRDefault="006479A6" w:rsidP="006479A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Once the first tooth or teeth appear</w:t>
      </w:r>
    </w:p>
    <w:p w:rsidR="006479A6" w:rsidRPr="00B64B22" w:rsidRDefault="006479A6" w:rsidP="006479A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1 year old</w:t>
      </w:r>
    </w:p>
    <w:p w:rsidR="006479A6" w:rsidRPr="00B64B22" w:rsidRDefault="006479A6" w:rsidP="006479A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18 months old</w:t>
      </w:r>
    </w:p>
    <w:p w:rsidR="006479A6" w:rsidRPr="00B64B22" w:rsidRDefault="006479A6" w:rsidP="006479A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Once baby starts walking</w:t>
      </w:r>
    </w:p>
    <w:p w:rsidR="006479A6" w:rsidRPr="006479A6" w:rsidRDefault="006479A6" w:rsidP="006479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141413"/>
        </w:rPr>
      </w:pPr>
    </w:p>
    <w:p w:rsidR="006479A6" w:rsidRPr="003E745A" w:rsidRDefault="006479A6" w:rsidP="006479A6">
      <w:pPr>
        <w:pStyle w:val="ListParagraph"/>
        <w:numPr>
          <w:ilvl w:val="0"/>
          <w:numId w:val="2"/>
        </w:numPr>
        <w:rPr>
          <w:b/>
        </w:rPr>
      </w:pPr>
      <w:r w:rsidRPr="003E745A">
        <w:rPr>
          <w:rFonts w:cstheme="minorHAnsi"/>
          <w:b/>
        </w:rPr>
        <w:t>Parents should wipe an infant’s mouth out after each feeding. T/F</w:t>
      </w:r>
    </w:p>
    <w:p w:rsidR="006479A6" w:rsidRDefault="006479A6" w:rsidP="006479A6"/>
    <w:p w:rsidR="006479A6" w:rsidRPr="003E745A" w:rsidRDefault="006479A6" w:rsidP="006479A6">
      <w:pPr>
        <w:spacing w:line="360" w:lineRule="auto"/>
        <w:rPr>
          <w:rFonts w:cstheme="minorHAnsi"/>
          <w:b/>
          <w:color w:val="141413"/>
        </w:rPr>
      </w:pPr>
      <w:r w:rsidRPr="003E745A">
        <w:rPr>
          <w:b/>
        </w:rPr>
        <w:t xml:space="preserve"> 5.  </w:t>
      </w:r>
      <w:r w:rsidRPr="003E745A">
        <w:rPr>
          <w:rFonts w:cstheme="minorHAnsi"/>
          <w:b/>
          <w:color w:val="141413"/>
        </w:rPr>
        <w:t>Fluoride comes in many forms, except which of the following?</w:t>
      </w:r>
    </w:p>
    <w:p w:rsidR="006479A6" w:rsidRPr="00B64B22" w:rsidRDefault="006479A6" w:rsidP="006479A6">
      <w:pPr>
        <w:spacing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 xml:space="preserve">                   a. Toothpaste</w:t>
      </w:r>
    </w:p>
    <w:p w:rsidR="006479A6" w:rsidRPr="00B64B22" w:rsidRDefault="006479A6" w:rsidP="006479A6">
      <w:pPr>
        <w:spacing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 xml:space="preserve">                   b. Fluoride varnish</w:t>
      </w:r>
    </w:p>
    <w:p w:rsidR="006479A6" w:rsidRPr="00B64B22" w:rsidRDefault="006479A6" w:rsidP="006479A6">
      <w:pPr>
        <w:spacing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 xml:space="preserve">                   c. Soda or pop</w:t>
      </w:r>
    </w:p>
    <w:p w:rsidR="006479A6" w:rsidRPr="00B64B22" w:rsidRDefault="006479A6" w:rsidP="006479A6">
      <w:pPr>
        <w:spacing w:line="360" w:lineRule="auto"/>
        <w:rPr>
          <w:rFonts w:cstheme="minorHAnsi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 xml:space="preserve">                   d. Water</w:t>
      </w:r>
    </w:p>
    <w:p w:rsidR="003E745A" w:rsidRDefault="003E745A" w:rsidP="00F33D04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color w:val="141413"/>
        </w:rPr>
      </w:pPr>
      <w:r w:rsidRPr="003E745A">
        <w:rPr>
          <w:b/>
        </w:rPr>
        <w:t xml:space="preserve">6.  </w:t>
      </w:r>
      <w:r w:rsidRPr="003E745A">
        <w:rPr>
          <w:rFonts w:cstheme="minorHAnsi"/>
          <w:b/>
          <w:color w:val="141413"/>
        </w:rPr>
        <w:t xml:space="preserve">Toothbrushes </w:t>
      </w:r>
      <w:r w:rsidR="000D04FB" w:rsidRPr="003E745A">
        <w:rPr>
          <w:rFonts w:cstheme="minorHAnsi"/>
          <w:b/>
          <w:color w:val="141413"/>
        </w:rPr>
        <w:t>cannot</w:t>
      </w:r>
      <w:r w:rsidRPr="003E745A">
        <w:rPr>
          <w:rFonts w:cstheme="minorHAnsi"/>
          <w:b/>
          <w:color w:val="141413"/>
        </w:rPr>
        <w:t xml:space="preserve"> be sterilized or </w:t>
      </w:r>
      <w:r w:rsidR="000D04FB" w:rsidRPr="003E745A">
        <w:rPr>
          <w:rFonts w:cstheme="minorHAnsi"/>
          <w:b/>
          <w:color w:val="141413"/>
        </w:rPr>
        <w:t>cleaned;</w:t>
      </w:r>
      <w:r w:rsidRPr="003E745A">
        <w:rPr>
          <w:rFonts w:cstheme="minorHAnsi"/>
          <w:b/>
          <w:color w:val="141413"/>
        </w:rPr>
        <w:t xml:space="preserve"> therefore they should be replaced every 3 months. T/F</w:t>
      </w:r>
    </w:p>
    <w:p w:rsidR="00CE48E2" w:rsidRDefault="00CE48E2" w:rsidP="00F33D04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color w:val="141413"/>
        </w:rPr>
      </w:pPr>
    </w:p>
    <w:p w:rsidR="00B64B22" w:rsidRPr="003E745A" w:rsidRDefault="00B64B22" w:rsidP="00F33D04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color w:val="141413"/>
        </w:rPr>
      </w:pPr>
    </w:p>
    <w:p w:rsidR="003E745A" w:rsidRPr="003E745A" w:rsidRDefault="003E745A" w:rsidP="003E745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/>
        <w:rPr>
          <w:rFonts w:cstheme="minorHAnsi"/>
          <w:b/>
          <w:color w:val="141413"/>
        </w:rPr>
      </w:pPr>
      <w:r w:rsidRPr="003E745A">
        <w:rPr>
          <w:b/>
        </w:rPr>
        <w:lastRenderedPageBreak/>
        <w:t xml:space="preserve">7.  </w:t>
      </w:r>
      <w:r w:rsidRPr="003E745A">
        <w:rPr>
          <w:rFonts w:cstheme="minorHAnsi"/>
          <w:b/>
          <w:color w:val="141413"/>
        </w:rPr>
        <w:t>Children should be weaned from a bottle sippy cup at:</w:t>
      </w:r>
    </w:p>
    <w:p w:rsidR="003E745A" w:rsidRPr="00B64B22" w:rsidRDefault="003E745A" w:rsidP="003E745A">
      <w:pPr>
        <w:pStyle w:val="ListParagraph"/>
        <w:widowControl w:val="0"/>
        <w:numPr>
          <w:ilvl w:val="1"/>
          <w:numId w:val="4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080" w:firstLine="0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6-8 months</w:t>
      </w:r>
    </w:p>
    <w:p w:rsidR="003E745A" w:rsidRPr="00B64B22" w:rsidRDefault="003E745A" w:rsidP="003E745A">
      <w:pPr>
        <w:pStyle w:val="ListParagraph"/>
        <w:widowControl w:val="0"/>
        <w:numPr>
          <w:ilvl w:val="1"/>
          <w:numId w:val="4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080" w:firstLine="0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12-14 months</w:t>
      </w:r>
    </w:p>
    <w:p w:rsidR="003E745A" w:rsidRPr="00B64B22" w:rsidRDefault="003E745A" w:rsidP="003E745A">
      <w:pPr>
        <w:pStyle w:val="ListParagraph"/>
        <w:widowControl w:val="0"/>
        <w:numPr>
          <w:ilvl w:val="1"/>
          <w:numId w:val="4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080" w:firstLine="0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18-24 months</w:t>
      </w:r>
    </w:p>
    <w:p w:rsidR="003E745A" w:rsidRPr="00B64B22" w:rsidRDefault="003E745A" w:rsidP="003E745A">
      <w:pPr>
        <w:pStyle w:val="ListParagraph"/>
        <w:widowControl w:val="0"/>
        <w:numPr>
          <w:ilvl w:val="1"/>
          <w:numId w:val="4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080" w:firstLine="0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I don’t know</w:t>
      </w:r>
    </w:p>
    <w:p w:rsidR="003E745A" w:rsidRDefault="003E745A" w:rsidP="006479A6">
      <w:pPr>
        <w:pStyle w:val="ListParagraph"/>
        <w:ind w:left="360"/>
      </w:pPr>
    </w:p>
    <w:p w:rsidR="003E745A" w:rsidRPr="003E745A" w:rsidRDefault="003E745A" w:rsidP="003E745A">
      <w:pPr>
        <w:spacing w:line="360" w:lineRule="auto"/>
        <w:rPr>
          <w:rFonts w:cstheme="minorHAnsi"/>
          <w:b/>
        </w:rPr>
      </w:pPr>
      <w:r w:rsidRPr="003E745A">
        <w:rPr>
          <w:b/>
        </w:rPr>
        <w:t xml:space="preserve">8.  </w:t>
      </w:r>
      <w:r w:rsidRPr="003E745A">
        <w:rPr>
          <w:rFonts w:cstheme="minorHAnsi"/>
          <w:b/>
        </w:rPr>
        <w:t xml:space="preserve">Which of the following drinks do not cause dental caries? </w:t>
      </w:r>
    </w:p>
    <w:p w:rsidR="003E745A" w:rsidRPr="00B64B22" w:rsidRDefault="003E745A" w:rsidP="003E745A">
      <w:pPr>
        <w:spacing w:line="360" w:lineRule="auto"/>
        <w:ind w:left="720"/>
        <w:rPr>
          <w:rFonts w:cstheme="minorHAnsi"/>
          <w:sz w:val="18"/>
          <w:szCs w:val="18"/>
        </w:rPr>
      </w:pPr>
      <w:r w:rsidRPr="00B64B22">
        <w:rPr>
          <w:rFonts w:cstheme="minorHAnsi"/>
          <w:sz w:val="18"/>
          <w:szCs w:val="18"/>
        </w:rPr>
        <w:t xml:space="preserve">     a. Milk</w:t>
      </w:r>
    </w:p>
    <w:p w:rsidR="003E745A" w:rsidRPr="00B64B22" w:rsidRDefault="003E745A" w:rsidP="003E745A">
      <w:pPr>
        <w:spacing w:line="360" w:lineRule="auto"/>
        <w:rPr>
          <w:rFonts w:cstheme="minorHAnsi"/>
          <w:sz w:val="18"/>
          <w:szCs w:val="18"/>
        </w:rPr>
      </w:pPr>
      <w:r w:rsidRPr="00B64B22">
        <w:rPr>
          <w:rFonts w:cstheme="minorHAnsi"/>
          <w:sz w:val="18"/>
          <w:szCs w:val="18"/>
        </w:rPr>
        <w:tab/>
        <w:t xml:space="preserve">     b. Fruit juice</w:t>
      </w:r>
    </w:p>
    <w:p w:rsidR="003E745A" w:rsidRPr="00B64B22" w:rsidRDefault="003E745A" w:rsidP="003E745A">
      <w:pPr>
        <w:spacing w:line="360" w:lineRule="auto"/>
        <w:rPr>
          <w:rFonts w:cstheme="minorHAnsi"/>
          <w:sz w:val="18"/>
          <w:szCs w:val="18"/>
        </w:rPr>
      </w:pPr>
      <w:r w:rsidRPr="00B64B22">
        <w:rPr>
          <w:rFonts w:cstheme="minorHAnsi"/>
          <w:sz w:val="18"/>
          <w:szCs w:val="18"/>
        </w:rPr>
        <w:tab/>
        <w:t xml:space="preserve">     c. Soda/pop</w:t>
      </w:r>
    </w:p>
    <w:p w:rsidR="003E745A" w:rsidRPr="00B64B22" w:rsidRDefault="003E745A" w:rsidP="003E745A">
      <w:pPr>
        <w:spacing w:line="360" w:lineRule="auto"/>
        <w:rPr>
          <w:rFonts w:cstheme="minorHAnsi"/>
          <w:sz w:val="18"/>
          <w:szCs w:val="18"/>
        </w:rPr>
      </w:pPr>
      <w:r w:rsidRPr="00B64B22">
        <w:rPr>
          <w:rFonts w:cstheme="minorHAnsi"/>
          <w:sz w:val="18"/>
          <w:szCs w:val="18"/>
        </w:rPr>
        <w:t xml:space="preserve">                    d. Milk, fruit juice and soda all cause cavities</w:t>
      </w:r>
    </w:p>
    <w:p w:rsidR="003E745A" w:rsidRPr="00045B9D" w:rsidRDefault="003E745A" w:rsidP="003E7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color w:val="141413"/>
          <w:sz w:val="20"/>
          <w:szCs w:val="20"/>
        </w:rPr>
      </w:pPr>
      <w:r w:rsidRPr="00045B9D">
        <w:rPr>
          <w:b/>
          <w:sz w:val="20"/>
          <w:szCs w:val="20"/>
        </w:rPr>
        <w:t xml:space="preserve">9.  </w:t>
      </w:r>
      <w:r w:rsidRPr="00045B9D">
        <w:rPr>
          <w:rFonts w:cstheme="minorHAnsi"/>
          <w:b/>
          <w:color w:val="141413"/>
          <w:sz w:val="20"/>
          <w:szCs w:val="20"/>
        </w:rPr>
        <w:t>Children with early childhood tooth decay are more likely to develop future dental decay in baby and adult teeth. T/F</w:t>
      </w:r>
    </w:p>
    <w:p w:rsidR="003E745A" w:rsidRPr="003E745A" w:rsidRDefault="003E745A" w:rsidP="003E7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color w:val="141413"/>
        </w:rPr>
      </w:pPr>
      <w:r w:rsidRPr="003E745A">
        <w:rPr>
          <w:b/>
        </w:rPr>
        <w:t xml:space="preserve">10.  </w:t>
      </w:r>
      <w:r w:rsidRPr="003E745A">
        <w:rPr>
          <w:rFonts w:cstheme="minorHAnsi"/>
          <w:b/>
          <w:color w:val="141413"/>
        </w:rPr>
        <w:t>If a mother has active tooth decay, her infant’s risk level of having tooth decay is:</w:t>
      </w:r>
    </w:p>
    <w:p w:rsidR="003E745A" w:rsidRPr="00B64B22" w:rsidRDefault="003E745A" w:rsidP="003E7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a. Low</w:t>
      </w:r>
    </w:p>
    <w:p w:rsidR="003E745A" w:rsidRPr="00B64B22" w:rsidRDefault="003E745A" w:rsidP="003E7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b. Medium</w:t>
      </w:r>
    </w:p>
    <w:p w:rsidR="003E745A" w:rsidRPr="00B64B22" w:rsidRDefault="003E745A" w:rsidP="003E7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>c. High</w:t>
      </w:r>
    </w:p>
    <w:p w:rsidR="00F84578" w:rsidRPr="00B64B22" w:rsidRDefault="003E745A" w:rsidP="003E7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  <w:sz w:val="18"/>
          <w:szCs w:val="18"/>
        </w:rPr>
      </w:pPr>
      <w:r w:rsidRPr="00B64B22">
        <w:rPr>
          <w:rFonts w:cstheme="minorHAnsi"/>
          <w:color w:val="141413"/>
          <w:sz w:val="18"/>
          <w:szCs w:val="18"/>
        </w:rPr>
        <w:tab/>
        <w:t xml:space="preserve">          d. I don’t know</w:t>
      </w:r>
    </w:p>
    <w:p w:rsidR="003E745A" w:rsidRDefault="003E745A" w:rsidP="003E745A">
      <w:pPr>
        <w:spacing w:line="360" w:lineRule="auto"/>
        <w:rPr>
          <w:rFonts w:cstheme="minorHAnsi"/>
          <w:b/>
        </w:rPr>
      </w:pPr>
      <w:r w:rsidRPr="003E745A">
        <w:rPr>
          <w:b/>
        </w:rPr>
        <w:t xml:space="preserve">11.  </w:t>
      </w:r>
      <w:r w:rsidRPr="003E745A">
        <w:rPr>
          <w:rFonts w:cstheme="minorHAnsi"/>
          <w:b/>
        </w:rPr>
        <w:t>Tooth decay can affect a child’s development and ability to learn. T/F</w:t>
      </w:r>
    </w:p>
    <w:p w:rsidR="00A823D4" w:rsidRDefault="00A823D4" w:rsidP="003E745A">
      <w:pPr>
        <w:spacing w:line="360" w:lineRule="auto"/>
        <w:rPr>
          <w:rFonts w:cstheme="minorHAnsi"/>
          <w:b/>
        </w:rPr>
      </w:pPr>
    </w:p>
    <w:p w:rsidR="003E745A" w:rsidRPr="003E745A" w:rsidRDefault="003E745A" w:rsidP="003E745A">
      <w:pPr>
        <w:spacing w:line="360" w:lineRule="auto"/>
        <w:rPr>
          <w:rFonts w:cstheme="minorHAnsi"/>
          <w:b/>
        </w:rPr>
      </w:pPr>
      <w:r w:rsidRPr="003E745A">
        <w:rPr>
          <w:b/>
        </w:rPr>
        <w:t xml:space="preserve">12.  </w:t>
      </w:r>
      <w:r w:rsidRPr="003E745A">
        <w:rPr>
          <w:rFonts w:cstheme="minorHAnsi"/>
          <w:b/>
        </w:rPr>
        <w:t xml:space="preserve"> Early Childhood Cavities affect which areas of the child’s mouth first? </w:t>
      </w:r>
    </w:p>
    <w:p w:rsidR="003E745A" w:rsidRPr="00B64B22" w:rsidRDefault="003E745A" w:rsidP="003E745A">
      <w:pPr>
        <w:spacing w:line="360" w:lineRule="auto"/>
        <w:ind w:left="1080"/>
        <w:rPr>
          <w:rFonts w:cstheme="minorHAnsi"/>
          <w:sz w:val="18"/>
          <w:szCs w:val="18"/>
        </w:rPr>
      </w:pPr>
      <w:r w:rsidRPr="00B64B22">
        <w:rPr>
          <w:rFonts w:cstheme="minorHAnsi"/>
          <w:sz w:val="18"/>
          <w:szCs w:val="18"/>
        </w:rPr>
        <w:t>a. Flat, smooth, surfaces of upper front teeth</w:t>
      </w:r>
    </w:p>
    <w:p w:rsidR="003E745A" w:rsidRPr="00B64B22" w:rsidRDefault="003E745A" w:rsidP="003E745A">
      <w:pPr>
        <w:spacing w:line="360" w:lineRule="auto"/>
        <w:ind w:left="1080"/>
        <w:rPr>
          <w:rFonts w:cstheme="minorHAnsi"/>
          <w:sz w:val="18"/>
          <w:szCs w:val="18"/>
        </w:rPr>
      </w:pPr>
      <w:r w:rsidRPr="00B64B22">
        <w:rPr>
          <w:rFonts w:cstheme="minorHAnsi"/>
          <w:sz w:val="18"/>
          <w:szCs w:val="18"/>
        </w:rPr>
        <w:t>b. Back teeth with grooves</w:t>
      </w:r>
    </w:p>
    <w:p w:rsidR="003E745A" w:rsidRPr="00B64B22" w:rsidRDefault="003E745A" w:rsidP="003E745A">
      <w:pPr>
        <w:spacing w:line="360" w:lineRule="auto"/>
        <w:ind w:left="1080"/>
        <w:rPr>
          <w:rFonts w:cstheme="minorHAnsi"/>
          <w:sz w:val="18"/>
          <w:szCs w:val="18"/>
        </w:rPr>
      </w:pPr>
      <w:r w:rsidRPr="00B64B22">
        <w:rPr>
          <w:rFonts w:cstheme="minorHAnsi"/>
          <w:sz w:val="18"/>
          <w:szCs w:val="18"/>
        </w:rPr>
        <w:t>c. Lower teeth with smooth surfaces</w:t>
      </w:r>
    </w:p>
    <w:p w:rsidR="006479A6" w:rsidRPr="00B64B22" w:rsidRDefault="003E745A" w:rsidP="00A823D4">
      <w:pPr>
        <w:spacing w:line="360" w:lineRule="auto"/>
        <w:ind w:left="1080"/>
        <w:rPr>
          <w:rFonts w:cstheme="minorHAnsi"/>
          <w:sz w:val="18"/>
          <w:szCs w:val="18"/>
        </w:rPr>
      </w:pPr>
      <w:r w:rsidRPr="00B64B22">
        <w:rPr>
          <w:rFonts w:cstheme="minorHAnsi"/>
          <w:sz w:val="18"/>
          <w:szCs w:val="18"/>
        </w:rPr>
        <w:t>d. All teeth are affected equally</w:t>
      </w:r>
    </w:p>
    <w:p w:rsidR="00B64B22" w:rsidRPr="006971D5" w:rsidRDefault="00B64B22" w:rsidP="00B64B22">
      <w:pPr>
        <w:jc w:val="center"/>
        <w:rPr>
          <w:b/>
          <w:u w:val="single"/>
        </w:rPr>
      </w:pPr>
      <w:r w:rsidRPr="006971D5">
        <w:rPr>
          <w:b/>
          <w:u w:val="single"/>
        </w:rPr>
        <w:t>Please email completed test to:</w:t>
      </w:r>
    </w:p>
    <w:p w:rsidR="00B64B22" w:rsidRPr="006971D5" w:rsidRDefault="00B64B22" w:rsidP="00B64B22">
      <w:r w:rsidRPr="006971D5">
        <w:t xml:space="preserve">Diane Kvasnicka at </w:t>
      </w:r>
      <w:hyperlink r:id="rId6" w:history="1">
        <w:r w:rsidRPr="006971D5">
          <w:rPr>
            <w:rStyle w:val="Hyperlink"/>
          </w:rPr>
          <w:t>diane.kvasnicka@nebraska.gov</w:t>
        </w:r>
      </w:hyperlink>
    </w:p>
    <w:p w:rsidR="00B64B22" w:rsidRPr="006479A6" w:rsidRDefault="00B64B22" w:rsidP="00A823D4">
      <w:pPr>
        <w:spacing w:line="360" w:lineRule="auto"/>
        <w:ind w:left="1080"/>
        <w:rPr>
          <w:i/>
          <w:color w:val="FF0000"/>
        </w:rPr>
      </w:pPr>
    </w:p>
    <w:sectPr w:rsidR="00B64B22" w:rsidRPr="006479A6" w:rsidSect="003E7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505"/>
    <w:multiLevelType w:val="hybridMultilevel"/>
    <w:tmpl w:val="D110E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435E"/>
    <w:multiLevelType w:val="hybridMultilevel"/>
    <w:tmpl w:val="E6E6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23A"/>
    <w:multiLevelType w:val="hybridMultilevel"/>
    <w:tmpl w:val="F2A6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3E56"/>
    <w:multiLevelType w:val="hybridMultilevel"/>
    <w:tmpl w:val="B28AD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6"/>
    <w:rsid w:val="00045B9D"/>
    <w:rsid w:val="000D04FB"/>
    <w:rsid w:val="003E745A"/>
    <w:rsid w:val="006479A6"/>
    <w:rsid w:val="00A823D4"/>
    <w:rsid w:val="00B64B22"/>
    <w:rsid w:val="00B9781D"/>
    <w:rsid w:val="00C16804"/>
    <w:rsid w:val="00CE48E2"/>
    <w:rsid w:val="00F33D04"/>
    <w:rsid w:val="00F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.kvasnicka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Kvasnicka</dc:creator>
  <cp:lastModifiedBy>Holly Erickson</cp:lastModifiedBy>
  <cp:revision>2</cp:revision>
  <dcterms:created xsi:type="dcterms:W3CDTF">2013-11-22T22:04:00Z</dcterms:created>
  <dcterms:modified xsi:type="dcterms:W3CDTF">2013-11-22T22:04:00Z</dcterms:modified>
</cp:coreProperties>
</file>